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1E0" w:rsidRDefault="00A35CA9">
      <w:pPr>
        <w:jc w:val="center"/>
        <w:rPr>
          <w:b/>
          <w:szCs w:val="20"/>
          <w:lang w:val="en-US" w:eastAsia="en-US"/>
        </w:rPr>
      </w:pPr>
      <w:r>
        <w:rPr>
          <w:b/>
          <w:noProof/>
          <w:szCs w:val="20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0DC88C48">
                <wp:simplePos x="0" y="0"/>
                <wp:positionH relativeFrom="column">
                  <wp:posOffset>3803650</wp:posOffset>
                </wp:positionH>
                <wp:positionV relativeFrom="paragraph">
                  <wp:posOffset>-343535</wp:posOffset>
                </wp:positionV>
                <wp:extent cx="2514600" cy="762635"/>
                <wp:effectExtent l="0" t="0" r="0" b="0"/>
                <wp:wrapNone/>
                <wp:docPr id="1" name="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388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251E0" w:rsidRDefault="005251E0">
                            <w:pPr>
                              <w:pStyle w:val="aff"/>
                            </w:pPr>
                          </w:p>
                        </w:txbxContent>
                      </wps:txbx>
                      <wps:bodyPr lIns="92160" tIns="46440" rIns="92160" bIns="4644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0DC88C48" id="Frame2" o:spid="_x0000_s1026" style="position:absolute;left:0;text-align:left;margin-left:299.5pt;margin-top:-27.05pt;width:198pt;height:60.0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" o:allowincell="f" stroked="f" strokeweight="0">
                <v:textbox inset="2.56mm,1.29mm,2.56mm,1.29mm">
                  <w:txbxContent>
                    <w:p w:rsidR="005251E0" w:rsidRDefault="005251E0">
                      <w:pPr>
                        <w:pStyle w:val="aff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Cs w:val="20"/>
          <w:lang w:eastAsia="ru-RU"/>
        </w:rPr>
        <mc:AlternateContent>
          <mc:Choice Requires="wps">
            <w:drawing>
              <wp:anchor distT="0" distB="0" distL="0" distR="0" simplePos="0" relativeHeight="5" behindDoc="0" locked="0" layoutInCell="0" allowOverlap="1" wp14:anchorId="43CE5BE1">
                <wp:simplePos x="0" y="0"/>
                <wp:positionH relativeFrom="column">
                  <wp:posOffset>3606165</wp:posOffset>
                </wp:positionH>
                <wp:positionV relativeFrom="paragraph">
                  <wp:posOffset>-343535</wp:posOffset>
                </wp:positionV>
                <wp:extent cx="2496185" cy="817880"/>
                <wp:effectExtent l="0" t="0" r="0" b="0"/>
                <wp:wrapNone/>
                <wp:docPr id="3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20" cy="81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251E0" w:rsidRDefault="00A35CA9">
                            <w:pPr>
                              <w:pStyle w:val="aff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Приложение № 4</w:t>
                            </w:r>
                          </w:p>
                          <w:p w:rsidR="005251E0" w:rsidRDefault="00A35CA9">
                            <w:pPr>
                              <w:pStyle w:val="aff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к приказу управления образования </w:t>
                            </w:r>
                          </w:p>
                          <w:p w:rsidR="005251E0" w:rsidRDefault="00A35CA9">
                            <w:pPr>
                              <w:pStyle w:val="aff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Администрации города Иванова</w:t>
                            </w:r>
                          </w:p>
                          <w:p w:rsidR="005251E0" w:rsidRDefault="00A54881">
                            <w:pPr>
                              <w:pStyle w:val="aff"/>
                              <w:rPr>
                                <w:szCs w:val="20"/>
                              </w:rPr>
                            </w:pPr>
                            <w:r>
                              <w:t>от 16.01.2026 № 11</w:t>
                            </w:r>
                          </w:p>
                        </w:txbxContent>
                      </wps:txbx>
                      <wps:bodyPr lIns="92160" tIns="46440" rIns="92160" bIns="46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CE5BE1" id="Frame1" o:spid="_x0000_s1027" style="position:absolute;left:0;text-align:left;margin-left:283.95pt;margin-top:-27.05pt;width:196.55pt;height:64.4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" o:allowincell="f" stroked="f" strokeweight="0">
                <v:textbox inset="2.56mm,1.29mm,2.56mm,1.29mm">
                  <w:txbxContent>
                    <w:p w:rsidR="005251E0" w:rsidRDefault="00A35CA9">
                      <w:pPr>
                        <w:pStyle w:val="aff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Приложение № 4</w:t>
                      </w:r>
                    </w:p>
                    <w:p w:rsidR="005251E0" w:rsidRDefault="00A35CA9">
                      <w:pPr>
                        <w:pStyle w:val="aff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 xml:space="preserve">к приказу управления образования </w:t>
                      </w:r>
                    </w:p>
                    <w:p w:rsidR="005251E0" w:rsidRDefault="00A35CA9">
                      <w:pPr>
                        <w:pStyle w:val="aff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Администрации города Иванова</w:t>
                      </w:r>
                    </w:p>
                    <w:p w:rsidR="005251E0" w:rsidRDefault="00A54881">
                      <w:pPr>
                        <w:pStyle w:val="aff"/>
                        <w:rPr>
                          <w:szCs w:val="20"/>
                        </w:rPr>
                      </w:pPr>
                      <w:r>
                        <w:t>от 16.01.2026 № 11</w:t>
                      </w:r>
                    </w:p>
                  </w:txbxContent>
                </v:textbox>
              </v:rect>
            </w:pict>
          </mc:Fallback>
        </mc:AlternateContent>
      </w:r>
    </w:p>
    <w:p w:rsidR="005251E0" w:rsidRDefault="005251E0">
      <w:pPr>
        <w:jc w:val="center"/>
        <w:rPr>
          <w:b/>
        </w:rPr>
      </w:pPr>
    </w:p>
    <w:p w:rsidR="005251E0" w:rsidRDefault="005251E0">
      <w:pPr>
        <w:jc w:val="center"/>
        <w:rPr>
          <w:b/>
        </w:rPr>
      </w:pPr>
    </w:p>
    <w:p w:rsidR="005251E0" w:rsidRDefault="00A35CA9">
      <w:pPr>
        <w:jc w:val="center"/>
        <w:rPr>
          <w:b/>
        </w:rPr>
      </w:pPr>
      <w:r>
        <w:rPr>
          <w:b/>
        </w:rPr>
        <w:t>ПОЛОЖЕНИЕ</w:t>
      </w:r>
    </w:p>
    <w:p w:rsidR="005251E0" w:rsidRDefault="00A35CA9">
      <w:pPr>
        <w:jc w:val="center"/>
      </w:pPr>
      <w:r>
        <w:rPr>
          <w:b/>
        </w:rPr>
        <w:t>о проведении городского фестиваля «Калейдоскоп коллекций»</w:t>
      </w:r>
    </w:p>
    <w:p w:rsidR="005251E0" w:rsidRDefault="005251E0">
      <w:pPr>
        <w:pStyle w:val="14"/>
        <w:spacing w:before="0" w:after="0"/>
        <w:rPr>
          <w:b/>
        </w:rPr>
      </w:pPr>
    </w:p>
    <w:p w:rsidR="005251E0" w:rsidRDefault="00A35CA9">
      <w:pPr>
        <w:pStyle w:val="14"/>
        <w:spacing w:before="0" w:after="0"/>
        <w:ind w:firstLine="708"/>
        <w:jc w:val="both"/>
        <w:rPr>
          <w:b/>
        </w:rPr>
      </w:pPr>
      <w:r>
        <w:rPr>
          <w:b/>
        </w:rPr>
        <w:t>1. Общие положения</w:t>
      </w:r>
    </w:p>
    <w:p w:rsidR="005251E0" w:rsidRDefault="00A35CA9">
      <w:pPr>
        <w:pStyle w:val="14"/>
        <w:spacing w:before="0" w:after="0"/>
        <w:ind w:firstLine="708"/>
        <w:jc w:val="both"/>
      </w:pPr>
      <w:r>
        <w:t>1.1. Настоящее положение устанавливает п</w:t>
      </w:r>
      <w:bookmarkStart w:id="0" w:name="_GoBack"/>
      <w:bookmarkEnd w:id="0"/>
      <w:r>
        <w:t>орядок организации и проведения городского фестиваля «Калейдоскоп коллекций» среди учащихся и педагогов образовательных учреждений города Иваново (далее – Фестиваль).</w:t>
      </w:r>
    </w:p>
    <w:p w:rsidR="005251E0" w:rsidRDefault="00A35CA9">
      <w:pPr>
        <w:pStyle w:val="14"/>
        <w:spacing w:before="0" w:after="0"/>
        <w:ind w:firstLine="708"/>
        <w:jc w:val="both"/>
      </w:pPr>
      <w:r>
        <w:t>1.2. Организация Фестиваля осуществляется МБУ ДО ЦОТ «Омега», школой-музеем «</w:t>
      </w:r>
      <w:proofErr w:type="spellStart"/>
      <w:r>
        <w:t>Литос</w:t>
      </w:r>
      <w:proofErr w:type="spellEnd"/>
      <w:r>
        <w:t>-КЛИО» при поддержке управления образования Администрации города Иванова.</w:t>
      </w:r>
    </w:p>
    <w:p w:rsidR="005251E0" w:rsidRDefault="00A35CA9">
      <w:pPr>
        <w:pStyle w:val="14"/>
        <w:spacing w:before="0" w:after="0"/>
        <w:ind w:firstLine="708"/>
        <w:jc w:val="both"/>
        <w:rPr>
          <w:b/>
        </w:rPr>
      </w:pPr>
      <w:r>
        <w:rPr>
          <w:b/>
        </w:rPr>
        <w:t>2. Цели и задачи</w:t>
      </w:r>
    </w:p>
    <w:p w:rsidR="005251E0" w:rsidRDefault="00A35CA9">
      <w:pPr>
        <w:pStyle w:val="14"/>
        <w:spacing w:before="0" w:after="0"/>
        <w:ind w:firstLine="708"/>
        <w:jc w:val="both"/>
      </w:pPr>
      <w:r>
        <w:t>2.1. Цель фестиваля – популяризация коллекционирования как метода познания мира, способа сохранения исторического, культурного и природного наследия и важного педагогического инструмента в сфере обучения и воспитания.</w:t>
      </w:r>
    </w:p>
    <w:p w:rsidR="005251E0" w:rsidRDefault="00A35CA9">
      <w:pPr>
        <w:pStyle w:val="14"/>
        <w:spacing w:before="0" w:after="0"/>
        <w:ind w:firstLine="708"/>
        <w:jc w:val="both"/>
      </w:pPr>
      <w:r>
        <w:t>2.2. Задачи фестиваля:</w:t>
      </w:r>
    </w:p>
    <w:p w:rsidR="005251E0" w:rsidRDefault="00A35CA9">
      <w:pPr>
        <w:pStyle w:val="14"/>
        <w:spacing w:before="0" w:after="0"/>
        <w:jc w:val="both"/>
      </w:pPr>
      <w:r>
        <w:t>– научить основным методам и принципам коллекционирования;</w:t>
      </w:r>
    </w:p>
    <w:p w:rsidR="005251E0" w:rsidRDefault="00A35CA9">
      <w:pPr>
        <w:pStyle w:val="14"/>
        <w:tabs>
          <w:tab w:val="left" w:pos="142"/>
        </w:tabs>
        <w:spacing w:before="0" w:after="0"/>
        <w:jc w:val="both"/>
      </w:pPr>
      <w:r>
        <w:t>– стимулировать стремление к систематизации и научному исследованию своей коллекции;</w:t>
      </w:r>
    </w:p>
    <w:p w:rsidR="005251E0" w:rsidRDefault="00A35CA9">
      <w:pPr>
        <w:pStyle w:val="14"/>
        <w:spacing w:before="0" w:after="0"/>
        <w:jc w:val="both"/>
      </w:pPr>
      <w:r>
        <w:t>– дать возможность для творческого самовыражения и самоутверждения;</w:t>
      </w:r>
    </w:p>
    <w:p w:rsidR="005251E0" w:rsidRDefault="00A35CA9">
      <w:pPr>
        <w:pStyle w:val="14"/>
        <w:spacing w:before="0" w:after="0"/>
        <w:jc w:val="both"/>
      </w:pPr>
      <w:r>
        <w:t>– сформировать единую общегородскую информационную базу коллекций как образовательного ресурса для школ города.</w:t>
      </w:r>
    </w:p>
    <w:p w:rsidR="005251E0" w:rsidRDefault="00A35CA9">
      <w:pPr>
        <w:shd w:val="clear" w:color="auto" w:fill="FFFFFF"/>
        <w:ind w:firstLine="708"/>
        <w:jc w:val="both"/>
        <w:rPr>
          <w:b/>
          <w:color w:val="000000"/>
        </w:rPr>
      </w:pPr>
      <w:r>
        <w:rPr>
          <w:b/>
          <w:color w:val="000000"/>
        </w:rPr>
        <w:t>3. Участники фестиваля</w:t>
      </w:r>
    </w:p>
    <w:p w:rsidR="005251E0" w:rsidRDefault="00A35CA9">
      <w:pPr>
        <w:shd w:val="clear" w:color="auto" w:fill="FFFFFF"/>
        <w:ind w:firstLine="708"/>
        <w:jc w:val="both"/>
      </w:pPr>
      <w:r>
        <w:rPr>
          <w:color w:val="000000"/>
        </w:rPr>
        <w:t xml:space="preserve">Участниками фестиваля являются педагоги и учащиеся общеобразовательных учреждений </w:t>
      </w:r>
      <w:r>
        <w:t>и</w:t>
      </w:r>
      <w:r>
        <w:rPr>
          <w:color w:val="000000"/>
        </w:rPr>
        <w:t xml:space="preserve"> учреждений дополнительного образования города Иваново.</w:t>
      </w:r>
    </w:p>
    <w:p w:rsidR="005251E0" w:rsidRDefault="00A35CA9">
      <w:pPr>
        <w:shd w:val="clear" w:color="auto" w:fill="FFFFFF"/>
        <w:ind w:firstLine="708"/>
        <w:jc w:val="both"/>
        <w:rPr>
          <w:b/>
          <w:color w:val="000000"/>
        </w:rPr>
      </w:pPr>
      <w:r>
        <w:rPr>
          <w:b/>
          <w:color w:val="000000"/>
        </w:rPr>
        <w:t>4. Номинации фестиваля</w:t>
      </w:r>
    </w:p>
    <w:p w:rsidR="005251E0" w:rsidRDefault="00A35CA9">
      <w:pPr>
        <w:shd w:val="clear" w:color="auto" w:fill="FFFFFF"/>
        <w:jc w:val="both"/>
        <w:rPr>
          <w:color w:val="000000"/>
        </w:rPr>
      </w:pPr>
      <w:r>
        <w:t xml:space="preserve">– </w:t>
      </w:r>
      <w:r>
        <w:rPr>
          <w:color w:val="000000"/>
        </w:rPr>
        <w:t>«Лучшая коллекция среди учащихся» (по возрастным категориям);</w:t>
      </w:r>
    </w:p>
    <w:p w:rsidR="005251E0" w:rsidRDefault="00A35CA9">
      <w:pPr>
        <w:shd w:val="clear" w:color="auto" w:fill="FFFFFF"/>
        <w:jc w:val="both"/>
      </w:pPr>
      <w:r>
        <w:t xml:space="preserve">– </w:t>
      </w:r>
      <w:r>
        <w:rPr>
          <w:color w:val="000000"/>
        </w:rPr>
        <w:t>«Лучшая коллекция среди педагогов»;</w:t>
      </w:r>
    </w:p>
    <w:p w:rsidR="005251E0" w:rsidRDefault="00A35CA9">
      <w:pPr>
        <w:shd w:val="clear" w:color="auto" w:fill="FFFFFF"/>
        <w:jc w:val="both"/>
        <w:rPr>
          <w:color w:val="000000"/>
        </w:rPr>
      </w:pPr>
      <w:r>
        <w:t xml:space="preserve">– </w:t>
      </w:r>
      <w:r>
        <w:rPr>
          <w:color w:val="000000"/>
        </w:rPr>
        <w:t>«Лучшая авторская экспозиция-презентация коллекции» (по возрастным категориям);</w:t>
      </w:r>
    </w:p>
    <w:p w:rsidR="005251E0" w:rsidRDefault="00A35CA9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ab/>
      </w:r>
      <w:r>
        <w:rPr>
          <w:b/>
        </w:rPr>
        <w:t>Специальные номинации</w:t>
      </w:r>
      <w:r>
        <w:rPr>
          <w:color w:val="FF0000"/>
        </w:rPr>
        <w:t xml:space="preserve"> </w:t>
      </w:r>
      <w:r>
        <w:rPr>
          <w:color w:val="000000"/>
        </w:rPr>
        <w:t>(среди учащихся и их семей):</w:t>
      </w:r>
    </w:p>
    <w:p w:rsidR="005251E0" w:rsidRDefault="00A35CA9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– «Семейный фотоархив»;</w:t>
      </w:r>
    </w:p>
    <w:p w:rsidR="005251E0" w:rsidRDefault="00A35CA9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– «Семейная реликвия»;</w:t>
      </w:r>
    </w:p>
    <w:p w:rsidR="005251E0" w:rsidRDefault="00A35CA9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– «Семейная коллекция».</w:t>
      </w:r>
    </w:p>
    <w:p w:rsidR="005251E0" w:rsidRDefault="00A35CA9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ab/>
        <w:t>Организаторы вправе изменять наименование номинаций, а также включать новые и исключать существующие без специального уведомления о том участников.</w:t>
      </w:r>
    </w:p>
    <w:p w:rsidR="005251E0" w:rsidRDefault="00A35CA9">
      <w:pPr>
        <w:shd w:val="clear" w:color="auto" w:fill="FFFFFF"/>
        <w:ind w:firstLine="708"/>
        <w:jc w:val="both"/>
        <w:rPr>
          <w:b/>
          <w:color w:val="000000"/>
        </w:rPr>
      </w:pPr>
      <w:r>
        <w:rPr>
          <w:b/>
          <w:color w:val="000000"/>
        </w:rPr>
        <w:t>5. Порядок и сроки проведения</w:t>
      </w:r>
    </w:p>
    <w:p w:rsidR="005251E0" w:rsidRDefault="00A35CA9">
      <w:pPr>
        <w:shd w:val="clear" w:color="auto" w:fill="FFFFFF"/>
        <w:ind w:firstLine="708"/>
        <w:jc w:val="both"/>
      </w:pPr>
      <w:r>
        <w:rPr>
          <w:color w:val="000000"/>
        </w:rPr>
        <w:t>Фестиваль проводится в два этапа:</w:t>
      </w:r>
    </w:p>
    <w:p w:rsidR="005251E0" w:rsidRDefault="00A35CA9">
      <w:pPr>
        <w:shd w:val="clear" w:color="auto" w:fill="FFFFFF"/>
        <w:ind w:firstLine="708"/>
        <w:jc w:val="both"/>
        <w:rPr>
          <w:b/>
        </w:rPr>
      </w:pPr>
      <w:r>
        <w:rPr>
          <w:b/>
        </w:rPr>
        <w:t>Заочный этап:</w:t>
      </w:r>
    </w:p>
    <w:p w:rsidR="005251E0" w:rsidRDefault="00A35CA9">
      <w:pPr>
        <w:shd w:val="clear" w:color="auto" w:fill="FFFFFF"/>
        <w:jc w:val="both"/>
      </w:pPr>
      <w:r>
        <w:t xml:space="preserve">– </w:t>
      </w:r>
      <w:r>
        <w:rPr>
          <w:b/>
          <w:color w:val="000000"/>
        </w:rPr>
        <w:t>с 1</w:t>
      </w:r>
      <w:r w:rsidR="00A42771">
        <w:rPr>
          <w:b/>
          <w:color w:val="000000"/>
        </w:rPr>
        <w:t>6</w:t>
      </w:r>
      <w:r>
        <w:rPr>
          <w:b/>
          <w:color w:val="000000"/>
        </w:rPr>
        <w:t xml:space="preserve"> января 2026 года по 1 марта 2026 года </w:t>
      </w:r>
      <w:r>
        <w:rPr>
          <w:color w:val="000000"/>
        </w:rPr>
        <w:t>– прием заявок и информационных паспортов коллекций.</w:t>
      </w:r>
    </w:p>
    <w:p w:rsidR="005251E0" w:rsidRDefault="00A35CA9">
      <w:pPr>
        <w:shd w:val="clear" w:color="auto" w:fill="FFFFFF"/>
        <w:jc w:val="both"/>
        <w:rPr>
          <w:color w:val="000000"/>
        </w:rPr>
      </w:pPr>
      <w:r>
        <w:t xml:space="preserve">– </w:t>
      </w:r>
      <w:r>
        <w:rPr>
          <w:b/>
          <w:color w:val="000000"/>
        </w:rPr>
        <w:t>с 2 марта по 15 марта 2026 года</w:t>
      </w:r>
      <w:r>
        <w:rPr>
          <w:color w:val="000000"/>
        </w:rPr>
        <w:t xml:space="preserve"> – анализ и отбор членами экспертной комиссии предоставленных коллекций с целью определения победителей и участников выставки «Калейдоскоп коллекций».</w:t>
      </w:r>
    </w:p>
    <w:p w:rsidR="005251E0" w:rsidRDefault="00A35CA9">
      <w:pPr>
        <w:shd w:val="clear" w:color="auto" w:fill="FFFFFF"/>
        <w:ind w:firstLine="708"/>
        <w:jc w:val="both"/>
        <w:rPr>
          <w:b/>
        </w:rPr>
      </w:pPr>
      <w:r>
        <w:rPr>
          <w:b/>
        </w:rPr>
        <w:t>Очный этап:</w:t>
      </w:r>
    </w:p>
    <w:p w:rsidR="005251E0" w:rsidRDefault="00A35CA9">
      <w:pPr>
        <w:shd w:val="clear" w:color="auto" w:fill="FFFFFF"/>
        <w:jc w:val="both"/>
        <w:rPr>
          <w:color w:val="000000"/>
        </w:rPr>
      </w:pPr>
      <w:r>
        <w:t xml:space="preserve">– </w:t>
      </w:r>
      <w:r>
        <w:rPr>
          <w:b/>
          <w:color w:val="000000"/>
        </w:rPr>
        <w:t>с 16 марта по 22 марта 2026 года</w:t>
      </w:r>
      <w:r>
        <w:rPr>
          <w:color w:val="000000"/>
        </w:rPr>
        <w:t xml:space="preserve"> – прием оргкомитетом коллекций участников итоговой выставки.</w:t>
      </w:r>
    </w:p>
    <w:p w:rsidR="005251E0" w:rsidRDefault="00A35CA9">
      <w:pPr>
        <w:shd w:val="clear" w:color="auto" w:fill="FFFFFF"/>
        <w:jc w:val="both"/>
        <w:rPr>
          <w:color w:val="000000"/>
        </w:rPr>
      </w:pPr>
      <w:r>
        <w:t xml:space="preserve">– </w:t>
      </w:r>
      <w:r>
        <w:rPr>
          <w:b/>
          <w:color w:val="000000"/>
        </w:rPr>
        <w:t>с 23 марта по 12 апреля 2026 года</w:t>
      </w:r>
      <w:r>
        <w:rPr>
          <w:color w:val="000000"/>
        </w:rPr>
        <w:t xml:space="preserve"> – монтаж итоговой выставки «Калейдоскоп коллекций» в школе-музее «</w:t>
      </w:r>
      <w:proofErr w:type="spellStart"/>
      <w:r>
        <w:rPr>
          <w:color w:val="000000"/>
        </w:rPr>
        <w:t>Литос</w:t>
      </w:r>
      <w:proofErr w:type="spellEnd"/>
      <w:r>
        <w:rPr>
          <w:color w:val="000000"/>
        </w:rPr>
        <w:t>-КЛИО» (предварительный отбор экспонатов и монтаж авторских экспозиций осуществляется силами самих участников под руководством специалистов школы-музея «</w:t>
      </w:r>
      <w:proofErr w:type="spellStart"/>
      <w:r>
        <w:rPr>
          <w:color w:val="000000"/>
        </w:rPr>
        <w:t>Литос</w:t>
      </w:r>
      <w:proofErr w:type="spellEnd"/>
      <w:r>
        <w:rPr>
          <w:color w:val="000000"/>
        </w:rPr>
        <w:t>-КЛИО»).</w:t>
      </w:r>
    </w:p>
    <w:p w:rsidR="005251E0" w:rsidRDefault="00A35CA9">
      <w:pPr>
        <w:shd w:val="clear" w:color="auto" w:fill="FFFFFF"/>
        <w:jc w:val="both"/>
      </w:pPr>
      <w:r>
        <w:t xml:space="preserve">– </w:t>
      </w:r>
      <w:r>
        <w:rPr>
          <w:b/>
          <w:color w:val="000000"/>
        </w:rPr>
        <w:t>с 13 апреля по 15 мая 2026 года</w:t>
      </w:r>
      <w:r>
        <w:rPr>
          <w:color w:val="000000"/>
        </w:rPr>
        <w:t xml:space="preserve"> – презентация-открытие </w:t>
      </w:r>
      <w:r>
        <w:rPr>
          <w:b/>
          <w:color w:val="000000"/>
        </w:rPr>
        <w:t>(13 апреля)</w:t>
      </w:r>
      <w:r>
        <w:rPr>
          <w:color w:val="000000"/>
        </w:rPr>
        <w:t xml:space="preserve"> и работа выставки «Калейдоскоп коллекций».</w:t>
      </w:r>
    </w:p>
    <w:p w:rsidR="005251E0" w:rsidRDefault="00A35CA9">
      <w:pPr>
        <w:shd w:val="clear" w:color="auto" w:fill="FFFFFF"/>
        <w:jc w:val="both"/>
        <w:rPr>
          <w:color w:val="000000"/>
        </w:rPr>
      </w:pPr>
      <w:r>
        <w:t xml:space="preserve">– </w:t>
      </w:r>
      <w:r>
        <w:rPr>
          <w:b/>
          <w:color w:val="000000"/>
        </w:rPr>
        <w:t>15 мая 2026 года</w:t>
      </w:r>
      <w:r>
        <w:rPr>
          <w:color w:val="000000"/>
        </w:rPr>
        <w:t xml:space="preserve"> – награждение победителей и участников фестиваля (</w:t>
      </w:r>
      <w:r>
        <w:rPr>
          <w:b/>
          <w:color w:val="000000"/>
        </w:rPr>
        <w:t>на городской акции «Ночь в музее»</w:t>
      </w:r>
      <w:r>
        <w:rPr>
          <w:color w:val="000000"/>
        </w:rPr>
        <w:t>), закрытие выставки «Калейдоскоп коллекций».</w:t>
      </w:r>
    </w:p>
    <w:p w:rsidR="005251E0" w:rsidRDefault="00A35CA9">
      <w:pPr>
        <w:shd w:val="clear" w:color="auto" w:fill="FFFFFF"/>
        <w:ind w:firstLine="708"/>
        <w:jc w:val="both"/>
        <w:rPr>
          <w:b/>
          <w:color w:val="000000"/>
        </w:rPr>
      </w:pPr>
      <w:r>
        <w:rPr>
          <w:b/>
          <w:color w:val="000000"/>
        </w:rPr>
        <w:lastRenderedPageBreak/>
        <w:t>6. Экспертная комиссия фестиваля</w:t>
      </w:r>
    </w:p>
    <w:p w:rsidR="005251E0" w:rsidRDefault="00A35CA9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Для проведения конкурсных процедур организаторами фестиваля формируется персональный состав экспертной комиссии. В состав комиссии входят представители музеев, вузов, государственных и общественных организаций, известные коллекционеры, специалисты по коллекционным направлениям.</w:t>
      </w:r>
      <w:r>
        <w:t xml:space="preserve"> Комиссия оценивает представленные коллекции по критериям, указанным в данном Положении. Комиссия имеет право присуждать поощрительные призы и дипломы.</w:t>
      </w:r>
    </w:p>
    <w:p w:rsidR="005251E0" w:rsidRDefault="00A35CA9">
      <w:pPr>
        <w:shd w:val="clear" w:color="auto" w:fill="FFFFFF"/>
        <w:ind w:firstLine="708"/>
        <w:jc w:val="both"/>
        <w:rPr>
          <w:b/>
        </w:rPr>
      </w:pPr>
      <w:r>
        <w:rPr>
          <w:b/>
        </w:rPr>
        <w:t>7. Порядок предоставления заявок, информационных паспортов коллекций и работы выставки</w:t>
      </w:r>
    </w:p>
    <w:p w:rsidR="005251E0" w:rsidRDefault="00A35CA9">
      <w:pPr>
        <w:shd w:val="clear" w:color="auto" w:fill="FFFFFF"/>
        <w:ind w:firstLine="708"/>
        <w:jc w:val="both"/>
      </w:pPr>
      <w:r>
        <w:t xml:space="preserve">7.1. Заявка на фестиваль (Приложение №1) и информационный паспорт (Приложение №2) предоставляются в оргкомитет фестиваля по адресу: г. Иваново, ул. </w:t>
      </w:r>
      <w:proofErr w:type="spellStart"/>
      <w:r>
        <w:t>Семенчикова</w:t>
      </w:r>
      <w:proofErr w:type="spellEnd"/>
      <w:r>
        <w:t xml:space="preserve">, д. 9 </w:t>
      </w:r>
      <w:r>
        <w:rPr>
          <w:b/>
        </w:rPr>
        <w:t>с 1</w:t>
      </w:r>
      <w:r w:rsidR="00A42771">
        <w:rPr>
          <w:b/>
        </w:rPr>
        <w:t>6</w:t>
      </w:r>
      <w:r>
        <w:rPr>
          <w:b/>
        </w:rPr>
        <w:t xml:space="preserve"> января </w:t>
      </w:r>
      <w:r>
        <w:rPr>
          <w:b/>
          <w:color w:val="000000"/>
        </w:rPr>
        <w:t>по 1 марта 2026 года</w:t>
      </w:r>
      <w:r>
        <w:t xml:space="preserve"> или на электронный адрес </w:t>
      </w:r>
      <w:hyperlink r:id="rId5" w:history="1">
        <w:r w:rsidRPr="006826EF">
          <w:rPr>
            <w:rStyle w:val="aff1"/>
            <w:b/>
            <w:lang w:val="en-US"/>
          </w:rPr>
          <w:t>ivmk</w:t>
        </w:r>
        <w:r w:rsidRPr="006826EF">
          <w:rPr>
            <w:rStyle w:val="aff1"/>
            <w:b/>
          </w:rPr>
          <w:t>@</w:t>
        </w:r>
        <w:r w:rsidRPr="006826EF">
          <w:rPr>
            <w:rStyle w:val="aff1"/>
            <w:b/>
            <w:lang w:val="en-US"/>
          </w:rPr>
          <w:t>ivedu</w:t>
        </w:r>
        <w:r w:rsidRPr="006826EF">
          <w:rPr>
            <w:rStyle w:val="aff1"/>
            <w:b/>
          </w:rPr>
          <w:t>.ru</w:t>
        </w:r>
      </w:hyperlink>
      <w:r>
        <w:rPr>
          <w:b/>
        </w:rPr>
        <w:t xml:space="preserve"> </w:t>
      </w:r>
      <w:r>
        <w:t>с обязательной пометкой «Фестиваль Калейдоскоп коллекций». Любую информацию по фестивалю можно получить по телефону 37-82-63 или 37-20-44. Заявка на фестиваль от учащегося младше 14 лет подается законным представителем учащегося (родителем или педагогом). При подаче заявки от учащихся заполняется бланк согласия на обработку персональных данных (Приложение №3).</w:t>
      </w:r>
    </w:p>
    <w:p w:rsidR="005251E0" w:rsidRDefault="00A35CA9">
      <w:pPr>
        <w:shd w:val="clear" w:color="auto" w:fill="FFFFFF"/>
        <w:ind w:firstLine="708"/>
        <w:jc w:val="both"/>
      </w:pPr>
      <w:r>
        <w:t>7.2. Требования к коллекциям:</w:t>
      </w:r>
    </w:p>
    <w:p w:rsidR="005251E0" w:rsidRDefault="00A35CA9">
      <w:pPr>
        <w:shd w:val="clear" w:color="auto" w:fill="FFFFFF"/>
        <w:jc w:val="both"/>
      </w:pPr>
      <w:r>
        <w:t>– коллекция должна быть сформирована по одному принципу или тематике;</w:t>
      </w:r>
    </w:p>
    <w:p w:rsidR="005251E0" w:rsidRDefault="00A35CA9">
      <w:pPr>
        <w:shd w:val="clear" w:color="auto" w:fill="FFFFFF"/>
        <w:jc w:val="both"/>
      </w:pPr>
      <w:r>
        <w:t>– в коллекции должно быть не менее 30 предметов для ученических коллекций и не менее 50 предметов для коллекций педагогов;</w:t>
      </w:r>
    </w:p>
    <w:p w:rsidR="005251E0" w:rsidRDefault="00A35CA9">
      <w:pPr>
        <w:shd w:val="clear" w:color="auto" w:fill="FFFFFF"/>
        <w:jc w:val="both"/>
      </w:pPr>
      <w:r>
        <w:t>– от одного участника принимается не более трех коллекций (возрастные категории: с 1 по 4 класс, с 5 по 9 класс, с 10 по 11 класс);</w:t>
      </w:r>
    </w:p>
    <w:p w:rsidR="005251E0" w:rsidRDefault="00A35CA9">
      <w:pPr>
        <w:shd w:val="clear" w:color="auto" w:fill="FFFFFF"/>
        <w:jc w:val="both"/>
      </w:pPr>
      <w:r>
        <w:t xml:space="preserve">– на фестиваль не принимаются коллекции, состоящие из предметов, изготовленных собственноручно, и предметов из готовых покупных коллекций (по типу издаваемых коллекционных серий </w:t>
      </w:r>
      <w:proofErr w:type="spellStart"/>
      <w:r>
        <w:rPr>
          <w:lang w:val="en-US"/>
        </w:rPr>
        <w:t>DeAgostini</w:t>
      </w:r>
      <w:proofErr w:type="spellEnd"/>
      <w:r>
        <w:t xml:space="preserve"> и т.п.).</w:t>
      </w:r>
    </w:p>
    <w:p w:rsidR="005251E0" w:rsidRDefault="00A35CA9">
      <w:pPr>
        <w:shd w:val="clear" w:color="auto" w:fill="FFFFFF"/>
        <w:jc w:val="both"/>
      </w:pPr>
      <w:r>
        <w:tab/>
        <w:t>В номинации «Семейный фотоальбом» представляется коллекция фотографий (не менее 30), отражающих историю семьи участника фестиваля в широком временном диапазоне с подробным рассказом.</w:t>
      </w:r>
    </w:p>
    <w:p w:rsidR="005251E0" w:rsidRDefault="00A35CA9">
      <w:pPr>
        <w:shd w:val="clear" w:color="auto" w:fill="FFFFFF"/>
        <w:jc w:val="both"/>
      </w:pPr>
      <w:r>
        <w:tab/>
        <w:t>В номинации «Семейная реликвия» представляется один или несколько ценных и памятных для семьи предметов и рассказ о нем или них.</w:t>
      </w:r>
    </w:p>
    <w:p w:rsidR="005251E0" w:rsidRDefault="00A35CA9">
      <w:pPr>
        <w:shd w:val="clear" w:color="auto" w:fill="FFFFFF"/>
        <w:jc w:val="both"/>
      </w:pPr>
      <w:r>
        <w:tab/>
        <w:t>В номинации «Семейная коллекция» требования аналогичны требованиям в номинации «Лучшая коллекция среди учащихся».</w:t>
      </w:r>
    </w:p>
    <w:p w:rsidR="005251E0" w:rsidRDefault="00A35CA9">
      <w:pPr>
        <w:shd w:val="clear" w:color="auto" w:fill="FFFFFF"/>
        <w:ind w:firstLine="708"/>
        <w:jc w:val="both"/>
      </w:pPr>
      <w:r>
        <w:t>7.3. Для оформления авторских экспозиций оргкомитет предоставляет витринное оборудование: не более одной витрины на экспозицию (вертикальный столбик, горизонтальная витрина-стол).</w:t>
      </w:r>
    </w:p>
    <w:p w:rsidR="005251E0" w:rsidRDefault="00A35CA9">
      <w:pPr>
        <w:shd w:val="clear" w:color="auto" w:fill="FFFFFF"/>
        <w:ind w:firstLine="708"/>
        <w:jc w:val="both"/>
      </w:pPr>
      <w:r>
        <w:t>7.4. Участники итоговой выставки в возрастной категории 1-4 классы оформляют экспозицию вместе с родителями или педагогами.</w:t>
      </w:r>
    </w:p>
    <w:p w:rsidR="005251E0" w:rsidRDefault="00A35CA9">
      <w:pPr>
        <w:shd w:val="clear" w:color="auto" w:fill="FFFFFF"/>
        <w:ind w:firstLine="708"/>
        <w:jc w:val="both"/>
      </w:pPr>
      <w:r>
        <w:t>7.4. При сдаче коллекций-победителей на итоговую выставку авторы коллекций обязаны предоставить в оргкомитет опись отобранных предметов в двух экземплярах.</w:t>
      </w:r>
    </w:p>
    <w:p w:rsidR="005251E0" w:rsidRDefault="00A35CA9">
      <w:pPr>
        <w:shd w:val="clear" w:color="auto" w:fill="FFFFFF"/>
        <w:ind w:firstLine="708"/>
        <w:jc w:val="both"/>
      </w:pPr>
      <w:r>
        <w:t>7.5. По окончании работы итоговой выставки все экспонаты возвращаются своим владельцам по описи.</w:t>
      </w:r>
    </w:p>
    <w:p w:rsidR="005251E0" w:rsidRDefault="00A35CA9">
      <w:pPr>
        <w:shd w:val="clear" w:color="auto" w:fill="FFFFFF"/>
        <w:ind w:firstLine="708"/>
        <w:jc w:val="both"/>
        <w:rPr>
          <w:b/>
        </w:rPr>
      </w:pPr>
      <w:r>
        <w:rPr>
          <w:b/>
        </w:rPr>
        <w:t>8. Критерии оценивания коллекций</w:t>
      </w:r>
    </w:p>
    <w:p w:rsidR="005251E0" w:rsidRDefault="00A35CA9">
      <w:pPr>
        <w:shd w:val="clear" w:color="auto" w:fill="FFFFFF"/>
        <w:jc w:val="both"/>
      </w:pPr>
      <w:r>
        <w:t>– оригинальность предметов коллекции;</w:t>
      </w:r>
    </w:p>
    <w:p w:rsidR="005251E0" w:rsidRDefault="00A35CA9">
      <w:pPr>
        <w:shd w:val="clear" w:color="auto" w:fill="FFFFFF"/>
        <w:jc w:val="both"/>
      </w:pPr>
      <w:r>
        <w:t>– наличие в коллекции раритетных, редких, уникальных предметов;</w:t>
      </w:r>
    </w:p>
    <w:p w:rsidR="005251E0" w:rsidRDefault="00A35CA9">
      <w:pPr>
        <w:shd w:val="clear" w:color="auto" w:fill="FFFFFF"/>
        <w:jc w:val="both"/>
      </w:pPr>
      <w:r>
        <w:t>– общее количество предметов в коллекции;</w:t>
      </w:r>
    </w:p>
    <w:p w:rsidR="005251E0" w:rsidRDefault="00A35CA9">
      <w:pPr>
        <w:shd w:val="clear" w:color="auto" w:fill="FFFFFF"/>
        <w:jc w:val="both"/>
      </w:pPr>
      <w:r>
        <w:t>– качество хранения и оформления предметов коллекции;</w:t>
      </w:r>
    </w:p>
    <w:p w:rsidR="005251E0" w:rsidRDefault="00A35CA9">
      <w:pPr>
        <w:shd w:val="clear" w:color="auto" w:fill="FFFFFF"/>
        <w:jc w:val="both"/>
      </w:pPr>
      <w:r>
        <w:t>– культурная и познавательная ценность коллекции;</w:t>
      </w:r>
    </w:p>
    <w:p w:rsidR="005251E0" w:rsidRDefault="00A35CA9">
      <w:pPr>
        <w:shd w:val="clear" w:color="auto" w:fill="FFFFFF"/>
        <w:jc w:val="both"/>
      </w:pPr>
      <w:r>
        <w:t>– регулярное пополнение коллекции;</w:t>
      </w:r>
    </w:p>
    <w:p w:rsidR="005251E0" w:rsidRDefault="00A35CA9">
      <w:pPr>
        <w:shd w:val="clear" w:color="auto" w:fill="FFFFFF"/>
        <w:jc w:val="both"/>
      </w:pPr>
      <w:r>
        <w:t>– систематизация и каталогизация коллекции;</w:t>
      </w:r>
    </w:p>
    <w:p w:rsidR="005251E0" w:rsidRDefault="00A35CA9">
      <w:pPr>
        <w:shd w:val="clear" w:color="auto" w:fill="FFFFFF"/>
        <w:jc w:val="both"/>
      </w:pPr>
      <w:r>
        <w:t>– правильность оформления заявки и информационного паспорта коллекции и предоставление их в указанные сроки;</w:t>
      </w:r>
    </w:p>
    <w:p w:rsidR="005251E0" w:rsidRDefault="00A35CA9">
      <w:pPr>
        <w:shd w:val="clear" w:color="auto" w:fill="FFFFFF"/>
        <w:jc w:val="both"/>
      </w:pPr>
      <w:r>
        <w:t>– демонстрация предметов коллекции ранее с информацией о мероприятиях.</w:t>
      </w:r>
    </w:p>
    <w:p w:rsidR="005251E0" w:rsidRDefault="005251E0">
      <w:pPr>
        <w:shd w:val="clear" w:color="auto" w:fill="FFFFFF"/>
        <w:jc w:val="both"/>
      </w:pPr>
    </w:p>
    <w:p w:rsidR="005251E0" w:rsidRDefault="00A35CA9">
      <w:pPr>
        <w:pStyle w:val="14"/>
        <w:spacing w:before="0" w:after="0"/>
        <w:ind w:firstLine="708"/>
        <w:jc w:val="both"/>
        <w:rPr>
          <w:b/>
        </w:rPr>
      </w:pPr>
      <w:r>
        <w:rPr>
          <w:b/>
        </w:rPr>
        <w:lastRenderedPageBreak/>
        <w:t>9. Критерии оценивания экспозиции-презентации</w:t>
      </w:r>
    </w:p>
    <w:p w:rsidR="005251E0" w:rsidRDefault="00A35CA9">
      <w:pPr>
        <w:pStyle w:val="14"/>
        <w:spacing w:before="0" w:after="0"/>
        <w:jc w:val="both"/>
      </w:pPr>
      <w:r>
        <w:t>– правильность оформления экспозиции с выставочной точки зрения (выбор экспонатов для экспонирования, доступность обзора экспонатов, системность, целостность концепции и т.д.);</w:t>
      </w:r>
    </w:p>
    <w:p w:rsidR="005251E0" w:rsidRDefault="00A35CA9">
      <w:pPr>
        <w:pStyle w:val="14"/>
        <w:spacing w:before="0" w:after="0"/>
        <w:jc w:val="both"/>
      </w:pPr>
      <w:r>
        <w:t>– наличие информационного материала (этикетки и т.д.) и его правильное оформление;</w:t>
      </w:r>
    </w:p>
    <w:p w:rsidR="005251E0" w:rsidRDefault="00A35CA9">
      <w:pPr>
        <w:pStyle w:val="14"/>
        <w:spacing w:before="0" w:after="0"/>
        <w:jc w:val="both"/>
      </w:pPr>
      <w:r>
        <w:t>– креативность и оригинальность исполнения.</w:t>
      </w:r>
    </w:p>
    <w:p w:rsidR="005251E0" w:rsidRDefault="00A35CA9">
      <w:pPr>
        <w:pStyle w:val="14"/>
        <w:spacing w:before="0" w:after="0"/>
        <w:ind w:firstLine="708"/>
        <w:jc w:val="both"/>
      </w:pPr>
      <w:r>
        <w:rPr>
          <w:b/>
        </w:rPr>
        <w:t>10. Награждение победителей и участников</w:t>
      </w:r>
    </w:p>
    <w:p w:rsidR="005251E0" w:rsidRDefault="00A35CA9">
      <w:pPr>
        <w:pStyle w:val="14"/>
        <w:spacing w:before="0" w:after="0"/>
        <w:ind w:firstLine="708"/>
        <w:jc w:val="both"/>
      </w:pPr>
      <w:r>
        <w:t xml:space="preserve">10.1. Победители фестиваля награждаются дипломами I, II, III степени в номинациях «Лучшая коллекция среди учащихся», «Лучшая коллекция среди педагогов», «Семейный фотоархив», «Семейная реликвия», «Семейная коллекция». Победители в номинации «Лучшая коллекция среди учащихся» награждаются в трех возрастных категориях: с 1 по 4 класс, с 5 по 9 класс, с 10 по 11 класс. В номинации </w:t>
      </w:r>
      <w:r>
        <w:rPr>
          <w:color w:val="000000"/>
        </w:rPr>
        <w:t xml:space="preserve">«Лучшая авторская экспозиция-презентация коллекции» </w:t>
      </w:r>
      <w:r>
        <w:t>определяется одна лучшая авторская экспозиция-презентация в каждой возрастной категории (1-4 классы, 5-9 классы, 10-11 классы, педагоги) с награждением дипломом. Кроме дипломов победители награждаются ценными подарками.</w:t>
      </w:r>
    </w:p>
    <w:p w:rsidR="005251E0" w:rsidRDefault="00A35CA9">
      <w:pPr>
        <w:pStyle w:val="14"/>
        <w:spacing w:before="0" w:after="0"/>
        <w:ind w:firstLine="708"/>
        <w:jc w:val="both"/>
      </w:pPr>
      <w:r>
        <w:t xml:space="preserve">10.2. Награждение победителей и участников фестиваля состоится </w:t>
      </w:r>
      <w:r>
        <w:rPr>
          <w:b/>
        </w:rPr>
        <w:t xml:space="preserve">15 мая 2026 года </w:t>
      </w:r>
      <w:r>
        <w:t>на городской акции «Ночь в музее» в школе-музее «</w:t>
      </w:r>
      <w:proofErr w:type="spellStart"/>
      <w:r>
        <w:t>Литос</w:t>
      </w:r>
      <w:proofErr w:type="spellEnd"/>
      <w:r>
        <w:t>-КЛИО» (Ивановский музей камня) МБУ ДО ЦОТ «Омега».</w:t>
      </w:r>
    </w:p>
    <w:p w:rsidR="005251E0" w:rsidRDefault="00A35CA9">
      <w:pPr>
        <w:pStyle w:val="14"/>
        <w:spacing w:before="0" w:after="0"/>
        <w:ind w:firstLine="708"/>
        <w:jc w:val="both"/>
      </w:pPr>
      <w:r>
        <w:t>10.3. Участники фестиваля получают сертификаты участников в электронной форме на указанную в заявке электронную почту.</w:t>
      </w:r>
    </w:p>
    <w:p w:rsidR="005251E0" w:rsidRDefault="00A35CA9">
      <w:pPr>
        <w:shd w:val="clear" w:color="auto" w:fill="FFFFFF"/>
        <w:jc w:val="right"/>
        <w:rPr>
          <w:sz w:val="20"/>
          <w:szCs w:val="20"/>
        </w:rPr>
      </w:pPr>
      <w:r>
        <w:br w:type="page"/>
      </w:r>
    </w:p>
    <w:p w:rsidR="005251E0" w:rsidRDefault="00A35CA9">
      <w:pPr>
        <w:shd w:val="clear" w:color="auto" w:fill="FFFFFF"/>
        <w:jc w:val="right"/>
      </w:pPr>
      <w:r>
        <w:lastRenderedPageBreak/>
        <w:t>Приложение №1</w:t>
      </w:r>
    </w:p>
    <w:p w:rsidR="005251E0" w:rsidRDefault="00A35CA9">
      <w:pPr>
        <w:jc w:val="center"/>
        <w:rPr>
          <w:b/>
          <w:bCs/>
        </w:rPr>
      </w:pPr>
      <w:r>
        <w:rPr>
          <w:b/>
          <w:bCs/>
        </w:rPr>
        <w:t>ФОРМА ЗАЯВКИ</w:t>
      </w:r>
    </w:p>
    <w:p w:rsidR="005251E0" w:rsidRDefault="005251E0"/>
    <w:p w:rsidR="005251E0" w:rsidRDefault="00A35CA9">
      <w:pPr>
        <w:ind w:firstLine="720"/>
        <w:jc w:val="right"/>
        <w:rPr>
          <w:bCs/>
        </w:rPr>
      </w:pPr>
      <w:r>
        <w:rPr>
          <w:bCs/>
        </w:rPr>
        <w:t>В оргкомитет городского фестиваля</w:t>
      </w:r>
    </w:p>
    <w:p w:rsidR="005251E0" w:rsidRDefault="00A35CA9">
      <w:pPr>
        <w:ind w:firstLine="720"/>
        <w:jc w:val="right"/>
        <w:rPr>
          <w:bCs/>
          <w:color w:val="000000"/>
        </w:rPr>
      </w:pPr>
      <w:r>
        <w:rPr>
          <w:bCs/>
          <w:color w:val="000000"/>
        </w:rPr>
        <w:t>«Калейдоскоп коллекций»</w:t>
      </w:r>
    </w:p>
    <w:p w:rsidR="005251E0" w:rsidRDefault="005251E0">
      <w:pPr>
        <w:ind w:firstLine="720"/>
        <w:jc w:val="right"/>
      </w:pPr>
    </w:p>
    <w:p w:rsidR="005251E0" w:rsidRDefault="00A35CA9">
      <w:pPr>
        <w:ind w:firstLine="720"/>
        <w:jc w:val="center"/>
        <w:rPr>
          <w:b/>
          <w:bCs/>
        </w:rPr>
      </w:pPr>
      <w:r>
        <w:rPr>
          <w:b/>
          <w:bCs/>
        </w:rPr>
        <w:t>ЗАЯВКА</w:t>
      </w:r>
    </w:p>
    <w:p w:rsidR="005251E0" w:rsidRDefault="005251E0">
      <w:pPr>
        <w:ind w:firstLine="720"/>
        <w:jc w:val="center"/>
      </w:pPr>
    </w:p>
    <w:p w:rsidR="005251E0" w:rsidRDefault="00A35CA9">
      <w:r>
        <w:t>1. Фамилия, имя, отчество участника фестиваля ____________________________________</w:t>
      </w:r>
    </w:p>
    <w:p w:rsidR="005251E0" w:rsidRDefault="005251E0"/>
    <w:p w:rsidR="005251E0" w:rsidRDefault="00A35CA9">
      <w:r>
        <w:t>_____________________________________________________________________________</w:t>
      </w:r>
    </w:p>
    <w:p w:rsidR="005251E0" w:rsidRDefault="005251E0"/>
    <w:p w:rsidR="005251E0" w:rsidRDefault="00A35CA9">
      <w:r>
        <w:t>2. Образовательное учреждение, класс ____________________________________________</w:t>
      </w:r>
    </w:p>
    <w:p w:rsidR="005251E0" w:rsidRDefault="005251E0"/>
    <w:p w:rsidR="005251E0" w:rsidRDefault="00A35CA9">
      <w:r>
        <w:t>3. Номинация _________________________________________________________________</w:t>
      </w:r>
    </w:p>
    <w:p w:rsidR="005251E0" w:rsidRDefault="005251E0"/>
    <w:p w:rsidR="005251E0" w:rsidRDefault="00A35CA9">
      <w:r>
        <w:t>4. Название коллекции _________________________________________________________</w:t>
      </w:r>
    </w:p>
    <w:p w:rsidR="005251E0" w:rsidRDefault="005251E0"/>
    <w:p w:rsidR="005251E0" w:rsidRDefault="00A35CA9">
      <w:r>
        <w:t xml:space="preserve">5. Контактный телефон и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 __________________________________________________</w:t>
      </w:r>
    </w:p>
    <w:p w:rsidR="005251E0" w:rsidRDefault="005251E0"/>
    <w:p w:rsidR="005251E0" w:rsidRDefault="005251E0"/>
    <w:p w:rsidR="005251E0" w:rsidRDefault="00A35CA9">
      <w:pPr>
        <w:ind w:firstLine="284"/>
        <w:jc w:val="both"/>
      </w:pPr>
      <w:r>
        <w:rPr>
          <w:bCs/>
        </w:rPr>
        <w:t>В целях обеспечения защиты персональных данных участников конкурсов, в соответствии с Федеральным законом от 27.04.2006 «152-ФЗ (ред. от 08.08.2024) «О персональных данных» – каждый участник, либо его законный представитель, предоставляет организаторам письменное разрешение на обработку своих персональных данных (Приложение №3).</w:t>
      </w:r>
    </w:p>
    <w:p w:rsidR="005251E0" w:rsidRDefault="00A35CA9">
      <w:pPr>
        <w:shd w:val="clear" w:color="auto" w:fill="FFFFFF"/>
      </w:pPr>
      <w:r>
        <w:br w:type="page"/>
      </w:r>
    </w:p>
    <w:p w:rsidR="005251E0" w:rsidRDefault="00A35CA9">
      <w:pPr>
        <w:shd w:val="clear" w:color="auto" w:fill="FFFFFF"/>
        <w:jc w:val="right"/>
      </w:pPr>
      <w:r>
        <w:lastRenderedPageBreak/>
        <w:t>Приложение №2</w:t>
      </w:r>
    </w:p>
    <w:p w:rsidR="005251E0" w:rsidRDefault="00A35CA9">
      <w:pPr>
        <w:shd w:val="clear" w:color="auto" w:fill="FFFFFF"/>
        <w:jc w:val="center"/>
        <w:rPr>
          <w:b/>
        </w:rPr>
      </w:pPr>
      <w:r>
        <w:rPr>
          <w:b/>
        </w:rPr>
        <w:t>Информационный паспорт коллекции</w:t>
      </w:r>
    </w:p>
    <w:p w:rsidR="005251E0" w:rsidRDefault="00A35CA9">
      <w:pPr>
        <w:shd w:val="clear" w:color="auto" w:fill="FFFFFF"/>
        <w:jc w:val="center"/>
        <w:rPr>
          <w:i/>
        </w:rPr>
      </w:pPr>
      <w:r>
        <w:rPr>
          <w:i/>
        </w:rPr>
        <w:t>(образец!)</w:t>
      </w:r>
    </w:p>
    <w:p w:rsidR="005251E0" w:rsidRDefault="005251E0">
      <w:pPr>
        <w:shd w:val="clear" w:color="auto" w:fill="FFFFFF"/>
        <w:rPr>
          <w:i/>
        </w:rPr>
      </w:pPr>
    </w:p>
    <w:p w:rsidR="005251E0" w:rsidRDefault="00A35CA9">
      <w:pPr>
        <w:shd w:val="clear" w:color="auto" w:fill="FFFFFF"/>
        <w:ind w:firstLine="708"/>
        <w:jc w:val="both"/>
      </w:pPr>
      <w:r>
        <w:t>1. Фамилия, имя, отчество коллекционера.</w:t>
      </w:r>
    </w:p>
    <w:p w:rsidR="005251E0" w:rsidRDefault="00A35CA9">
      <w:pPr>
        <w:shd w:val="clear" w:color="auto" w:fill="FFFFFF"/>
        <w:ind w:firstLine="708"/>
        <w:jc w:val="both"/>
      </w:pPr>
      <w:r>
        <w:t>2. Тематика коллекции.</w:t>
      </w:r>
    </w:p>
    <w:p w:rsidR="005251E0" w:rsidRDefault="00A35CA9">
      <w:pPr>
        <w:shd w:val="clear" w:color="auto" w:fill="FFFFFF"/>
        <w:ind w:firstLine="708"/>
        <w:jc w:val="both"/>
      </w:pPr>
      <w:r>
        <w:t>3. Название коллекции.</w:t>
      </w:r>
    </w:p>
    <w:p w:rsidR="005251E0" w:rsidRDefault="00A35CA9">
      <w:pPr>
        <w:shd w:val="clear" w:color="auto" w:fill="FFFFFF"/>
        <w:ind w:firstLine="708"/>
        <w:jc w:val="both"/>
      </w:pPr>
      <w:r>
        <w:t>4. Количество предметов в коллекции.</w:t>
      </w:r>
    </w:p>
    <w:p w:rsidR="005251E0" w:rsidRDefault="00A35CA9">
      <w:pPr>
        <w:shd w:val="clear" w:color="auto" w:fill="FFFFFF"/>
        <w:ind w:firstLine="708"/>
        <w:jc w:val="both"/>
      </w:pPr>
      <w:r>
        <w:t>5. Есть ли систематизация коллекции и каталог.</w:t>
      </w:r>
    </w:p>
    <w:p w:rsidR="005251E0" w:rsidRDefault="00A35CA9">
      <w:pPr>
        <w:shd w:val="clear" w:color="auto" w:fill="FFFFFF"/>
        <w:ind w:firstLine="708"/>
        <w:jc w:val="both"/>
      </w:pPr>
      <w:r>
        <w:t>6. История формирования коллекции (год начала, откуда и где берутся предметы, принципы коллекционирования, кто помогает собирать коллекцию, продолжается ли сбор коллекции в настоящее время, откуда берется информация для описания и пополнения коллекции, как вы видите дальнейшую судьбу коллекции).</w:t>
      </w:r>
    </w:p>
    <w:p w:rsidR="005251E0" w:rsidRDefault="00A35CA9">
      <w:pPr>
        <w:shd w:val="clear" w:color="auto" w:fill="FFFFFF"/>
        <w:ind w:firstLine="708"/>
        <w:jc w:val="both"/>
      </w:pPr>
      <w:r>
        <w:t>7. Перечень предметов коллекции в количестве не менее требуемого минимума согласно п. 7.2 Положения о фестивале (в списочной форме или в виде таблицы по образцу ниже: курсивом предложен образец заполнения для коллекций разных направлений: нумизматика, минералогия, палеонтология, филокартия и т.д.). Допускается неполная информация о предметах коллекций, но полнота заполнения паспорта и достоверность информации оценивается экспертной комиссией.</w:t>
      </w:r>
    </w:p>
    <w:p w:rsidR="005251E0" w:rsidRDefault="005251E0">
      <w:pPr>
        <w:shd w:val="clear" w:color="auto" w:fill="FFFFFF"/>
        <w:ind w:firstLine="708"/>
      </w:pPr>
    </w:p>
    <w:tbl>
      <w:tblPr>
        <w:tblW w:w="980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41"/>
        <w:gridCol w:w="1835"/>
        <w:gridCol w:w="1748"/>
        <w:gridCol w:w="1261"/>
        <w:gridCol w:w="3015"/>
        <w:gridCol w:w="1407"/>
      </w:tblGrid>
      <w:tr w:rsidR="005251E0" w:rsidTr="00A35CA9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1E0" w:rsidRDefault="00A35CA9">
            <w:pPr>
              <w:widowControl w:val="0"/>
              <w:jc w:val="center"/>
            </w:pPr>
            <w:r>
              <w:t>№</w:t>
            </w:r>
          </w:p>
          <w:p w:rsidR="005251E0" w:rsidRDefault="00A35CA9">
            <w:pPr>
              <w:widowControl w:val="0"/>
              <w:jc w:val="center"/>
            </w:pPr>
            <w:r>
              <w:t>п/п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1E0" w:rsidRDefault="00A35CA9">
            <w:pPr>
              <w:widowControl w:val="0"/>
              <w:jc w:val="center"/>
            </w:pPr>
            <w:r>
              <w:t>название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1E0" w:rsidRDefault="00A35CA9">
            <w:pPr>
              <w:widowControl w:val="0"/>
              <w:jc w:val="center"/>
            </w:pPr>
            <w:r>
              <w:t>марка, номинал, вид, материал…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1E0" w:rsidRDefault="00A35CA9">
            <w:pPr>
              <w:widowControl w:val="0"/>
              <w:jc w:val="center"/>
            </w:pPr>
            <w:r>
              <w:t>датировка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1E0" w:rsidRDefault="00A35CA9">
            <w:pPr>
              <w:widowControl w:val="0"/>
              <w:jc w:val="center"/>
            </w:pPr>
            <w:r>
              <w:t>место изготовления, обнаружения, нахождения...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1E0" w:rsidRDefault="00A35CA9">
            <w:pPr>
              <w:widowControl w:val="0"/>
              <w:jc w:val="center"/>
            </w:pPr>
            <w:r>
              <w:t>автор</w:t>
            </w:r>
          </w:p>
        </w:tc>
      </w:tr>
      <w:tr w:rsidR="005251E0" w:rsidTr="00A35CA9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1E0" w:rsidRDefault="005251E0">
            <w:pPr>
              <w:widowControl w:val="0"/>
              <w:rPr>
                <w:i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1E0" w:rsidRDefault="00A35CA9">
            <w:pPr>
              <w:widowControl w:val="0"/>
              <w:rPr>
                <w:i/>
              </w:rPr>
            </w:pPr>
            <w:r>
              <w:rPr>
                <w:i/>
              </w:rPr>
              <w:t>монета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1E0" w:rsidRDefault="00A35CA9">
            <w:pPr>
              <w:widowControl w:val="0"/>
              <w:rPr>
                <w:i/>
              </w:rPr>
            </w:pPr>
            <w:r>
              <w:rPr>
                <w:i/>
              </w:rPr>
              <w:t>1 копейка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1E0" w:rsidRDefault="00A35CA9">
            <w:pPr>
              <w:widowControl w:val="0"/>
              <w:rPr>
                <w:i/>
              </w:rPr>
            </w:pPr>
            <w:r>
              <w:rPr>
                <w:i/>
              </w:rPr>
              <w:t>1961 г.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1E0" w:rsidRDefault="00A35CA9">
            <w:pPr>
              <w:widowControl w:val="0"/>
              <w:rPr>
                <w:i/>
              </w:rPr>
            </w:pPr>
            <w:r>
              <w:rPr>
                <w:i/>
              </w:rPr>
              <w:t>СССР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1E0" w:rsidRDefault="00A35CA9">
            <w:pPr>
              <w:widowControl w:val="0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5251E0" w:rsidTr="00A35CA9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1E0" w:rsidRDefault="005251E0">
            <w:pPr>
              <w:widowControl w:val="0"/>
              <w:rPr>
                <w:i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1E0" w:rsidRDefault="00A35CA9">
            <w:pPr>
              <w:widowControl w:val="0"/>
              <w:rPr>
                <w:i/>
              </w:rPr>
            </w:pPr>
            <w:r>
              <w:rPr>
                <w:i/>
              </w:rPr>
              <w:t>минерал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1E0" w:rsidRDefault="00A35CA9">
            <w:pPr>
              <w:widowControl w:val="0"/>
              <w:rPr>
                <w:i/>
              </w:rPr>
            </w:pPr>
            <w:r>
              <w:rPr>
                <w:i/>
              </w:rPr>
              <w:t>лазурит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1E0" w:rsidRDefault="00A35CA9">
            <w:pPr>
              <w:widowControl w:val="0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1E0" w:rsidRDefault="00A35CA9">
            <w:pPr>
              <w:widowControl w:val="0"/>
              <w:rPr>
                <w:i/>
              </w:rPr>
            </w:pPr>
            <w:r>
              <w:rPr>
                <w:i/>
              </w:rPr>
              <w:t xml:space="preserve">хр. </w:t>
            </w:r>
            <w:proofErr w:type="spellStart"/>
            <w:r>
              <w:rPr>
                <w:i/>
              </w:rPr>
              <w:t>Хамар-Дабан</w:t>
            </w:r>
            <w:proofErr w:type="spellEnd"/>
            <w:r>
              <w:rPr>
                <w:i/>
              </w:rPr>
              <w:t>, Россия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1E0" w:rsidRDefault="00A35CA9">
            <w:pPr>
              <w:widowControl w:val="0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5251E0" w:rsidTr="00A35CA9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1E0" w:rsidRDefault="005251E0">
            <w:pPr>
              <w:widowControl w:val="0"/>
              <w:rPr>
                <w:i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1E0" w:rsidRDefault="00A35CA9">
            <w:pPr>
              <w:widowControl w:val="0"/>
              <w:rPr>
                <w:i/>
              </w:rPr>
            </w:pPr>
            <w:r>
              <w:rPr>
                <w:i/>
              </w:rPr>
              <w:t>окаменелость (</w:t>
            </w:r>
            <w:proofErr w:type="spellStart"/>
            <w:r>
              <w:rPr>
                <w:i/>
              </w:rPr>
              <w:t>фоссилия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1E0" w:rsidRDefault="00A35CA9">
            <w:pPr>
              <w:widowControl w:val="0"/>
              <w:rPr>
                <w:i/>
              </w:rPr>
            </w:pPr>
            <w:r>
              <w:rPr>
                <w:i/>
              </w:rPr>
              <w:t xml:space="preserve">аммонит </w:t>
            </w:r>
            <w:proofErr w:type="spellStart"/>
            <w:r>
              <w:rPr>
                <w:i/>
              </w:rPr>
              <w:t>космоцерас</w:t>
            </w:r>
            <w:proofErr w:type="spellEnd"/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1E0" w:rsidRDefault="00A35CA9">
            <w:pPr>
              <w:widowControl w:val="0"/>
              <w:rPr>
                <w:i/>
              </w:rPr>
            </w:pPr>
            <w:r>
              <w:rPr>
                <w:i/>
              </w:rPr>
              <w:t>юрский период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1E0" w:rsidRDefault="00A35CA9">
            <w:pPr>
              <w:widowControl w:val="0"/>
              <w:rPr>
                <w:i/>
              </w:rPr>
            </w:pPr>
            <w:r>
              <w:rPr>
                <w:i/>
              </w:rPr>
              <w:t>р. Волга, Ивановская обл.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1E0" w:rsidRDefault="00A35CA9">
            <w:pPr>
              <w:widowControl w:val="0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5251E0" w:rsidTr="00A35CA9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1E0" w:rsidRDefault="005251E0">
            <w:pPr>
              <w:widowControl w:val="0"/>
              <w:rPr>
                <w:i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1E0" w:rsidRDefault="00A35CA9">
            <w:pPr>
              <w:widowControl w:val="0"/>
              <w:rPr>
                <w:i/>
              </w:rPr>
            </w:pPr>
            <w:r>
              <w:rPr>
                <w:i/>
              </w:rPr>
              <w:t>открытое письмо (открытка)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1E0" w:rsidRDefault="00A35CA9">
            <w:pPr>
              <w:widowControl w:val="0"/>
              <w:rPr>
                <w:i/>
              </w:rPr>
            </w:pPr>
            <w:r>
              <w:rPr>
                <w:i/>
              </w:rPr>
              <w:t>С Новым годом!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1E0" w:rsidRDefault="00A35CA9">
            <w:pPr>
              <w:widowControl w:val="0"/>
              <w:rPr>
                <w:i/>
              </w:rPr>
            </w:pPr>
            <w:r>
              <w:rPr>
                <w:i/>
              </w:rPr>
              <w:t>1981 г.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1E0" w:rsidRDefault="00A35CA9">
            <w:pPr>
              <w:widowControl w:val="0"/>
              <w:rPr>
                <w:i/>
              </w:rPr>
            </w:pPr>
            <w:r>
              <w:rPr>
                <w:i/>
              </w:rPr>
              <w:t>СССР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1E0" w:rsidRDefault="00A35CA9">
            <w:pPr>
              <w:widowControl w:val="0"/>
              <w:rPr>
                <w:i/>
              </w:rPr>
            </w:pPr>
            <w:r>
              <w:rPr>
                <w:i/>
              </w:rPr>
              <w:t>Зарубин В.</w:t>
            </w:r>
          </w:p>
        </w:tc>
      </w:tr>
      <w:tr w:rsidR="005251E0" w:rsidTr="00A35CA9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1E0" w:rsidRDefault="005251E0">
            <w:pPr>
              <w:widowControl w:val="0"/>
              <w:rPr>
                <w:i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1E0" w:rsidRDefault="00A35CA9">
            <w:pPr>
              <w:widowControl w:val="0"/>
              <w:rPr>
                <w:i/>
              </w:rPr>
            </w:pPr>
            <w:r>
              <w:rPr>
                <w:i/>
              </w:rPr>
              <w:t>птичка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1E0" w:rsidRDefault="00A35CA9">
            <w:pPr>
              <w:widowControl w:val="0"/>
              <w:rPr>
                <w:i/>
              </w:rPr>
            </w:pPr>
            <w:r>
              <w:rPr>
                <w:i/>
              </w:rPr>
              <w:t>фарфор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1E0" w:rsidRDefault="00A35CA9">
            <w:pPr>
              <w:widowControl w:val="0"/>
              <w:rPr>
                <w:i/>
              </w:rPr>
            </w:pPr>
            <w:r>
              <w:rPr>
                <w:i/>
              </w:rPr>
              <w:t>сер. ХХ в.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1E0" w:rsidRDefault="00A35CA9">
            <w:pPr>
              <w:widowControl w:val="0"/>
              <w:rPr>
                <w:i/>
              </w:rPr>
            </w:pPr>
            <w:r>
              <w:rPr>
                <w:i/>
              </w:rPr>
              <w:t>ЛФЗ, СССР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1E0" w:rsidRDefault="00A35CA9">
            <w:pPr>
              <w:widowControl w:val="0"/>
              <w:rPr>
                <w:i/>
              </w:rPr>
            </w:pPr>
            <w:r>
              <w:rPr>
                <w:i/>
              </w:rPr>
              <w:t>Иванов П.</w:t>
            </w:r>
          </w:p>
        </w:tc>
      </w:tr>
      <w:tr w:rsidR="005251E0" w:rsidTr="00A35CA9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1E0" w:rsidRDefault="005251E0">
            <w:pPr>
              <w:widowControl w:val="0"/>
              <w:rPr>
                <w:i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1E0" w:rsidRDefault="00A35CA9">
            <w:pPr>
              <w:widowControl w:val="0"/>
            </w:pPr>
            <w:r>
              <w:t>…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1E0" w:rsidRDefault="00A35CA9">
            <w:pPr>
              <w:widowControl w:val="0"/>
            </w:pPr>
            <w:r>
              <w:t>…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1E0" w:rsidRDefault="00A35CA9">
            <w:pPr>
              <w:widowControl w:val="0"/>
            </w:pPr>
            <w:r>
              <w:t>…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1E0" w:rsidRDefault="00A35CA9">
            <w:pPr>
              <w:widowControl w:val="0"/>
            </w:pPr>
            <w:r>
              <w:t>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1E0" w:rsidRDefault="00A35CA9">
            <w:pPr>
              <w:widowControl w:val="0"/>
            </w:pPr>
            <w:r>
              <w:t>…</w:t>
            </w:r>
          </w:p>
        </w:tc>
      </w:tr>
    </w:tbl>
    <w:p w:rsidR="005251E0" w:rsidRDefault="005251E0">
      <w:pPr>
        <w:shd w:val="clear" w:color="auto" w:fill="FFFFFF"/>
      </w:pPr>
    </w:p>
    <w:p w:rsidR="005251E0" w:rsidRDefault="00A35CA9">
      <w:pPr>
        <w:shd w:val="clear" w:color="auto" w:fill="FFFFFF"/>
        <w:ind w:firstLine="708"/>
      </w:pPr>
      <w:r>
        <w:t>8. Есть ли в коллекции раритетные предметы и какие. Какие предметы, по мнению коллекционера, самые важные и интересные.</w:t>
      </w:r>
    </w:p>
    <w:p w:rsidR="005251E0" w:rsidRDefault="00A35CA9">
      <w:pPr>
        <w:shd w:val="clear" w:color="auto" w:fill="FFFFFF"/>
        <w:ind w:firstLine="708"/>
      </w:pPr>
      <w:r>
        <w:t>9. Пять фотографий коллекции (одна – общая и четыре – коллекция по частям по выбору автора).</w:t>
      </w:r>
    </w:p>
    <w:p w:rsidR="005251E0" w:rsidRDefault="00A35CA9">
      <w:pPr>
        <w:shd w:val="clear" w:color="auto" w:fill="FFFFFF"/>
        <w:rPr>
          <w:sz w:val="20"/>
          <w:szCs w:val="20"/>
        </w:rPr>
      </w:pPr>
      <w:r>
        <w:br w:type="page"/>
      </w:r>
    </w:p>
    <w:p w:rsidR="005251E0" w:rsidRDefault="005251E0">
      <w:pPr>
        <w:shd w:val="clear" w:color="auto" w:fill="FFFFFF"/>
        <w:rPr>
          <w:sz w:val="20"/>
          <w:szCs w:val="20"/>
        </w:rPr>
      </w:pPr>
    </w:p>
    <w:p w:rsidR="005251E0" w:rsidRDefault="00A35CA9">
      <w:pPr>
        <w:jc w:val="right"/>
        <w:outlineLvl w:val="0"/>
        <w:rPr>
          <w:bCs/>
        </w:rPr>
      </w:pPr>
      <w:r>
        <w:rPr>
          <w:bCs/>
        </w:rPr>
        <w:t>Приложение №3</w:t>
      </w:r>
    </w:p>
    <w:p w:rsidR="005251E0" w:rsidRDefault="005251E0">
      <w:pPr>
        <w:jc w:val="center"/>
        <w:outlineLvl w:val="0"/>
        <w:rPr>
          <w:b/>
          <w:bCs/>
          <w:sz w:val="20"/>
          <w:szCs w:val="22"/>
        </w:rPr>
      </w:pPr>
    </w:p>
    <w:p w:rsidR="005251E0" w:rsidRDefault="00A35CA9">
      <w:pPr>
        <w:jc w:val="center"/>
        <w:outlineLvl w:val="0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>Согласие родителя (законного представителя) участника фестиваля</w:t>
      </w:r>
    </w:p>
    <w:p w:rsidR="005251E0" w:rsidRDefault="00A35CA9">
      <w:pPr>
        <w:jc w:val="center"/>
        <w:outlineLvl w:val="0"/>
        <w:rPr>
          <w:b/>
          <w:sz w:val="20"/>
          <w:szCs w:val="22"/>
        </w:rPr>
      </w:pPr>
      <w:r>
        <w:rPr>
          <w:b/>
          <w:bCs/>
          <w:sz w:val="20"/>
          <w:szCs w:val="22"/>
        </w:rPr>
        <w:t>на обработку персональных данных своего ребенка (подопечного)</w:t>
      </w:r>
    </w:p>
    <w:p w:rsidR="005251E0" w:rsidRDefault="005251E0">
      <w:pPr>
        <w:ind w:firstLine="540"/>
        <w:rPr>
          <w:b/>
          <w:sz w:val="20"/>
          <w:szCs w:val="22"/>
        </w:rPr>
      </w:pPr>
    </w:p>
    <w:p w:rsidR="005251E0" w:rsidRDefault="00A35CA9">
      <w:pPr>
        <w:ind w:firstLine="540"/>
        <w:jc w:val="both"/>
        <w:outlineLvl w:val="0"/>
      </w:pPr>
      <w:r>
        <w:rPr>
          <w:sz w:val="20"/>
          <w:szCs w:val="22"/>
        </w:rPr>
        <w:t>Я, _____________________________________________________________________________,</w:t>
      </w:r>
    </w:p>
    <w:p w:rsidR="005251E0" w:rsidRDefault="00A35CA9">
      <w:pPr>
        <w:ind w:firstLine="540"/>
        <w:jc w:val="center"/>
        <w:rPr>
          <w:sz w:val="20"/>
          <w:szCs w:val="22"/>
        </w:rPr>
      </w:pPr>
      <w:r>
        <w:rPr>
          <w:sz w:val="20"/>
          <w:szCs w:val="22"/>
        </w:rPr>
        <w:t>(ФИО родителя (законного представителя полностью))</w:t>
      </w:r>
    </w:p>
    <w:p w:rsidR="005251E0" w:rsidRDefault="00A35CA9">
      <w:pPr>
        <w:jc w:val="both"/>
        <w:outlineLvl w:val="0"/>
      </w:pPr>
      <w:r>
        <w:rPr>
          <w:sz w:val="20"/>
          <w:szCs w:val="22"/>
        </w:rPr>
        <w:t>проживающий по адресу _______________________________________________________________</w:t>
      </w:r>
    </w:p>
    <w:p w:rsidR="005251E0" w:rsidRDefault="00A35CA9">
      <w:pPr>
        <w:jc w:val="both"/>
        <w:outlineLvl w:val="0"/>
      </w:pPr>
      <w:r>
        <w:rPr>
          <w:sz w:val="20"/>
          <w:szCs w:val="22"/>
        </w:rPr>
        <w:t>____________________________________________________________________________________,</w:t>
      </w:r>
    </w:p>
    <w:p w:rsidR="005251E0" w:rsidRDefault="00A35CA9">
      <w:pPr>
        <w:jc w:val="both"/>
        <w:outlineLvl w:val="0"/>
      </w:pPr>
      <w:r>
        <w:rPr>
          <w:sz w:val="20"/>
          <w:szCs w:val="22"/>
        </w:rPr>
        <w:t>паспорт серия _________ номер __________, выдан: _______________________________________</w:t>
      </w:r>
    </w:p>
    <w:p w:rsidR="005251E0" w:rsidRDefault="00A35CA9">
      <w:pPr>
        <w:jc w:val="both"/>
        <w:outlineLvl w:val="0"/>
      </w:pPr>
      <w:r>
        <w:rPr>
          <w:sz w:val="20"/>
          <w:szCs w:val="22"/>
        </w:rPr>
        <w:t>____________________________________________________________________________________,</w:t>
      </w:r>
    </w:p>
    <w:p w:rsidR="005251E0" w:rsidRDefault="00A35CA9">
      <w:pPr>
        <w:ind w:firstLine="540"/>
        <w:jc w:val="center"/>
        <w:rPr>
          <w:sz w:val="20"/>
          <w:szCs w:val="22"/>
        </w:rPr>
      </w:pPr>
      <w:r>
        <w:rPr>
          <w:sz w:val="20"/>
          <w:szCs w:val="22"/>
        </w:rPr>
        <w:t>(кем и когда выдан)</w:t>
      </w:r>
    </w:p>
    <w:p w:rsidR="005251E0" w:rsidRDefault="00A35CA9">
      <w:pPr>
        <w:jc w:val="both"/>
        <w:outlineLvl w:val="0"/>
      </w:pPr>
      <w:r>
        <w:rPr>
          <w:sz w:val="20"/>
          <w:szCs w:val="22"/>
        </w:rPr>
        <w:t>являясь родителем (законным представителем) ____________________________________________</w:t>
      </w:r>
    </w:p>
    <w:p w:rsidR="005251E0" w:rsidRDefault="00A35CA9">
      <w:pPr>
        <w:jc w:val="both"/>
        <w:outlineLvl w:val="0"/>
        <w:rPr>
          <w:sz w:val="20"/>
          <w:szCs w:val="22"/>
        </w:rPr>
      </w:pPr>
      <w:r>
        <w:rPr>
          <w:sz w:val="20"/>
          <w:szCs w:val="22"/>
        </w:rPr>
        <w:t>____________________________________________________________________________________,</w:t>
      </w:r>
    </w:p>
    <w:p w:rsidR="005251E0" w:rsidRDefault="00A35CA9">
      <w:pPr>
        <w:jc w:val="center"/>
        <w:rPr>
          <w:sz w:val="20"/>
          <w:szCs w:val="22"/>
        </w:rPr>
      </w:pPr>
      <w:r>
        <w:rPr>
          <w:sz w:val="20"/>
          <w:szCs w:val="22"/>
        </w:rPr>
        <w:t>(ФИО ребенка (подопечного) полностью)</w:t>
      </w:r>
    </w:p>
    <w:p w:rsidR="005251E0" w:rsidRDefault="00A35CA9">
      <w:pPr>
        <w:jc w:val="both"/>
        <w:outlineLvl w:val="0"/>
        <w:rPr>
          <w:sz w:val="20"/>
          <w:szCs w:val="22"/>
        </w:rPr>
      </w:pPr>
      <w:r>
        <w:rPr>
          <w:sz w:val="20"/>
          <w:szCs w:val="22"/>
        </w:rPr>
        <w:t>проживающего по адресу _____________________________________________________________,</w:t>
      </w:r>
    </w:p>
    <w:p w:rsidR="005251E0" w:rsidRDefault="00A35CA9">
      <w:pPr>
        <w:jc w:val="both"/>
        <w:outlineLvl w:val="0"/>
        <w:rPr>
          <w:sz w:val="20"/>
          <w:szCs w:val="22"/>
        </w:rPr>
      </w:pPr>
      <w:r>
        <w:rPr>
          <w:sz w:val="20"/>
          <w:szCs w:val="22"/>
        </w:rPr>
        <w:t>паспорт (свидетельство о рождении) серия _________ номер__________, выдан: _______________</w:t>
      </w:r>
    </w:p>
    <w:p w:rsidR="005251E0" w:rsidRDefault="00A35CA9">
      <w:pPr>
        <w:jc w:val="both"/>
        <w:outlineLvl w:val="0"/>
        <w:rPr>
          <w:sz w:val="20"/>
          <w:szCs w:val="22"/>
        </w:rPr>
      </w:pPr>
      <w:r>
        <w:rPr>
          <w:sz w:val="20"/>
          <w:szCs w:val="22"/>
        </w:rPr>
        <w:t>____________________________________________________________________________________,</w:t>
      </w:r>
    </w:p>
    <w:p w:rsidR="005251E0" w:rsidRDefault="00A35CA9">
      <w:pPr>
        <w:jc w:val="center"/>
        <w:rPr>
          <w:sz w:val="20"/>
          <w:szCs w:val="22"/>
        </w:rPr>
      </w:pPr>
      <w:r>
        <w:rPr>
          <w:sz w:val="20"/>
          <w:szCs w:val="22"/>
        </w:rPr>
        <w:t>(кем и когда выдан)</w:t>
      </w:r>
    </w:p>
    <w:p w:rsidR="005251E0" w:rsidRDefault="00A35CA9">
      <w:pPr>
        <w:jc w:val="both"/>
      </w:pPr>
      <w:r>
        <w:rPr>
          <w:sz w:val="20"/>
          <w:szCs w:val="22"/>
        </w:rPr>
        <w:t>настоящим подтверждаю свое согласие на предоставление и обработку организатору фестиваля «Калейдоскоп коллекций» в городе Иваново (МБУ ДО ЦОТ «Омега», управление образования Администрации города Иваново) персональных данных моего ребенка (подопечного);</w:t>
      </w:r>
    </w:p>
    <w:p w:rsidR="005251E0" w:rsidRDefault="00A35CA9">
      <w:pPr>
        <w:ind w:firstLine="567"/>
        <w:jc w:val="both"/>
        <w:rPr>
          <w:bCs/>
          <w:sz w:val="20"/>
          <w:szCs w:val="22"/>
        </w:rPr>
      </w:pPr>
      <w:r>
        <w:rPr>
          <w:bCs/>
          <w:sz w:val="20"/>
          <w:szCs w:val="22"/>
        </w:rPr>
        <w:t xml:space="preserve">Я даю согласие на использование персональных данных моего </w:t>
      </w:r>
      <w:r>
        <w:rPr>
          <w:sz w:val="20"/>
          <w:szCs w:val="22"/>
        </w:rPr>
        <w:t>ребенка (</w:t>
      </w:r>
      <w:r>
        <w:rPr>
          <w:bCs/>
          <w:sz w:val="20"/>
          <w:szCs w:val="22"/>
        </w:rPr>
        <w:t>подопечного) в целях организации, проведения, подведения итогов фестиваля «Калейдоскоп коллекций».</w:t>
      </w:r>
    </w:p>
    <w:p w:rsidR="005251E0" w:rsidRDefault="00A35CA9">
      <w:pPr>
        <w:ind w:firstLine="567"/>
        <w:jc w:val="both"/>
      </w:pPr>
      <w:r>
        <w:rPr>
          <w:rFonts w:eastAsia="Albany AMT;Arial"/>
          <w:bCs/>
          <w:sz w:val="20"/>
          <w:szCs w:val="22"/>
        </w:rPr>
        <w:t xml:space="preserve">Настоящее согласие предоставляется на осуществление действий в отношении персональных данных моего </w:t>
      </w:r>
      <w:r>
        <w:rPr>
          <w:sz w:val="20"/>
          <w:szCs w:val="22"/>
        </w:rPr>
        <w:t>ребенка (</w:t>
      </w:r>
      <w:r>
        <w:rPr>
          <w:rFonts w:eastAsia="Albany AMT;Arial"/>
          <w:bCs/>
          <w:sz w:val="20"/>
          <w:szCs w:val="22"/>
        </w:rPr>
        <w:t>подопечного), которые необходимы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</w:t>
      </w:r>
      <w:r>
        <w:rPr>
          <w:sz w:val="20"/>
          <w:szCs w:val="22"/>
        </w:rPr>
        <w:t>), обезличивание, блокирование.</w:t>
      </w:r>
    </w:p>
    <w:p w:rsidR="005251E0" w:rsidRDefault="00A35CA9">
      <w:pPr>
        <w:ind w:firstLine="540"/>
        <w:jc w:val="both"/>
        <w:rPr>
          <w:sz w:val="20"/>
          <w:szCs w:val="22"/>
        </w:rPr>
      </w:pPr>
      <w:r>
        <w:rPr>
          <w:sz w:val="20"/>
          <w:szCs w:val="22"/>
        </w:rPr>
        <w:t xml:space="preserve">Настоящим я даю согласие на обработку следующих персональных данных моего ребенка (подопечного): </w:t>
      </w:r>
    </w:p>
    <w:p w:rsidR="005251E0" w:rsidRDefault="00A35CA9">
      <w:pPr>
        <w:numPr>
          <w:ilvl w:val="0"/>
          <w:numId w:val="1"/>
        </w:numPr>
        <w:jc w:val="both"/>
        <w:rPr>
          <w:sz w:val="20"/>
          <w:szCs w:val="22"/>
        </w:rPr>
      </w:pPr>
      <w:r>
        <w:rPr>
          <w:sz w:val="20"/>
          <w:szCs w:val="22"/>
        </w:rPr>
        <w:t>фамилия, имя, отчество;</w:t>
      </w:r>
    </w:p>
    <w:p w:rsidR="005251E0" w:rsidRDefault="00A35CA9">
      <w:pPr>
        <w:numPr>
          <w:ilvl w:val="0"/>
          <w:numId w:val="1"/>
        </w:numPr>
        <w:jc w:val="both"/>
        <w:rPr>
          <w:sz w:val="20"/>
          <w:szCs w:val="22"/>
        </w:rPr>
      </w:pPr>
      <w:r>
        <w:rPr>
          <w:sz w:val="20"/>
          <w:szCs w:val="22"/>
        </w:rPr>
        <w:t>пол;</w:t>
      </w:r>
    </w:p>
    <w:p w:rsidR="005251E0" w:rsidRDefault="00A35CA9">
      <w:pPr>
        <w:numPr>
          <w:ilvl w:val="0"/>
          <w:numId w:val="1"/>
        </w:numPr>
        <w:jc w:val="both"/>
        <w:rPr>
          <w:sz w:val="20"/>
          <w:szCs w:val="22"/>
        </w:rPr>
      </w:pPr>
      <w:r>
        <w:rPr>
          <w:sz w:val="20"/>
          <w:szCs w:val="22"/>
        </w:rPr>
        <w:t>дата рождения;</w:t>
      </w:r>
    </w:p>
    <w:p w:rsidR="005251E0" w:rsidRDefault="00A35CA9">
      <w:pPr>
        <w:numPr>
          <w:ilvl w:val="0"/>
          <w:numId w:val="1"/>
        </w:numPr>
        <w:jc w:val="both"/>
        <w:rPr>
          <w:sz w:val="20"/>
          <w:szCs w:val="22"/>
        </w:rPr>
      </w:pPr>
      <w:r>
        <w:rPr>
          <w:sz w:val="20"/>
          <w:szCs w:val="22"/>
        </w:rPr>
        <w:t>название и номер школы;</w:t>
      </w:r>
    </w:p>
    <w:p w:rsidR="005251E0" w:rsidRDefault="00A35CA9">
      <w:pPr>
        <w:numPr>
          <w:ilvl w:val="0"/>
          <w:numId w:val="1"/>
        </w:numPr>
        <w:jc w:val="both"/>
        <w:rPr>
          <w:sz w:val="20"/>
          <w:szCs w:val="22"/>
        </w:rPr>
      </w:pPr>
      <w:r>
        <w:rPr>
          <w:sz w:val="20"/>
          <w:szCs w:val="22"/>
        </w:rPr>
        <w:t>класс;</w:t>
      </w:r>
    </w:p>
    <w:p w:rsidR="005251E0" w:rsidRDefault="00A35CA9">
      <w:pPr>
        <w:numPr>
          <w:ilvl w:val="0"/>
          <w:numId w:val="1"/>
        </w:numPr>
        <w:jc w:val="both"/>
        <w:rPr>
          <w:sz w:val="20"/>
          <w:szCs w:val="22"/>
        </w:rPr>
      </w:pPr>
      <w:r>
        <w:rPr>
          <w:sz w:val="20"/>
          <w:szCs w:val="22"/>
        </w:rPr>
        <w:t>результат участия в фестивале «Калейдоскоп коллекций»;</w:t>
      </w:r>
    </w:p>
    <w:p w:rsidR="005251E0" w:rsidRDefault="00A35CA9">
      <w:pPr>
        <w:numPr>
          <w:ilvl w:val="0"/>
          <w:numId w:val="1"/>
        </w:numPr>
        <w:jc w:val="both"/>
        <w:rPr>
          <w:sz w:val="20"/>
          <w:szCs w:val="22"/>
        </w:rPr>
      </w:pPr>
      <w:r>
        <w:rPr>
          <w:sz w:val="20"/>
          <w:szCs w:val="22"/>
        </w:rPr>
        <w:t>адрес по прописке.</w:t>
      </w:r>
    </w:p>
    <w:p w:rsidR="005251E0" w:rsidRDefault="00A35CA9">
      <w:pPr>
        <w:ind w:firstLine="540"/>
        <w:jc w:val="both"/>
        <w:rPr>
          <w:color w:val="000000"/>
          <w:spacing w:val="-7"/>
          <w:sz w:val="20"/>
          <w:szCs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5F46C541">
                <wp:simplePos x="0" y="0"/>
                <wp:positionH relativeFrom="column">
                  <wp:posOffset>53340</wp:posOffset>
                </wp:positionH>
                <wp:positionV relativeFrom="paragraph">
                  <wp:posOffset>17780</wp:posOffset>
                </wp:positionV>
                <wp:extent cx="181610" cy="133985"/>
                <wp:effectExtent l="5715" t="5080" r="4445" b="5080"/>
                <wp:wrapNone/>
                <wp:docPr id="5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80" cy="13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shape_0" ID="Прямоугольник 2" fillcolor="white" stroked="t" style="position:absolute;margin-left:4.2pt;margin-top:1.4pt;width:14.2pt;height:10.45pt;mso-wrap-style:none;v-text-anchor:middle" wp14:anchorId="5F46C541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sz w:val="20"/>
          <w:szCs w:val="22"/>
        </w:rPr>
        <w:t>Я согласен(на), что следующие сведения о моем ребенке (подопечном): «фамилия, имя, отчество, пол, дата рождения, название и номер школы, класс, результат участия» могут быть указаны на дипломах</w:t>
      </w:r>
      <w:r>
        <w:rPr>
          <w:color w:val="000000"/>
          <w:spacing w:val="-7"/>
          <w:sz w:val="20"/>
          <w:szCs w:val="22"/>
        </w:rPr>
        <w:t xml:space="preserve"> фестиваля «Калейдоскоп коллекций»</w:t>
      </w:r>
    </w:p>
    <w:p w:rsidR="005251E0" w:rsidRDefault="00A35CA9">
      <w:pPr>
        <w:ind w:firstLine="540"/>
        <w:jc w:val="both"/>
        <w:rPr>
          <w:sz w:val="20"/>
          <w:szCs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5A78E55D">
                <wp:simplePos x="0" y="0"/>
                <wp:positionH relativeFrom="column">
                  <wp:posOffset>53340</wp:posOffset>
                </wp:positionH>
                <wp:positionV relativeFrom="paragraph">
                  <wp:posOffset>13335</wp:posOffset>
                </wp:positionV>
                <wp:extent cx="181610" cy="133985"/>
                <wp:effectExtent l="5715" t="5080" r="4445" b="5080"/>
                <wp:wrapNone/>
                <wp:docPr id="6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80" cy="13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shape_0" ID="Прямоугольник 1" fillcolor="white" stroked="t" style="position:absolute;margin-left:4.2pt;margin-top:1.05pt;width:14.2pt;height:10.45pt;mso-wrap-style:none;v-text-anchor:middle" wp14:anchorId="5A78E55D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sz w:val="20"/>
          <w:szCs w:val="22"/>
        </w:rPr>
        <w:t>Я согласен(на), что следующие сведения о моем ребенке (подопечном): «фамилия, имя, отчество, пол, название и номер школы, класс, результат участия в фестивале «Калейдоскоп коллекций» могут быть размещены на сайтах в сети Интернет.</w:t>
      </w:r>
    </w:p>
    <w:p w:rsidR="005251E0" w:rsidRDefault="00A35CA9">
      <w:pPr>
        <w:ind w:firstLine="540"/>
        <w:jc w:val="both"/>
      </w:pPr>
      <w:r>
        <w:rPr>
          <w:sz w:val="20"/>
          <w:szCs w:val="22"/>
        </w:rPr>
        <w:t xml:space="preserve">Согласие на обработку персональных данных моего ребенка (подопечного) действует с даты его подписания до даты отзыва, если иное не предусмотрено законодательством Российской Федерации. Я уведомлен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Мне известно, что в </w:t>
      </w:r>
      <w:r>
        <w:rPr>
          <w:bCs/>
          <w:sz w:val="20"/>
          <w:szCs w:val="22"/>
        </w:rPr>
        <w:t>случае исключения следующих сведений: «Фамилия, имя, отчество, пол, дата рождения, школа, класс, результат участия в интеллектуальном соревновании» оператор базы персональных данных не подтвердит достоверность дипломов или грамот обучающегося.</w:t>
      </w:r>
    </w:p>
    <w:p w:rsidR="005251E0" w:rsidRDefault="00A35CA9">
      <w:pPr>
        <w:ind w:firstLine="540"/>
        <w:jc w:val="both"/>
        <w:rPr>
          <w:sz w:val="20"/>
          <w:szCs w:val="22"/>
        </w:rPr>
      </w:pPr>
      <w:r>
        <w:rPr>
          <w:sz w:val="20"/>
          <w:szCs w:val="22"/>
        </w:rPr>
        <w:t>Я подтверждаю, что, давая настоящее согласие, я действую по своей воле и в интересах ребенка, родителем (законным представителем) которого я являюсь.</w:t>
      </w:r>
    </w:p>
    <w:p w:rsidR="005251E0" w:rsidRDefault="005251E0">
      <w:pPr>
        <w:ind w:firstLine="540"/>
        <w:jc w:val="both"/>
        <w:rPr>
          <w:sz w:val="20"/>
          <w:szCs w:val="22"/>
        </w:rPr>
      </w:pPr>
    </w:p>
    <w:tbl>
      <w:tblPr>
        <w:tblW w:w="9369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936"/>
        <w:gridCol w:w="2090"/>
        <w:gridCol w:w="283"/>
        <w:gridCol w:w="3060"/>
      </w:tblGrid>
      <w:tr w:rsidR="005251E0">
        <w:tc>
          <w:tcPr>
            <w:tcW w:w="3935" w:type="dxa"/>
          </w:tcPr>
          <w:p w:rsidR="005251E0" w:rsidRDefault="00A35CA9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  <w:szCs w:val="22"/>
              </w:rPr>
              <w:t xml:space="preserve">«___»_________ 20___ год              </w:t>
            </w:r>
          </w:p>
        </w:tc>
        <w:tc>
          <w:tcPr>
            <w:tcW w:w="2090" w:type="dxa"/>
            <w:tcBorders>
              <w:bottom w:val="single" w:sz="4" w:space="0" w:color="7F7F7F"/>
            </w:tcBorders>
          </w:tcPr>
          <w:p w:rsidR="005251E0" w:rsidRDefault="005251E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83" w:type="dxa"/>
          </w:tcPr>
          <w:p w:rsidR="005251E0" w:rsidRDefault="00A35CA9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  <w:szCs w:val="22"/>
              </w:rPr>
              <w:t>/</w:t>
            </w:r>
          </w:p>
        </w:tc>
        <w:tc>
          <w:tcPr>
            <w:tcW w:w="3060" w:type="dxa"/>
            <w:tcBorders>
              <w:bottom w:val="single" w:sz="4" w:space="0" w:color="7F7F7F"/>
            </w:tcBorders>
          </w:tcPr>
          <w:p w:rsidR="005251E0" w:rsidRDefault="005251E0">
            <w:pPr>
              <w:widowControl w:val="0"/>
              <w:jc w:val="both"/>
              <w:rPr>
                <w:sz w:val="20"/>
              </w:rPr>
            </w:pPr>
          </w:p>
        </w:tc>
      </w:tr>
      <w:tr w:rsidR="005251E0">
        <w:tc>
          <w:tcPr>
            <w:tcW w:w="3935" w:type="dxa"/>
          </w:tcPr>
          <w:p w:rsidR="005251E0" w:rsidRDefault="005251E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090" w:type="dxa"/>
            <w:tcBorders>
              <w:top w:val="single" w:sz="4" w:space="0" w:color="7F7F7F"/>
            </w:tcBorders>
          </w:tcPr>
          <w:p w:rsidR="005251E0" w:rsidRDefault="00A35CA9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  <w:szCs w:val="22"/>
              </w:rPr>
              <w:t>Подпись</w:t>
            </w:r>
          </w:p>
        </w:tc>
        <w:tc>
          <w:tcPr>
            <w:tcW w:w="283" w:type="dxa"/>
          </w:tcPr>
          <w:p w:rsidR="005251E0" w:rsidRDefault="005251E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3060" w:type="dxa"/>
            <w:tcBorders>
              <w:top w:val="single" w:sz="4" w:space="0" w:color="7F7F7F"/>
            </w:tcBorders>
          </w:tcPr>
          <w:p w:rsidR="005251E0" w:rsidRDefault="00A35CA9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  <w:szCs w:val="22"/>
              </w:rPr>
              <w:t>Расшифровка</w:t>
            </w:r>
          </w:p>
        </w:tc>
      </w:tr>
    </w:tbl>
    <w:p w:rsidR="005251E0" w:rsidRDefault="005251E0">
      <w:pPr>
        <w:rPr>
          <w:sz w:val="20"/>
          <w:szCs w:val="22"/>
        </w:rPr>
      </w:pPr>
    </w:p>
    <w:p w:rsidR="005251E0" w:rsidRDefault="005251E0">
      <w:pPr>
        <w:shd w:val="clear" w:color="auto" w:fill="FFFFFF"/>
        <w:rPr>
          <w:sz w:val="20"/>
          <w:szCs w:val="20"/>
        </w:rPr>
      </w:pPr>
    </w:p>
    <w:p w:rsidR="005251E0" w:rsidRDefault="005251E0">
      <w:pPr>
        <w:rPr>
          <w:sz w:val="20"/>
          <w:szCs w:val="20"/>
        </w:rPr>
      </w:pPr>
    </w:p>
    <w:p w:rsidR="005251E0" w:rsidRDefault="005251E0">
      <w:pPr>
        <w:rPr>
          <w:sz w:val="20"/>
          <w:szCs w:val="20"/>
        </w:rPr>
      </w:pPr>
    </w:p>
    <w:sectPr w:rsidR="005251E0" w:rsidSect="00A35CA9">
      <w:pgSz w:w="11906" w:h="16838"/>
      <w:pgMar w:top="709" w:right="566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any AMT;Arial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60C4B"/>
    <w:multiLevelType w:val="multilevel"/>
    <w:tmpl w:val="7EBEBC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CAF283B"/>
    <w:multiLevelType w:val="multilevel"/>
    <w:tmpl w:val="85E8AD22"/>
    <w:lvl w:ilvl="0">
      <w:start w:val="1"/>
      <w:numFmt w:val="bullet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1E0"/>
    <w:rsid w:val="005251E0"/>
    <w:rsid w:val="00630FDF"/>
    <w:rsid w:val="008A1866"/>
    <w:rsid w:val="00A35CA9"/>
    <w:rsid w:val="00A42771"/>
    <w:rsid w:val="00A54881"/>
    <w:rsid w:val="00B469CC"/>
    <w:rsid w:val="00D6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F3C155-CA1F-48D3-941F-79F8DA25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uiPriority w:val="10"/>
    <w:qFormat/>
    <w:rPr>
      <w:sz w:val="48"/>
      <w:szCs w:val="48"/>
    </w:rPr>
  </w:style>
  <w:style w:type="character" w:customStyle="1" w:styleId="a4">
    <w:name w:val="Подзаголовок Знак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a6">
    <w:name w:val="Верхний колонтитул Знак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7">
    <w:name w:val="Нижний колонтитул Знак"/>
    <w:uiPriority w:val="99"/>
    <w:qFormat/>
  </w:style>
  <w:style w:type="character" w:customStyle="1" w:styleId="a8">
    <w:name w:val="Текст сноски Знак"/>
    <w:uiPriority w:val="99"/>
    <w:qFormat/>
    <w:rPr>
      <w:sz w:val="18"/>
    </w:rPr>
  </w:style>
  <w:style w:type="character" w:customStyle="1" w:styleId="a9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aa">
    <w:name w:val="Текст концевой сноски Знак"/>
    <w:uiPriority w:val="99"/>
    <w:qFormat/>
    <w:rPr>
      <w:sz w:val="20"/>
    </w:rPr>
  </w:style>
  <w:style w:type="character" w:customStyle="1" w:styleId="ab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c">
    <w:name w:val="Текст выноски Знак"/>
    <w:qFormat/>
    <w:rPr>
      <w:rFonts w:ascii="Tahoma" w:eastAsia="Times New Roman" w:hAnsi="Tahoma" w:cs="Tahoma"/>
      <w:sz w:val="16"/>
      <w:szCs w:val="16"/>
    </w:rPr>
  </w:style>
  <w:style w:type="paragraph" w:customStyle="1" w:styleId="11">
    <w:name w:val="Заголовок1"/>
    <w:basedOn w:val="a"/>
    <w:next w:val="ad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</w:style>
  <w:style w:type="paragraph" w:styleId="af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qFormat/>
    <w:pPr>
      <w:suppressLineNumbers/>
    </w:p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paragraph" w:styleId="af1">
    <w:name w:val="No Spacing"/>
    <w:uiPriority w:val="1"/>
    <w:qFormat/>
  </w:style>
  <w:style w:type="paragraph" w:styleId="af2">
    <w:name w:val="Title"/>
    <w:basedOn w:val="a"/>
    <w:next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next w:val="a"/>
    <w:uiPriority w:val="11"/>
    <w:qFormat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5">
    <w:name w:val="Верхний и нижний колонтитулы"/>
    <w:basedOn w:val="a"/>
    <w:qFormat/>
  </w:style>
  <w:style w:type="paragraph" w:styleId="af6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7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8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9">
    <w:name w:val="endnote text"/>
    <w:basedOn w:val="a"/>
    <w:uiPriority w:val="99"/>
    <w:semiHidden/>
    <w:unhideWhenUsed/>
    <w:rPr>
      <w:sz w:val="20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  <w:qFormat/>
  </w:style>
  <w:style w:type="paragraph" w:styleId="afb">
    <w:name w:val="table of figures"/>
    <w:basedOn w:val="a"/>
    <w:next w:val="a"/>
    <w:uiPriority w:val="99"/>
    <w:unhideWhenUsed/>
    <w:qFormat/>
  </w:style>
  <w:style w:type="paragraph" w:customStyle="1" w:styleId="14">
    <w:name w:val="Обычный (веб)1"/>
    <w:basedOn w:val="a"/>
    <w:qFormat/>
    <w:pPr>
      <w:spacing w:before="280" w:after="280"/>
    </w:pPr>
  </w:style>
  <w:style w:type="paragraph" w:styleId="afc">
    <w:name w:val="Balloon Text"/>
    <w:basedOn w:val="a"/>
    <w:qFormat/>
    <w:rPr>
      <w:rFonts w:ascii="Tahoma" w:hAnsi="Tahoma" w:cs="Tahoma"/>
      <w:sz w:val="16"/>
      <w:szCs w:val="16"/>
      <w:lang w:val="en-US"/>
    </w:rPr>
  </w:style>
  <w:style w:type="paragraph" w:customStyle="1" w:styleId="FrameContents">
    <w:name w:val="Frame Contents"/>
    <w:basedOn w:val="a"/>
    <w:qFormat/>
  </w:style>
  <w:style w:type="paragraph" w:customStyle="1" w:styleId="afd">
    <w:name w:val="Содержимое таблицы"/>
    <w:basedOn w:val="a"/>
    <w:qFormat/>
    <w:pPr>
      <w:widowControl w:val="0"/>
      <w:suppressLineNumbers/>
    </w:pPr>
  </w:style>
  <w:style w:type="paragraph" w:customStyle="1" w:styleId="afe">
    <w:name w:val="Заголовок таблицы"/>
    <w:basedOn w:val="afd"/>
    <w:qFormat/>
    <w:pPr>
      <w:jc w:val="center"/>
    </w:pPr>
    <w:rPr>
      <w:b/>
      <w:bCs/>
    </w:rPr>
  </w:style>
  <w:style w:type="paragraph" w:customStyle="1" w:styleId="aff">
    <w:name w:val="Содержимое врезки"/>
    <w:basedOn w:val="a"/>
    <w:qFormat/>
  </w:style>
  <w:style w:type="numbering" w:customStyle="1" w:styleId="WW8Num1">
    <w:name w:val="WW8Num1"/>
    <w:qFormat/>
  </w:style>
  <w:style w:type="table" w:styleId="aff0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5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4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styleId="aff1">
    <w:name w:val="Hyperlink"/>
    <w:basedOn w:val="a0"/>
    <w:uiPriority w:val="99"/>
    <w:unhideWhenUsed/>
    <w:rsid w:val="00A35C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mk@iv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1984</Words>
  <Characters>11312</Characters>
  <Application>Microsoft Office Word</Application>
  <DocSecurity>0</DocSecurity>
  <Lines>94</Lines>
  <Paragraphs>26</Paragraphs>
  <ScaleCrop>false</ScaleCrop>
  <Company/>
  <LinksUpToDate>false</LinksUpToDate>
  <CharactersWithSpaces>13270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литос</dc:creator>
  <dc:description/>
  <cp:lastModifiedBy>Ольга Чистякова</cp:lastModifiedBy>
  <cp:revision>10</cp:revision>
  <dcterms:created xsi:type="dcterms:W3CDTF">2025-01-17T11:21:00Z</dcterms:created>
  <dcterms:modified xsi:type="dcterms:W3CDTF">2026-01-19T07:54:00Z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