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7574CD" w:rsidRPr="00433DDD" w:rsidTr="008A381E">
        <w:tc>
          <w:tcPr>
            <w:tcW w:w="4643" w:type="dxa"/>
          </w:tcPr>
          <w:p w:rsidR="007574CD" w:rsidRPr="00433DDD" w:rsidRDefault="007574CD" w:rsidP="00FF1B90">
            <w:pPr>
              <w:pageBreakBefore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7574CD" w:rsidRPr="001B5241" w:rsidRDefault="007574CD" w:rsidP="001B5241">
            <w:pPr>
              <w:pStyle w:val="a6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93B4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 </w:t>
            </w:r>
            <w:r w:rsidRPr="001B5241">
              <w:rPr>
                <w:rFonts w:ascii="Times New Roman" w:hAnsi="Times New Roman" w:cs="Times New Roman"/>
                <w:sz w:val="28"/>
                <w:szCs w:val="28"/>
              </w:rPr>
              <w:t>образования и науки</w:t>
            </w:r>
          </w:p>
          <w:p w:rsidR="007574CD" w:rsidRPr="00433DDD" w:rsidRDefault="007574CD" w:rsidP="00FF1B90">
            <w:pPr>
              <w:pStyle w:val="a6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3DDD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7574CD" w:rsidRDefault="007574CD" w:rsidP="007574CD">
            <w:pPr>
              <w:pStyle w:val="a6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№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7574CD" w:rsidRPr="00433DDD" w:rsidRDefault="007574CD" w:rsidP="007574CD">
            <w:pPr>
              <w:pStyle w:val="a6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74CD" w:rsidRPr="00433DDD" w:rsidRDefault="007574CD" w:rsidP="007574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0" w:type="auto"/>
        <w:tblInd w:w="-284" w:type="dxa"/>
        <w:tblLook w:val="04A0" w:firstRow="1" w:lastRow="0" w:firstColumn="1" w:lastColumn="0" w:noHBand="0" w:noVBand="1"/>
      </w:tblPr>
      <w:tblGrid>
        <w:gridCol w:w="9287"/>
      </w:tblGrid>
      <w:tr w:rsidR="007574CD" w:rsidRPr="00433DDD" w:rsidTr="008A381E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7574CD" w:rsidRPr="00BC7D2F" w:rsidRDefault="007574CD" w:rsidP="00FF1B90">
            <w:pPr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</w:pPr>
            <w:r w:rsidRPr="00BC7D2F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>И</w:t>
            </w:r>
            <w:r w:rsidR="001B5241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BC7D2F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>Н</w:t>
            </w:r>
            <w:r w:rsidR="001B5241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BC7D2F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>С</w:t>
            </w:r>
            <w:r w:rsidR="001B5241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BC7D2F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>Т</w:t>
            </w:r>
            <w:r w:rsidR="001B5241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BC7D2F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>Р</w:t>
            </w:r>
            <w:r w:rsidR="001B5241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BC7D2F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>У</w:t>
            </w:r>
            <w:r w:rsidR="001B5241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BC7D2F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>К</w:t>
            </w:r>
            <w:r w:rsidR="001B5241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BC7D2F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>Ц</w:t>
            </w:r>
            <w:r w:rsidR="001B5241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BC7D2F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>И</w:t>
            </w:r>
            <w:r w:rsidR="001B5241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BC7D2F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>Я</w:t>
            </w:r>
          </w:p>
          <w:p w:rsidR="007574CD" w:rsidRPr="00BC7D2F" w:rsidRDefault="007574CD" w:rsidP="007574CD">
            <w:pPr>
              <w:keepNext/>
              <w:widowControl w:val="0"/>
              <w:autoSpaceDE w:val="0"/>
              <w:autoSpaceDN w:val="0"/>
              <w:contextualSpacing/>
              <w:jc w:val="center"/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</w:pPr>
            <w:r w:rsidRPr="007574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для работников по обеспечению охраны образовательных организаций при организации входа участников экзамена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 ППЭ</w:t>
            </w:r>
          </w:p>
        </w:tc>
      </w:tr>
    </w:tbl>
    <w:p w:rsidR="007574CD" w:rsidRPr="00433DDD" w:rsidRDefault="007574CD" w:rsidP="007574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0" w:type="auto"/>
        <w:tblInd w:w="-284" w:type="dxa"/>
        <w:tblLook w:val="04A0" w:firstRow="1" w:lastRow="0" w:firstColumn="1" w:lastColumn="0" w:noHBand="0" w:noVBand="1"/>
      </w:tblPr>
      <w:tblGrid>
        <w:gridCol w:w="9341"/>
      </w:tblGrid>
      <w:tr w:rsidR="007574CD" w:rsidRPr="00433DDD" w:rsidTr="008A381E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7574CD" w:rsidRPr="00CD5563" w:rsidRDefault="007574CD" w:rsidP="00DF4FB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D55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Настоящая</w:t>
            </w:r>
            <w:r w:rsidRPr="00CD5563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D55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инструкция</w:t>
            </w:r>
            <w:r w:rsidRPr="00CD5563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D55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разработана</w:t>
            </w:r>
            <w:r w:rsidRPr="00CD5563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D55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</w:t>
            </w:r>
            <w:r w:rsidRPr="00CD5563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D55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соответствии</w:t>
            </w:r>
            <w:r w:rsidRPr="00CD5563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D55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</w:t>
            </w:r>
            <w:r w:rsidRPr="00CD5563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Pr="00CD55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приказом</w:t>
            </w:r>
            <w:r w:rsidRPr="00CD5563">
              <w:rPr>
                <w:rFonts w:ascii="Times New Roman" w:eastAsia="Times New Roman" w:hAnsi="Times New Roman" w:cs="Times New Roman"/>
                <w:i/>
                <w:spacing w:val="40"/>
                <w:sz w:val="28"/>
                <w:szCs w:val="28"/>
              </w:rPr>
              <w:t xml:space="preserve"> </w:t>
            </w:r>
            <w:r w:rsidR="00CD5563" w:rsidRPr="00CD55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Министерства труда и социальной защиты Российской Федерации </w:t>
            </w:r>
            <w:r w:rsidRPr="00CD55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от</w:t>
            </w:r>
            <w:r w:rsidRPr="00CD5563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CD55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11.12.2015</w:t>
            </w:r>
            <w:r w:rsidRPr="00CD5563">
              <w:rPr>
                <w:rFonts w:ascii="Times New Roman" w:eastAsia="Times New Roman" w:hAnsi="Times New Roman" w:cs="Times New Roman"/>
                <w:i/>
                <w:spacing w:val="80"/>
                <w:w w:val="150"/>
                <w:sz w:val="28"/>
                <w:szCs w:val="28"/>
              </w:rPr>
              <w:t xml:space="preserve"> </w:t>
            </w:r>
            <w:r w:rsidRPr="00CD55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№</w:t>
            </w:r>
            <w:r w:rsidRPr="00CD5563">
              <w:rPr>
                <w:rFonts w:ascii="Times New Roman" w:eastAsia="Times New Roman" w:hAnsi="Times New Roman" w:cs="Times New Roman"/>
                <w:i/>
                <w:spacing w:val="80"/>
                <w:w w:val="150"/>
                <w:sz w:val="28"/>
                <w:szCs w:val="28"/>
              </w:rPr>
              <w:t xml:space="preserve"> </w:t>
            </w:r>
            <w:r w:rsidRPr="00CD55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1010н</w:t>
            </w:r>
            <w:r w:rsidRPr="00CD5563">
              <w:rPr>
                <w:rFonts w:ascii="Times New Roman" w:eastAsia="Times New Roman" w:hAnsi="Times New Roman" w:cs="Times New Roman"/>
                <w:i/>
                <w:spacing w:val="80"/>
                <w:w w:val="150"/>
                <w:sz w:val="28"/>
                <w:szCs w:val="28"/>
              </w:rPr>
              <w:t xml:space="preserve"> </w:t>
            </w:r>
            <w:r w:rsidRPr="00CD55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«Об</w:t>
            </w:r>
            <w:r w:rsidRPr="00CD5563">
              <w:rPr>
                <w:rFonts w:ascii="Times New Roman" w:eastAsia="Times New Roman" w:hAnsi="Times New Roman" w:cs="Times New Roman"/>
                <w:i/>
                <w:spacing w:val="80"/>
                <w:w w:val="150"/>
                <w:sz w:val="28"/>
                <w:szCs w:val="28"/>
              </w:rPr>
              <w:t xml:space="preserve"> </w:t>
            </w:r>
            <w:r w:rsidRPr="00CD55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утверждении</w:t>
            </w:r>
            <w:r w:rsidRPr="00CD5563">
              <w:rPr>
                <w:rFonts w:ascii="Times New Roman" w:eastAsia="Times New Roman" w:hAnsi="Times New Roman" w:cs="Times New Roman"/>
                <w:i/>
                <w:spacing w:val="80"/>
                <w:w w:val="150"/>
                <w:sz w:val="28"/>
                <w:szCs w:val="28"/>
              </w:rPr>
              <w:t xml:space="preserve"> </w:t>
            </w:r>
            <w:r w:rsidRPr="00CD55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профессионального</w:t>
            </w:r>
            <w:r w:rsidRPr="00CD5563">
              <w:rPr>
                <w:rFonts w:ascii="Times New Roman" w:eastAsia="Times New Roman" w:hAnsi="Times New Roman" w:cs="Times New Roman"/>
                <w:i/>
                <w:spacing w:val="80"/>
                <w:w w:val="150"/>
                <w:sz w:val="28"/>
                <w:szCs w:val="28"/>
              </w:rPr>
              <w:t xml:space="preserve"> </w:t>
            </w:r>
            <w:r w:rsidRPr="00CD55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стандарта</w:t>
            </w:r>
            <w:r w:rsidRPr="00CD5563">
              <w:rPr>
                <w:rFonts w:ascii="Times New Roman" w:eastAsia="Times New Roman" w:hAnsi="Times New Roman" w:cs="Times New Roman"/>
                <w:i/>
                <w:spacing w:val="80"/>
                <w:w w:val="150"/>
                <w:sz w:val="28"/>
                <w:szCs w:val="28"/>
              </w:rPr>
              <w:t xml:space="preserve"> </w:t>
            </w:r>
            <w:r w:rsidRPr="00CD55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«Работник по</w:t>
            </w:r>
            <w:r w:rsidRPr="00CD5563">
              <w:rPr>
                <w:rFonts w:ascii="Times New Roman" w:eastAsia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CD55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обеспечению охраны образовательных организаций» (зарегистрирован Мин</w:t>
            </w:r>
            <w:r w:rsidR="00CD5563" w:rsidRPr="00CD55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истерством юстиции Российской Федерации </w:t>
            </w:r>
            <w:r w:rsidRPr="00CD556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31.12.2015, регистрационный № 40478) (далее – Приказ).</w:t>
            </w:r>
          </w:p>
          <w:p w:rsidR="007574CD" w:rsidRPr="007574CD" w:rsidRDefault="007574CD" w:rsidP="00DF4FB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Приказом к трудовым функциям работников по обеспечению охраны образовательных организаций относятся:</w:t>
            </w:r>
          </w:p>
          <w:p w:rsidR="007574CD" w:rsidRPr="007574CD" w:rsidRDefault="007574CD" w:rsidP="00DF4FB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</w:t>
            </w:r>
            <w:r w:rsidRPr="007574CD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мероприятий</w:t>
            </w:r>
            <w:r w:rsidRPr="007574CD">
              <w:rPr>
                <w:rFonts w:ascii="Times New Roman" w:eastAsia="Times New Roman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Pr="007574CD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безопасному</w:t>
            </w:r>
            <w:r w:rsidRPr="007574CD">
              <w:rPr>
                <w:rFonts w:ascii="Times New Roman" w:eastAsia="Times New Roman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проведению</w:t>
            </w:r>
            <w:r w:rsidRPr="007574C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экзаменов;</w:t>
            </w:r>
          </w:p>
          <w:p w:rsidR="007574CD" w:rsidRPr="007574CD" w:rsidRDefault="007574CD" w:rsidP="00DF4FB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проверка технической готовности и использование технических средств обнаружения запрещенных к проносу предметов;</w:t>
            </w:r>
          </w:p>
          <w:p w:rsidR="007574CD" w:rsidRPr="007574CD" w:rsidRDefault="007574CD" w:rsidP="00DF4FB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</w:t>
            </w:r>
            <w:r w:rsidRPr="007574C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7574CD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обеспечении</w:t>
            </w:r>
            <w:r w:rsidRPr="007574C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пропускного</w:t>
            </w:r>
            <w:r w:rsidRPr="007574C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режима</w:t>
            </w:r>
            <w:r w:rsidRPr="007574C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7574CD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sz w:val="28"/>
                <w:szCs w:val="28"/>
              </w:rPr>
              <w:t>ходе</w:t>
            </w:r>
            <w:r w:rsidRPr="007574C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экзаменов.</w:t>
            </w:r>
          </w:p>
          <w:p w:rsidR="007574CD" w:rsidRPr="007574CD" w:rsidRDefault="007574CD" w:rsidP="00DF4FB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74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рамках обеспечения организации входа участников экзамена в</w:t>
            </w:r>
            <w:r w:rsidRPr="007574CD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ППЭ</w:t>
            </w:r>
            <w:r w:rsidRPr="007574CD">
              <w:rPr>
                <w:rFonts w:ascii="Times New Roman" w:eastAsia="Times New Roman" w:hAnsi="Times New Roman" w:cs="Times New Roman"/>
                <w:b/>
                <w:spacing w:val="40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работник по обеспечению охраны об</w:t>
            </w:r>
            <w:r w:rsidR="00FD28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разовательных организаций</w:t>
            </w:r>
            <w:r w:rsidRPr="007574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</w:p>
          <w:p w:rsidR="007574CD" w:rsidRPr="007574CD" w:rsidRDefault="007574CD" w:rsidP="00DF4FB4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574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</w:t>
            </w:r>
            <w:r w:rsidRPr="007574CD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входа</w:t>
            </w:r>
            <w:r w:rsidRPr="007574CD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7574CD">
              <w:rPr>
                <w:rFonts w:ascii="Times New Roman" w:eastAsia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ППЭ</w:t>
            </w:r>
            <w:r w:rsidRPr="007574CD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(начиная</w:t>
            </w:r>
            <w:r w:rsidRPr="007574CD">
              <w:rPr>
                <w:rFonts w:ascii="Times New Roman" w:eastAsia="Times New Roman" w:hAnsi="Times New Roman" w:cs="Times New Roman"/>
                <w:b/>
                <w:spacing w:val="-7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7574CD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</w:rPr>
              <w:t>9:00):</w:t>
            </w:r>
          </w:p>
          <w:p w:rsidR="00FD2805" w:rsidRDefault="00FD2805" w:rsidP="00FD280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805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информирует участников экзамена о необходимости оставить личные вещи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D2805">
              <w:rPr>
                <w:rFonts w:ascii="Times New Roman" w:eastAsia="Times New Roman" w:hAnsi="Times New Roman" w:cs="Times New Roman"/>
                <w:sz w:val="28"/>
                <w:szCs w:val="28"/>
              </w:rPr>
              <w:t>(уведомление о регистрации на ЕГЭ, средства связи и иные запрещенные средства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D2805">
              <w:rPr>
                <w:rFonts w:ascii="Times New Roman" w:eastAsia="Times New Roman" w:hAnsi="Times New Roman" w:cs="Times New Roman"/>
                <w:sz w:val="28"/>
                <w:szCs w:val="28"/>
              </w:rPr>
              <w:t>и материалы и др.) в специально выделенном до входа в ППЭ месте для хранения личных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D2805">
              <w:rPr>
                <w:rFonts w:ascii="Times New Roman" w:eastAsia="Times New Roman" w:hAnsi="Times New Roman" w:cs="Times New Roman"/>
                <w:sz w:val="28"/>
                <w:szCs w:val="28"/>
              </w:rPr>
              <w:t>вещей (указанное место для личных вещей участников экзамена организуется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D2805">
              <w:rPr>
                <w:rFonts w:ascii="Times New Roman" w:eastAsia="Times New Roman" w:hAnsi="Times New Roman" w:cs="Times New Roman"/>
                <w:sz w:val="28"/>
                <w:szCs w:val="28"/>
              </w:rPr>
              <w:t>до установленной рамки стационарного металлоискателя или до места проведения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D2805">
              <w:rPr>
                <w:rFonts w:ascii="Times New Roman" w:eastAsia="Times New Roman" w:hAnsi="Times New Roman" w:cs="Times New Roman"/>
                <w:sz w:val="28"/>
                <w:szCs w:val="28"/>
              </w:rPr>
              <w:t>уполномоченными лицами работ с использованием переносного металлоискателя).</w:t>
            </w:r>
          </w:p>
          <w:p w:rsidR="007574CD" w:rsidRDefault="007574CD" w:rsidP="00FD280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  <w:r w:rsidRPr="007574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</w:t>
            </w:r>
            <w:r w:rsidRPr="007574CD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входе</w:t>
            </w:r>
            <w:r w:rsidRPr="007574CD">
              <w:rPr>
                <w:rFonts w:ascii="Times New Roman" w:eastAsia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 w:rsidRPr="007574CD">
              <w:rPr>
                <w:rFonts w:ascii="Times New Roman" w:eastAsia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7574CD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ППЭ:</w:t>
            </w:r>
          </w:p>
          <w:p w:rsidR="00FD2805" w:rsidRPr="00FD2805" w:rsidRDefault="00FD2805" w:rsidP="00FD280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FD280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1) проверяет документы, удостоверяющие личность участников экзамена, и наличие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D280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их в списках распределения в данный ППЭ.</w:t>
            </w:r>
          </w:p>
          <w:p w:rsidR="00FD2805" w:rsidRPr="00FD2805" w:rsidRDefault="00FD2805" w:rsidP="00FD280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FD280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 случае отсутствия у участника ГИА документа, удостоверяющего личность, он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D280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допускается в ППЭ после письменного подтверждения его личности сопровождающим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D280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(форма ППЭ-20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33D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«Акт об идентификации личности участника ГИА»</w:t>
            </w:r>
            <w:r w:rsidRPr="00FD280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).</w:t>
            </w:r>
          </w:p>
          <w:p w:rsidR="00FD2805" w:rsidRPr="00FD2805" w:rsidRDefault="00FD2805" w:rsidP="00FD280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FD280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 случае отсутствия у участника ЕГЭ документа, удостоверяющего личность, он не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D280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допускается в ППЭ. В этом случае необходимо пригласить руководителя ППЭ и члена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D280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ГЭК.</w:t>
            </w:r>
          </w:p>
          <w:p w:rsidR="00FD2805" w:rsidRPr="00FD2805" w:rsidRDefault="00FD2805" w:rsidP="00FD280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FD280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При отсутствии участника экзамена в списках распределения в данный </w:t>
            </w:r>
            <w:r w:rsidRPr="00FD280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lastRenderedPageBreak/>
              <w:t>ППЭ,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D280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участник экзамена в ППЭ не допускается, в этом случае необходимо пригласить члена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D280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ГЭК для фиксирования данного факта для дальнейшего принятия решения.</w:t>
            </w:r>
          </w:p>
          <w:p w:rsidR="00FD2805" w:rsidRPr="00FD2805" w:rsidRDefault="00FD2805" w:rsidP="00FD280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FD280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2) С помощью стационарных и (или) переносных металлоискателей проверяет у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D280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участников экзаменов наличие запрещенных средств: средства связи, фото-, аудио- и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D280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видеоаппаратура, электронно-вычислительная техника, справочные материалы,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D280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письменные заметки и иные средства хранения и передачи информации (за исключением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D280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средств обучения и воспитания, разрешенных к использованию для выполнения заданий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D280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КИМ по соответствующим учебным предметам). При предъявлении участником экзамена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D280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документа о наличии соответствующих медицинских противопоказаний участник экзамена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D280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освобождается от прохода через стационарный и (или) переносной металлоискатель.</w:t>
            </w:r>
          </w:p>
          <w:tbl>
            <w:tblPr>
              <w:tblStyle w:val="a5"/>
              <w:tblW w:w="9019" w:type="dxa"/>
              <w:tblBorders>
                <w:top w:val="thinThickLargeGap" w:sz="24" w:space="0" w:color="auto"/>
                <w:left w:val="thinThickLargeGap" w:sz="24" w:space="0" w:color="auto"/>
                <w:bottom w:val="thinThickLargeGap" w:sz="24" w:space="0" w:color="auto"/>
                <w:right w:val="thinThickLargeGap" w:sz="24" w:space="0" w:color="auto"/>
                <w:insideH w:val="thinThickLargeGap" w:sz="24" w:space="0" w:color="auto"/>
                <w:insideV w:val="thinThickLargeGap" w:sz="24" w:space="0" w:color="auto"/>
              </w:tblBorders>
              <w:tblLook w:val="04A0" w:firstRow="1" w:lastRow="0" w:firstColumn="1" w:lastColumn="0" w:noHBand="0" w:noVBand="1"/>
            </w:tblPr>
            <w:tblGrid>
              <w:gridCol w:w="1447"/>
              <w:gridCol w:w="7572"/>
            </w:tblGrid>
            <w:tr w:rsidR="00FD2805" w:rsidRPr="00004CEE" w:rsidTr="00FD2805">
              <w:trPr>
                <w:trHeight w:val="623"/>
              </w:trPr>
              <w:tc>
                <w:tcPr>
                  <w:tcW w:w="1447" w:type="dxa"/>
                  <w:vAlign w:val="center"/>
                </w:tcPr>
                <w:p w:rsidR="00FD2805" w:rsidRPr="00004CEE" w:rsidRDefault="00FD2805" w:rsidP="00FD2805">
                  <w:pPr>
                    <w:contextualSpacing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04CE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ВАЖНО!</w:t>
                  </w:r>
                </w:p>
              </w:tc>
              <w:tc>
                <w:tcPr>
                  <w:tcW w:w="7572" w:type="dxa"/>
                  <w:vAlign w:val="center"/>
                </w:tcPr>
                <w:p w:rsidR="00FD2805" w:rsidRPr="00DF4FB4" w:rsidRDefault="00FD2805" w:rsidP="00FD2805">
                  <w:pPr>
                    <w:contextualSpacing/>
                    <w:jc w:val="both"/>
                    <w:rPr>
                      <w:sz w:val="28"/>
                      <w:szCs w:val="28"/>
                    </w:rPr>
                  </w:pPr>
                  <w:r w:rsidRPr="00FD280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Не допускается досмотр участников экзаменов.</w:t>
                  </w:r>
                </w:p>
              </w:tc>
            </w:tr>
          </w:tbl>
          <w:p w:rsidR="00FD2805" w:rsidRPr="00FD2805" w:rsidRDefault="00FD2805" w:rsidP="00FD280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FD280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Сотрудники, осуществляющие охрану правопорядка, и организаторы вне аудитории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D2805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>не прикасаются</w:t>
            </w:r>
            <w:r w:rsidRPr="00FD280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к участникам экзаменов и их вещам, а предлагают добровольно сдать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D280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предмет, вызывающий сигнал металлоискателя, в помещение (место) для хранения личных</w:t>
            </w:r>
            <w:r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D280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вещей участников экзаменов или сопровождающему.</w:t>
            </w:r>
          </w:p>
          <w:p w:rsidR="00FD2805" w:rsidRPr="00FD2805" w:rsidRDefault="00FD2805" w:rsidP="00FD280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D28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3) При проходе участника экзамена через рамку и срабатывании металлоискателя следует:</w:t>
            </w:r>
          </w:p>
          <w:p w:rsidR="00FD2805" w:rsidRPr="00FD2805" w:rsidRDefault="00FD2805" w:rsidP="00FD280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805">
              <w:rPr>
                <w:rFonts w:ascii="Times New Roman" w:eastAsia="Times New Roman" w:hAnsi="Times New Roman" w:cs="Times New Roman"/>
                <w:sz w:val="28"/>
                <w:szCs w:val="28"/>
              </w:rPr>
              <w:t>а) озвучить участнику экзамена зону срабатывания, указанную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D2805">
              <w:rPr>
                <w:rFonts w:ascii="Times New Roman" w:eastAsia="Times New Roman" w:hAnsi="Times New Roman" w:cs="Times New Roman"/>
                <w:sz w:val="28"/>
                <w:szCs w:val="28"/>
              </w:rPr>
              <w:t>на металлоискателе;</w:t>
            </w:r>
          </w:p>
          <w:p w:rsidR="00FD2805" w:rsidRPr="00FD2805" w:rsidRDefault="00FD2805" w:rsidP="00FD280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805">
              <w:rPr>
                <w:rFonts w:ascii="Times New Roman" w:eastAsia="Times New Roman" w:hAnsi="Times New Roman" w:cs="Times New Roman"/>
                <w:sz w:val="28"/>
                <w:szCs w:val="28"/>
              </w:rPr>
              <w:t>б) в целях исключения задержки прохода других участников экзаменов в ППЭ –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D2805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провести участника экзамена в сторону от общего потока входящих в ППЭ;</w:t>
            </w:r>
          </w:p>
          <w:p w:rsidR="00FD2805" w:rsidRPr="00FD2805" w:rsidRDefault="00FD2805" w:rsidP="00FD280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805">
              <w:rPr>
                <w:rFonts w:ascii="Times New Roman" w:eastAsia="Times New Roman" w:hAnsi="Times New Roman" w:cs="Times New Roman"/>
                <w:sz w:val="28"/>
                <w:szCs w:val="28"/>
              </w:rPr>
              <w:t>в) разъяснить участнику экзамена:</w:t>
            </w:r>
          </w:p>
          <w:p w:rsidR="00FD2805" w:rsidRPr="00FD2805" w:rsidRDefault="00FD2805" w:rsidP="00FD280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805">
              <w:rPr>
                <w:rFonts w:ascii="Times New Roman" w:eastAsia="Times New Roman" w:hAnsi="Times New Roman" w:cs="Times New Roman"/>
                <w:sz w:val="28"/>
                <w:szCs w:val="28"/>
              </w:rPr>
              <w:t>«В соответствии с пунктом 72 Порядка в день проведения экзамена в ППЭ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D280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участникам экзаменов запрещается иметь при себе средства связи, фото-, аудио-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D2805">
              <w:rPr>
                <w:rFonts w:ascii="Times New Roman" w:eastAsia="Times New Roman" w:hAnsi="Times New Roman" w:cs="Times New Roman"/>
                <w:sz w:val="28"/>
                <w:szCs w:val="28"/>
              </w:rPr>
              <w:t>видеоаппаратуру, электронно-вычислительную технику, справочные материалы,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D2805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письменные заметки и иные средства хранения и передачи информации.</w:t>
            </w:r>
          </w:p>
          <w:p w:rsidR="00FD2805" w:rsidRPr="00FD2805" w:rsidRDefault="00FD2805" w:rsidP="00FD280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805">
              <w:rPr>
                <w:rFonts w:ascii="Times New Roman" w:eastAsia="Times New Roman" w:hAnsi="Times New Roman" w:cs="Times New Roman"/>
                <w:sz w:val="28"/>
                <w:szCs w:val="28"/>
              </w:rPr>
              <w:t>При обнаружении указанных запрещенных предметов после входа в ППЭ, а также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D2805">
              <w:rPr>
                <w:rFonts w:ascii="Times New Roman" w:eastAsia="Times New Roman" w:hAnsi="Times New Roman" w:cs="Times New Roman"/>
                <w:sz w:val="28"/>
                <w:szCs w:val="28"/>
              </w:rPr>
              <w:t>во время проведения экзамена Вы будете удалены с экзамена без права пересдачи экзамена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D2805">
              <w:rPr>
                <w:rFonts w:ascii="Times New Roman" w:eastAsia="Times New Roman" w:hAnsi="Times New Roman" w:cs="Times New Roman"/>
                <w:sz w:val="28"/>
                <w:szCs w:val="28"/>
              </w:rPr>
              <w:t>в резервные сроки»;</w:t>
            </w:r>
          </w:p>
          <w:p w:rsidR="00FD2805" w:rsidRPr="00FD2805" w:rsidRDefault="00FD2805" w:rsidP="00FD280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805">
              <w:rPr>
                <w:rFonts w:ascii="Times New Roman" w:eastAsia="Times New Roman" w:hAnsi="Times New Roman" w:cs="Times New Roman"/>
                <w:sz w:val="28"/>
                <w:szCs w:val="28"/>
              </w:rPr>
              <w:t>г) ручным металлоискателем указать точечно в какой зоне сохраняется сигнал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D2805">
              <w:rPr>
                <w:rFonts w:ascii="Times New Roman" w:eastAsia="Times New Roman" w:hAnsi="Times New Roman" w:cs="Times New Roman"/>
                <w:sz w:val="28"/>
                <w:szCs w:val="28"/>
              </w:rPr>
              <w:t>металлоискателя;</w:t>
            </w:r>
          </w:p>
          <w:p w:rsidR="00FD2805" w:rsidRPr="00FD2805" w:rsidRDefault="00FD2805" w:rsidP="00FD280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805">
              <w:rPr>
                <w:rFonts w:ascii="Times New Roman" w:eastAsia="Times New Roman" w:hAnsi="Times New Roman" w:cs="Times New Roman"/>
                <w:sz w:val="28"/>
                <w:szCs w:val="28"/>
              </w:rPr>
              <w:t>д) попросить участника экзамена пройти в помещение (место) для хранения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D2805">
              <w:rPr>
                <w:rFonts w:ascii="Times New Roman" w:eastAsia="Times New Roman" w:hAnsi="Times New Roman" w:cs="Times New Roman"/>
                <w:sz w:val="28"/>
                <w:szCs w:val="28"/>
              </w:rPr>
              <w:t>личных вещей и оставить запрещенный предмет в месте для хранения личных вещей или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D2805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передать его сопровождающему.</w:t>
            </w:r>
          </w:p>
          <w:p w:rsidR="00FD2805" w:rsidRPr="00FD2805" w:rsidRDefault="00FD2805" w:rsidP="00FD280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8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Если участник экзамена отказывается сдать запрещенный предмет</w:t>
            </w:r>
            <w:r w:rsidRPr="00FD28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D2805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помощью организатора вне аудитории следует пригласить руководителя ППЭ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D28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члена ГЭК для составления акта о </w:t>
            </w:r>
            <w:proofErr w:type="spellStart"/>
            <w:r w:rsidRPr="00FD2805">
              <w:rPr>
                <w:rFonts w:ascii="Times New Roman" w:eastAsia="Times New Roman" w:hAnsi="Times New Roman" w:cs="Times New Roman"/>
                <w:sz w:val="28"/>
                <w:szCs w:val="28"/>
              </w:rPr>
              <w:t>недопуске</w:t>
            </w:r>
            <w:proofErr w:type="spellEnd"/>
            <w:r w:rsidRPr="00FD28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участника </w:t>
            </w:r>
            <w:r w:rsidRPr="00FD28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экзамена в ППЭ. Повторно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D2805">
              <w:rPr>
                <w:rFonts w:ascii="Times New Roman" w:eastAsia="Times New Roman" w:hAnsi="Times New Roman" w:cs="Times New Roman"/>
                <w:sz w:val="28"/>
                <w:szCs w:val="28"/>
              </w:rPr>
              <w:t>к участию в ЕГЭ по данному учебному предмету в резервные сроки указанный участник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D2805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 может быть допущен только по решению председателя ГЭК.</w:t>
            </w:r>
          </w:p>
          <w:p w:rsidR="007574CD" w:rsidRPr="00FD2805" w:rsidRDefault="00FD2805" w:rsidP="00FD2805"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28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 этапе проведения и завершения ЕГЭ</w:t>
            </w:r>
            <w:r w:rsidRPr="00FD28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контролирует выход из ППЭ участников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D2805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экзамена, завершивших экзамен.</w:t>
            </w:r>
          </w:p>
        </w:tc>
      </w:tr>
    </w:tbl>
    <w:p w:rsidR="00677804" w:rsidRDefault="00677804"/>
    <w:sectPr w:rsidR="0067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B19"/>
    <w:rsid w:val="000632F0"/>
    <w:rsid w:val="00067B19"/>
    <w:rsid w:val="001B5241"/>
    <w:rsid w:val="0023054A"/>
    <w:rsid w:val="00403F29"/>
    <w:rsid w:val="00514C92"/>
    <w:rsid w:val="005164F6"/>
    <w:rsid w:val="00677804"/>
    <w:rsid w:val="00693B44"/>
    <w:rsid w:val="00725C89"/>
    <w:rsid w:val="007574CD"/>
    <w:rsid w:val="00803092"/>
    <w:rsid w:val="00816DFC"/>
    <w:rsid w:val="008A381E"/>
    <w:rsid w:val="00993FAD"/>
    <w:rsid w:val="009D1721"/>
    <w:rsid w:val="00B3423D"/>
    <w:rsid w:val="00C02DBF"/>
    <w:rsid w:val="00C76735"/>
    <w:rsid w:val="00CD5563"/>
    <w:rsid w:val="00CF5A0E"/>
    <w:rsid w:val="00D4517C"/>
    <w:rsid w:val="00DF4FB4"/>
    <w:rsid w:val="00EA7078"/>
    <w:rsid w:val="00F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37DF5"/>
  <w15:chartTrackingRefBased/>
  <w15:docId w15:val="{DD5782E1-0B4F-492C-8871-3ECE1D86C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74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574CD"/>
    <w:pPr>
      <w:widowControl w:val="0"/>
      <w:autoSpaceDE w:val="0"/>
      <w:autoSpaceDN w:val="0"/>
      <w:spacing w:after="0" w:line="240" w:lineRule="auto"/>
      <w:ind w:left="39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7574CD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7574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59"/>
    <w:rsid w:val="00757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7574CD"/>
    <w:pPr>
      <w:ind w:left="720"/>
      <w:contextualSpacing/>
    </w:pPr>
  </w:style>
  <w:style w:type="character" w:customStyle="1" w:styleId="a7">
    <w:name w:val="Абзац списка Знак"/>
    <w:basedOn w:val="a0"/>
    <w:link w:val="a6"/>
    <w:uiPriority w:val="34"/>
    <w:rsid w:val="007574CD"/>
  </w:style>
  <w:style w:type="paragraph" w:styleId="a8">
    <w:name w:val="caption"/>
    <w:basedOn w:val="a"/>
    <w:next w:val="a"/>
    <w:uiPriority w:val="35"/>
    <w:unhideWhenUsed/>
    <w:qFormat/>
    <w:rsid w:val="007574C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1B52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B52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Любовь Юрьевна  Малкова</cp:lastModifiedBy>
  <cp:revision>8</cp:revision>
  <cp:lastPrinted>2025-04-23T13:53:00Z</cp:lastPrinted>
  <dcterms:created xsi:type="dcterms:W3CDTF">2024-03-22T07:41:00Z</dcterms:created>
  <dcterms:modified xsi:type="dcterms:W3CDTF">2025-04-23T13:53:00Z</dcterms:modified>
</cp:coreProperties>
</file>