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84804" w14:textId="344CB7D0" w:rsidR="00644C7A" w:rsidRDefault="00644C7A" w:rsidP="00FC6E09">
      <w:pPr>
        <w:jc w:val="right"/>
      </w:pPr>
      <w:r>
        <w:t>Приложение</w:t>
      </w:r>
      <w:r w:rsidR="00EF02C0">
        <w:t xml:space="preserve"> №</w:t>
      </w:r>
      <w:r w:rsidR="007D27A0">
        <w:t>2</w:t>
      </w:r>
      <w:r>
        <w:t xml:space="preserve"> </w:t>
      </w:r>
    </w:p>
    <w:p w14:paraId="62CFA63B" w14:textId="77777777" w:rsidR="00644C7A" w:rsidRDefault="00892F4F" w:rsidP="00892F4F">
      <w:pPr>
        <w:ind w:left="4956" w:firstLine="708"/>
        <w:jc w:val="center"/>
      </w:pPr>
      <w:r>
        <w:t xml:space="preserve">      </w:t>
      </w:r>
      <w:r w:rsidR="00644C7A">
        <w:t xml:space="preserve">к </w:t>
      </w:r>
      <w:r>
        <w:t xml:space="preserve"> </w:t>
      </w:r>
      <w:r w:rsidR="00644C7A">
        <w:t>приказу управления образования</w:t>
      </w:r>
    </w:p>
    <w:p w14:paraId="53290B1C" w14:textId="77777777" w:rsidR="00644C7A" w:rsidRDefault="000702B1" w:rsidP="000702B1">
      <w:pPr>
        <w:jc w:val="center"/>
      </w:pPr>
      <w:r>
        <w:t xml:space="preserve">                                                                                               </w:t>
      </w:r>
      <w:r w:rsidR="00644C7A">
        <w:t>Администрации г</w:t>
      </w:r>
      <w:r w:rsidR="00EF02C0">
        <w:t>орода</w:t>
      </w:r>
      <w:r w:rsidR="00644C7A">
        <w:t xml:space="preserve"> Иванова</w:t>
      </w:r>
    </w:p>
    <w:p w14:paraId="39B2155A" w14:textId="77777777" w:rsidR="00B53551" w:rsidRDefault="00447697" w:rsidP="00B53551">
      <w:pPr>
        <w:textDirection w:val="btLr"/>
      </w:pPr>
      <w:r>
        <w:t xml:space="preserve">                                                                        </w:t>
      </w:r>
      <w:r w:rsidR="00125C68">
        <w:tab/>
        <w:t xml:space="preserve">  </w:t>
      </w:r>
      <w:r w:rsidR="007D27A0">
        <w:t xml:space="preserve">               </w:t>
      </w:r>
      <w:r w:rsidR="00B53551">
        <w:rPr>
          <w:color w:val="000000"/>
        </w:rPr>
        <w:t>от 20.02.2024 № 76</w:t>
      </w:r>
    </w:p>
    <w:p w14:paraId="689C1DAA" w14:textId="0457DC7B" w:rsidR="00644C7A" w:rsidRPr="0029678A" w:rsidRDefault="00644C7A" w:rsidP="00447697">
      <w:pPr>
        <w:jc w:val="center"/>
      </w:pPr>
    </w:p>
    <w:p w14:paraId="482B038F" w14:textId="77777777" w:rsidR="00644C7A" w:rsidRPr="0029678A" w:rsidRDefault="00644C7A" w:rsidP="00F617BF">
      <w:pPr>
        <w:jc w:val="right"/>
        <w:rPr>
          <w:i/>
        </w:rPr>
      </w:pPr>
    </w:p>
    <w:p w14:paraId="35346801" w14:textId="77777777" w:rsidR="00644C7A" w:rsidRPr="00352F42" w:rsidRDefault="00644C7A" w:rsidP="0029678A">
      <w:pPr>
        <w:jc w:val="center"/>
        <w:rPr>
          <w:b/>
        </w:rPr>
      </w:pPr>
      <w:r w:rsidRPr="00352F42">
        <w:rPr>
          <w:b/>
        </w:rPr>
        <w:t>Положение</w:t>
      </w:r>
    </w:p>
    <w:p w14:paraId="3686CD26" w14:textId="77777777" w:rsidR="00644C7A" w:rsidRPr="00352F42" w:rsidRDefault="00644C7A" w:rsidP="00A01532">
      <w:pPr>
        <w:widowControl w:val="0"/>
        <w:jc w:val="center"/>
      </w:pPr>
      <w:r w:rsidRPr="00352F42">
        <w:t>о проведении</w:t>
      </w:r>
      <w:r w:rsidR="00DB4B9F" w:rsidRPr="00DB4B9F">
        <w:rPr>
          <w:sz w:val="22"/>
          <w:szCs w:val="22"/>
        </w:rPr>
        <w:t xml:space="preserve"> </w:t>
      </w:r>
      <w:r w:rsidR="00DB4B9F" w:rsidRPr="00BC0471">
        <w:rPr>
          <w:sz w:val="22"/>
          <w:szCs w:val="22"/>
        </w:rPr>
        <w:t>Городско</w:t>
      </w:r>
      <w:r w:rsidR="00DB4B9F">
        <w:rPr>
          <w:sz w:val="22"/>
          <w:szCs w:val="22"/>
        </w:rPr>
        <w:t>го</w:t>
      </w:r>
      <w:r w:rsidR="00DB4B9F" w:rsidRPr="00BC0471">
        <w:rPr>
          <w:sz w:val="22"/>
          <w:szCs w:val="22"/>
        </w:rPr>
        <w:t xml:space="preserve"> конкурс</w:t>
      </w:r>
      <w:r w:rsidR="00DB4B9F">
        <w:rPr>
          <w:sz w:val="22"/>
          <w:szCs w:val="22"/>
        </w:rPr>
        <w:t>а</w:t>
      </w:r>
      <w:r w:rsidR="00DB4B9F" w:rsidRPr="00BC0471">
        <w:rPr>
          <w:sz w:val="22"/>
          <w:szCs w:val="22"/>
        </w:rPr>
        <w:t xml:space="preserve"> </w:t>
      </w:r>
      <w:r w:rsidRPr="00352F42">
        <w:t>вокалистов «Орфей</w:t>
      </w:r>
      <w:r w:rsidR="00FC1ADB">
        <w:t xml:space="preserve"> </w:t>
      </w:r>
      <w:r w:rsidRPr="00352F42">
        <w:t>-</w:t>
      </w:r>
      <w:r w:rsidR="00FC1ADB">
        <w:t xml:space="preserve"> </w:t>
      </w:r>
      <w:r w:rsidRPr="00352F42">
        <w:t>202</w:t>
      </w:r>
      <w:r w:rsidR="008C578F">
        <w:t>4</w:t>
      </w:r>
      <w:r w:rsidR="00B67E6B">
        <w:t>»</w:t>
      </w:r>
    </w:p>
    <w:p w14:paraId="6C78FC06" w14:textId="77777777" w:rsidR="00B67E6B" w:rsidRDefault="00B67E6B" w:rsidP="0029678A">
      <w:pPr>
        <w:widowControl w:val="0"/>
        <w:jc w:val="center"/>
        <w:rPr>
          <w:b/>
        </w:rPr>
      </w:pPr>
    </w:p>
    <w:p w14:paraId="78696E7C" w14:textId="77777777" w:rsidR="00644C7A" w:rsidRPr="0029678A" w:rsidRDefault="00644C7A" w:rsidP="0029678A">
      <w:pPr>
        <w:widowControl w:val="0"/>
        <w:jc w:val="center"/>
        <w:rPr>
          <w:b/>
        </w:rPr>
      </w:pPr>
      <w:r w:rsidRPr="0029678A">
        <w:rPr>
          <w:b/>
        </w:rPr>
        <w:t>Общие положения</w:t>
      </w:r>
    </w:p>
    <w:p w14:paraId="7FC07212" w14:textId="77777777" w:rsidR="00984DC0" w:rsidRDefault="00984DC0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DC10BE">
        <w:t>Настоящее Положение определяет</w:t>
      </w:r>
      <w:r>
        <w:t xml:space="preserve"> общий порядок организации и проведения </w:t>
      </w:r>
      <w:r w:rsidR="00DB4B9F">
        <w:t xml:space="preserve">Городского </w:t>
      </w:r>
      <w:r w:rsidRPr="00352F42">
        <w:t>конкурса вокалистов «Орфей</w:t>
      </w:r>
      <w:r w:rsidR="00FC1ADB">
        <w:t xml:space="preserve"> </w:t>
      </w:r>
      <w:r w:rsidRPr="00352F42">
        <w:t>-</w:t>
      </w:r>
      <w:r w:rsidR="00FC1ADB">
        <w:t xml:space="preserve"> </w:t>
      </w:r>
      <w:r w:rsidRPr="00352F42">
        <w:t>202</w:t>
      </w:r>
      <w:r w:rsidR="008C578F">
        <w:t>4</w:t>
      </w:r>
      <w:r w:rsidRPr="00352F42">
        <w:t xml:space="preserve">», </w:t>
      </w:r>
      <w:r w:rsidRPr="00DC10BE">
        <w:t xml:space="preserve">(далее </w:t>
      </w:r>
      <w:r>
        <w:t>–</w:t>
      </w:r>
      <w:r w:rsidRPr="00DC10BE">
        <w:t xml:space="preserve"> Конкурс</w:t>
      </w:r>
      <w:r>
        <w:t>, Положение), регламентирует вопросы, возникающие при его проведении.</w:t>
      </w:r>
    </w:p>
    <w:p w14:paraId="14E51374" w14:textId="77777777" w:rsidR="00644C7A" w:rsidRDefault="00644C7A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</w:rPr>
      </w:pPr>
      <w:r w:rsidRPr="00C8533C">
        <w:t xml:space="preserve">Проведение </w:t>
      </w:r>
      <w:r w:rsidR="00DB4B9F">
        <w:t xml:space="preserve">Городского </w:t>
      </w:r>
      <w:r w:rsidRPr="00C8533C">
        <w:t>конк</w:t>
      </w:r>
      <w:r>
        <w:t>урса вокалистов «Орфей-202</w:t>
      </w:r>
      <w:r w:rsidR="008C578F">
        <w:t>4</w:t>
      </w:r>
      <w:r w:rsidRPr="00C8533C">
        <w:t>» способствует формированию единой музыкально-эстетической среды, основанной на принципах взаимодействия</w:t>
      </w:r>
      <w:r w:rsidR="001B164C">
        <w:t xml:space="preserve"> </w:t>
      </w:r>
      <w:r w:rsidRPr="00C8533C">
        <w:t xml:space="preserve">детских творческих коллективов и предоставляющей  возможность  обучающимся  раскрыть свой потенциал независимо от возрастной категории, исполнительского "стажа" и уровня мастерства. </w:t>
      </w:r>
    </w:p>
    <w:p w14:paraId="2199F97C" w14:textId="047D7C64" w:rsidR="00644C7A" w:rsidRPr="007D27A0" w:rsidRDefault="000D3788" w:rsidP="00373207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426"/>
        <w:jc w:val="both"/>
        <w:rPr>
          <w:b/>
        </w:rPr>
      </w:pPr>
      <w:r>
        <w:t>Организаторы К</w:t>
      </w:r>
      <w:r w:rsidR="00644C7A" w:rsidRPr="00984DC0">
        <w:t>онкурса</w:t>
      </w:r>
      <w:r w:rsidR="00984DC0" w:rsidRPr="007D27A0">
        <w:rPr>
          <w:sz w:val="28"/>
        </w:rPr>
        <w:t xml:space="preserve"> </w:t>
      </w:r>
      <w:r w:rsidR="00984DC0" w:rsidRPr="007D27A0">
        <w:rPr>
          <w:b/>
          <w:sz w:val="28"/>
        </w:rPr>
        <w:t>-</w:t>
      </w:r>
      <w:r w:rsidR="00984DC0">
        <w:t xml:space="preserve"> м</w:t>
      </w:r>
      <w:r w:rsidR="008D5944" w:rsidRPr="0029678A">
        <w:t>униципальное бюджетное</w:t>
      </w:r>
      <w:r w:rsidR="008D5944">
        <w:t xml:space="preserve"> </w:t>
      </w:r>
      <w:r w:rsidR="008D5944" w:rsidRPr="0029678A">
        <w:t>учреждение дополнительного образования Ивановский городской Дворец детского и юношеского творчества (далее – МБУ ДО</w:t>
      </w:r>
      <w:r w:rsidR="008D5944">
        <w:t xml:space="preserve"> Дворец творчества), при поддержке у</w:t>
      </w:r>
      <w:r w:rsidR="00644C7A" w:rsidRPr="0029678A">
        <w:t>правлени</w:t>
      </w:r>
      <w:r w:rsidR="008D5944">
        <w:t>я</w:t>
      </w:r>
      <w:r w:rsidR="00644C7A" w:rsidRPr="0029678A">
        <w:t xml:space="preserve"> образован</w:t>
      </w:r>
      <w:r w:rsidR="00984DC0">
        <w:t>ия Администрации города Иванова.</w:t>
      </w:r>
      <w:r w:rsidR="007D27A0">
        <w:t xml:space="preserve"> </w:t>
      </w:r>
      <w:r w:rsidR="00644C7A" w:rsidRPr="007D27A0">
        <w:t xml:space="preserve">Руководство подготовкой и проведением </w:t>
      </w:r>
      <w:r w:rsidR="008D5944" w:rsidRPr="007D27A0">
        <w:t>К</w:t>
      </w:r>
      <w:r w:rsidR="00644C7A" w:rsidRPr="007D27A0">
        <w:t xml:space="preserve">онкурса осуществляет </w:t>
      </w:r>
      <w:r w:rsidR="007D27A0" w:rsidRPr="007D27A0">
        <w:t xml:space="preserve">оргкомитет </w:t>
      </w:r>
      <w:r w:rsidR="007D27A0" w:rsidRPr="007D27A0">
        <w:rPr>
          <w:rFonts w:ascii="Times New Roman CYR" w:hAnsi="Times New Roman CYR" w:cs="Times New Roman CYR"/>
          <w:color w:val="000000"/>
        </w:rPr>
        <w:t>(</w:t>
      </w:r>
      <w:r w:rsidR="008523ED" w:rsidRPr="007D27A0">
        <w:rPr>
          <w:b/>
        </w:rPr>
        <w:t>Приложение 1</w:t>
      </w:r>
      <w:r w:rsidR="00832DBE" w:rsidRPr="007D27A0">
        <w:rPr>
          <w:rFonts w:ascii="Times New Roman CYR" w:hAnsi="Times New Roman CYR" w:cs="Times New Roman CYR"/>
          <w:color w:val="000000"/>
        </w:rPr>
        <w:t>)</w:t>
      </w:r>
      <w:r w:rsidR="00644C7A" w:rsidRPr="007D27A0">
        <w:rPr>
          <w:rFonts w:ascii="Times New Roman CYR" w:hAnsi="Times New Roman CYR" w:cs="Times New Roman CYR"/>
          <w:color w:val="000000"/>
        </w:rPr>
        <w:t>.</w:t>
      </w:r>
    </w:p>
    <w:p w14:paraId="2B04CC0F" w14:textId="77777777" w:rsidR="00644C7A" w:rsidRPr="00984DC0" w:rsidRDefault="00043FC4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</w:rPr>
      </w:pPr>
      <w:r w:rsidRPr="0029678A">
        <w:t xml:space="preserve">Консультации по </w:t>
      </w:r>
      <w:r>
        <w:t>проведению К</w:t>
      </w:r>
      <w:r w:rsidRPr="0029678A">
        <w:t xml:space="preserve">онкурса можно получить у </w:t>
      </w:r>
      <w:r w:rsidRPr="00B436AE">
        <w:t xml:space="preserve">педагогов Хоровой школы  </w:t>
      </w:r>
      <w:r>
        <w:t>и</w:t>
      </w:r>
      <w:r w:rsidRPr="00B436AE">
        <w:t>м. А.М. Жуко</w:t>
      </w:r>
      <w:r>
        <w:t>вс</w:t>
      </w:r>
      <w:r w:rsidRPr="00B436AE">
        <w:t>кого по телефону 37-37-12.</w:t>
      </w:r>
      <w:bookmarkStart w:id="0" w:name="_GoBack"/>
      <w:bookmarkEnd w:id="0"/>
    </w:p>
    <w:p w14:paraId="72153642" w14:textId="77777777" w:rsidR="002B67D1" w:rsidRDefault="002B67D1" w:rsidP="008D5944">
      <w:pPr>
        <w:ind w:firstLine="567"/>
        <w:jc w:val="center"/>
        <w:rPr>
          <w:b/>
        </w:rPr>
      </w:pPr>
    </w:p>
    <w:p w14:paraId="32CF87E0" w14:textId="77777777" w:rsidR="00644C7A" w:rsidRPr="0029678A" w:rsidRDefault="00644C7A" w:rsidP="008D5944">
      <w:pPr>
        <w:ind w:firstLine="567"/>
        <w:jc w:val="center"/>
        <w:rPr>
          <w:b/>
        </w:rPr>
      </w:pPr>
      <w:r w:rsidRPr="0029678A">
        <w:rPr>
          <w:b/>
        </w:rPr>
        <w:t>Цели и задачи конкурса</w:t>
      </w:r>
    </w:p>
    <w:p w14:paraId="5E9C66A1" w14:textId="77777777" w:rsidR="00644C7A" w:rsidRPr="0029678A" w:rsidRDefault="00644C7A" w:rsidP="007D27A0">
      <w:pPr>
        <w:widowControl w:val="0"/>
        <w:ind w:firstLine="709"/>
        <w:jc w:val="both"/>
      </w:pPr>
      <w:r w:rsidRPr="0029678A">
        <w:t>Развитие общей и исполнительской культуры юных вокалистов.</w:t>
      </w:r>
    </w:p>
    <w:p w14:paraId="311A088E" w14:textId="77777777" w:rsidR="00644C7A" w:rsidRPr="0029678A" w:rsidRDefault="00644C7A" w:rsidP="007D27A0">
      <w:pPr>
        <w:ind w:firstLine="709"/>
        <w:jc w:val="both"/>
      </w:pPr>
      <w:r w:rsidRPr="0029678A">
        <w:t>Развитие и популяризация вокального творчества учащихся учреждений дополнительного образования города Иванов</w:t>
      </w:r>
      <w:r>
        <w:t>о</w:t>
      </w:r>
      <w:r w:rsidRPr="0029678A">
        <w:t>, выявление  и поддержка юных талантливых исполнителей.</w:t>
      </w:r>
    </w:p>
    <w:p w14:paraId="4EC6EFCD" w14:textId="77777777" w:rsidR="00644C7A" w:rsidRPr="0029678A" w:rsidRDefault="00644C7A" w:rsidP="007D27A0">
      <w:pPr>
        <w:ind w:firstLine="709"/>
        <w:jc w:val="both"/>
      </w:pPr>
      <w:r w:rsidRPr="0029678A">
        <w:t>Предоставление юным исполнителям возможности для реализации творческих  способностей.</w:t>
      </w:r>
    </w:p>
    <w:p w14:paraId="40EA5880" w14:textId="77777777" w:rsidR="00644C7A" w:rsidRPr="0029678A" w:rsidRDefault="00644C7A" w:rsidP="007D27A0">
      <w:pPr>
        <w:suppressAutoHyphens w:val="0"/>
        <w:ind w:firstLine="709"/>
        <w:jc w:val="both"/>
        <w:rPr>
          <w:lang w:eastAsia="ru-RU"/>
        </w:rPr>
      </w:pPr>
      <w:r w:rsidRPr="0029678A">
        <w:rPr>
          <w:lang w:eastAsia="ru-RU"/>
        </w:rPr>
        <w:t>Д</w:t>
      </w:r>
      <w:r w:rsidRPr="0029678A">
        <w:rPr>
          <w:lang w:val="de-DE" w:eastAsia="ru-RU"/>
        </w:rPr>
        <w:t>уховно-нравственное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воспитание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детей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средствами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художественного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творчества</w:t>
      </w:r>
      <w:r>
        <w:rPr>
          <w:lang w:eastAsia="ru-RU"/>
        </w:rPr>
        <w:t>.</w:t>
      </w:r>
    </w:p>
    <w:p w14:paraId="7951F5D9" w14:textId="77777777" w:rsidR="00644C7A" w:rsidRPr="0029678A" w:rsidRDefault="00644C7A" w:rsidP="007D27A0">
      <w:pPr>
        <w:suppressAutoHyphens w:val="0"/>
        <w:ind w:firstLine="709"/>
        <w:jc w:val="both"/>
        <w:rPr>
          <w:lang w:eastAsia="ru-RU"/>
        </w:rPr>
      </w:pPr>
      <w:r w:rsidRPr="0029678A">
        <w:rPr>
          <w:lang w:val="de-DE" w:eastAsia="ru-RU"/>
        </w:rPr>
        <w:t>Воспитание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патриотизма и гражданственности, гордости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за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свою</w:t>
      </w:r>
      <w:r>
        <w:rPr>
          <w:lang w:eastAsia="ru-RU"/>
        </w:rPr>
        <w:t xml:space="preserve"> </w:t>
      </w:r>
      <w:r w:rsidRPr="0029678A">
        <w:rPr>
          <w:lang w:val="de-DE" w:eastAsia="ru-RU"/>
        </w:rPr>
        <w:t>страну</w:t>
      </w:r>
      <w:r w:rsidRPr="0029678A">
        <w:rPr>
          <w:lang w:eastAsia="ru-RU"/>
        </w:rPr>
        <w:t>.</w:t>
      </w:r>
    </w:p>
    <w:p w14:paraId="58516D62" w14:textId="77777777" w:rsidR="00644C7A" w:rsidRPr="0029678A" w:rsidRDefault="00644C7A" w:rsidP="007D27A0">
      <w:pPr>
        <w:ind w:firstLine="709"/>
        <w:jc w:val="both"/>
      </w:pPr>
      <w:r w:rsidRPr="0029678A">
        <w:t>Формирование эстетического вкуса детей и юношества на  примерах лучших образцов классических, народных и современных эстрадных произведений.</w:t>
      </w:r>
    </w:p>
    <w:p w14:paraId="46DE23A4" w14:textId="77777777" w:rsidR="00644C7A" w:rsidRPr="007F7595" w:rsidRDefault="00644C7A" w:rsidP="005E3B06">
      <w:pPr>
        <w:widowControl w:val="0"/>
        <w:ind w:firstLine="540"/>
        <w:jc w:val="center"/>
      </w:pPr>
      <w:r w:rsidRPr="004E3E56">
        <w:rPr>
          <w:b/>
          <w:i/>
        </w:rPr>
        <w:tab/>
      </w:r>
    </w:p>
    <w:p w14:paraId="530A18A7" w14:textId="77777777" w:rsidR="00644C7A" w:rsidRPr="0029678A" w:rsidRDefault="00644C7A" w:rsidP="00053B6C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Участники К</w:t>
      </w:r>
      <w:r w:rsidRPr="0029678A">
        <w:rPr>
          <w:b/>
        </w:rPr>
        <w:t>онкурса</w:t>
      </w:r>
    </w:p>
    <w:p w14:paraId="4560A2D9" w14:textId="1D950C1A" w:rsidR="00B65497" w:rsidRPr="00DB4B9F" w:rsidRDefault="00644C7A" w:rsidP="003B2363">
      <w:pPr>
        <w:widowControl w:val="0"/>
        <w:tabs>
          <w:tab w:val="left" w:pos="540"/>
        </w:tabs>
        <w:ind w:firstLine="567"/>
        <w:jc w:val="both"/>
        <w:rPr>
          <w:i/>
        </w:rPr>
      </w:pPr>
      <w:r w:rsidRPr="001D7766">
        <w:t xml:space="preserve">В </w:t>
      </w:r>
      <w:r w:rsidR="001D7766" w:rsidRPr="001D7766">
        <w:t>Конкурсе</w:t>
      </w:r>
      <w:r w:rsidR="001D7766">
        <w:rPr>
          <w:i/>
        </w:rPr>
        <w:t xml:space="preserve"> </w:t>
      </w:r>
      <w:r w:rsidRPr="0029678A">
        <w:t xml:space="preserve">принимают участие обучающиеся учреждений </w:t>
      </w:r>
      <w:r w:rsidRPr="00C52EEE">
        <w:t>дополнительного образования,</w:t>
      </w:r>
      <w:r w:rsidRPr="003C463C">
        <w:rPr>
          <w:color w:val="FF0000"/>
        </w:rPr>
        <w:t xml:space="preserve"> </w:t>
      </w:r>
      <w:r w:rsidRPr="00C52EEE">
        <w:t>учащиеся общеобразовательных учреждений</w:t>
      </w:r>
      <w:r w:rsidR="00C52EEE">
        <w:t xml:space="preserve">, </w:t>
      </w:r>
      <w:r w:rsidR="00C52EEE" w:rsidRPr="00C52EEE">
        <w:t>детских школ искусств</w:t>
      </w:r>
      <w:r w:rsidRPr="00C52EEE">
        <w:t>,</w:t>
      </w:r>
      <w:r w:rsidR="001D7766">
        <w:t xml:space="preserve"> </w:t>
      </w:r>
      <w:bookmarkStart w:id="1" w:name="_Hlk159271639"/>
      <w:r w:rsidR="002B67D1">
        <w:t>подведомственных</w:t>
      </w:r>
      <w:r w:rsidR="001D7766" w:rsidRPr="00DB4B9F">
        <w:t xml:space="preserve"> управлению образования Администрации города Иванова.</w:t>
      </w:r>
      <w:r w:rsidRPr="00DB4B9F">
        <w:t xml:space="preserve"> </w:t>
      </w:r>
      <w:bookmarkEnd w:id="1"/>
    </w:p>
    <w:p w14:paraId="2754330E" w14:textId="77777777" w:rsidR="001D7766" w:rsidRPr="00463824" w:rsidRDefault="001D7766" w:rsidP="0029678A">
      <w:pPr>
        <w:widowControl w:val="0"/>
        <w:tabs>
          <w:tab w:val="left" w:pos="-180"/>
          <w:tab w:val="left" w:pos="360"/>
        </w:tabs>
        <w:jc w:val="center"/>
        <w:rPr>
          <w:b/>
          <w:color w:val="00B050"/>
        </w:rPr>
      </w:pPr>
    </w:p>
    <w:p w14:paraId="643759DB" w14:textId="77777777" w:rsidR="00644C7A" w:rsidRPr="007023A3" w:rsidRDefault="00644C7A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Условия проведения К</w:t>
      </w:r>
      <w:r w:rsidRPr="0029678A">
        <w:rPr>
          <w:b/>
        </w:rPr>
        <w:t>онкурса</w:t>
      </w:r>
    </w:p>
    <w:p w14:paraId="3A7F021F" w14:textId="77777777" w:rsidR="005E3B06" w:rsidRPr="008C3868" w:rsidRDefault="005E3B06" w:rsidP="005E3B06">
      <w:pPr>
        <w:widowControl w:val="0"/>
        <w:ind w:firstLine="540"/>
        <w:rPr>
          <w:bCs/>
          <w:color w:val="FF0000"/>
          <w:shd w:val="clear" w:color="auto" w:fill="FFFFFF"/>
        </w:rPr>
      </w:pPr>
      <w:r w:rsidRPr="008C3868">
        <w:t xml:space="preserve">Конкурс  проводится </w:t>
      </w:r>
      <w:r w:rsidR="00E409E1" w:rsidRPr="008C3868">
        <w:rPr>
          <w:bCs/>
          <w:shd w:val="clear" w:color="auto" w:fill="FFFFFF"/>
        </w:rPr>
        <w:t xml:space="preserve"> в очной </w:t>
      </w:r>
      <w:r w:rsidRPr="008C3868">
        <w:rPr>
          <w:bCs/>
          <w:shd w:val="clear" w:color="auto" w:fill="FFFFFF"/>
        </w:rPr>
        <w:t>форме.</w:t>
      </w:r>
    </w:p>
    <w:p w14:paraId="358137C1" w14:textId="79FDF392" w:rsidR="00DD4EA1" w:rsidRPr="00DD4EA1" w:rsidRDefault="0032104C" w:rsidP="005E3B06">
      <w:pPr>
        <w:shd w:val="clear" w:color="auto" w:fill="FFFFFF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Заявки </w:t>
      </w:r>
      <w:r w:rsidR="005E3B06" w:rsidRPr="00BE3350">
        <w:rPr>
          <w:color w:val="000000"/>
          <w:lang w:eastAsia="ru-RU"/>
        </w:rPr>
        <w:t>конкурсн</w:t>
      </w:r>
      <w:r w:rsidR="005E3B06">
        <w:rPr>
          <w:color w:val="000000"/>
          <w:lang w:eastAsia="ru-RU"/>
        </w:rPr>
        <w:t>ых</w:t>
      </w:r>
      <w:r>
        <w:rPr>
          <w:color w:val="000000"/>
          <w:lang w:eastAsia="ru-RU"/>
        </w:rPr>
        <w:t xml:space="preserve"> программ в номинации «Эстрадный вокал»</w:t>
      </w:r>
      <w:r w:rsidR="00DD4EA1">
        <w:rPr>
          <w:color w:val="000000"/>
          <w:lang w:eastAsia="ru-RU"/>
        </w:rPr>
        <w:t xml:space="preserve"> вы</w:t>
      </w:r>
      <w:r>
        <w:rPr>
          <w:color w:val="000000"/>
          <w:lang w:eastAsia="ru-RU"/>
        </w:rPr>
        <w:t xml:space="preserve">сылаются </w:t>
      </w:r>
      <w:r w:rsidR="00DD4EA1">
        <w:rPr>
          <w:color w:val="000000"/>
          <w:lang w:eastAsia="ru-RU"/>
        </w:rPr>
        <w:t xml:space="preserve">на электронную почту </w:t>
      </w:r>
      <w:hyperlink r:id="rId8" w:history="1">
        <w:r w:rsidR="00DD4EA1" w:rsidRPr="00325E27">
          <w:rPr>
            <w:rStyle w:val="a7"/>
            <w:lang w:val="en-US" w:eastAsia="ru-RU"/>
          </w:rPr>
          <w:t>vinogradca</w:t>
        </w:r>
        <w:r w:rsidR="00DD4EA1" w:rsidRPr="00325E27">
          <w:rPr>
            <w:rStyle w:val="a7"/>
            <w:lang w:eastAsia="ru-RU"/>
          </w:rPr>
          <w:t>26</w:t>
        </w:r>
        <w:r w:rsidR="00DD4EA1" w:rsidRPr="00325E27">
          <w:rPr>
            <w:rStyle w:val="a7"/>
            <w:lang w:val="en-US" w:eastAsia="ru-RU"/>
          </w:rPr>
          <w:t>january</w:t>
        </w:r>
        <w:r w:rsidR="00DD4EA1" w:rsidRPr="00325E27">
          <w:rPr>
            <w:rStyle w:val="a7"/>
            <w:lang w:eastAsia="ru-RU"/>
          </w:rPr>
          <w:t>@</w:t>
        </w:r>
        <w:r w:rsidR="00DD4EA1" w:rsidRPr="00325E27">
          <w:rPr>
            <w:rStyle w:val="a7"/>
            <w:lang w:val="en-US" w:eastAsia="ru-RU"/>
          </w:rPr>
          <w:t>mail</w:t>
        </w:r>
        <w:r w:rsidR="00DD4EA1" w:rsidRPr="00325E27">
          <w:rPr>
            <w:rStyle w:val="a7"/>
            <w:lang w:eastAsia="ru-RU"/>
          </w:rPr>
          <w:t>.</w:t>
        </w:r>
        <w:r w:rsidR="00DD4EA1" w:rsidRPr="00325E27">
          <w:rPr>
            <w:rStyle w:val="a7"/>
            <w:lang w:val="en-US" w:eastAsia="ru-RU"/>
          </w:rPr>
          <w:t>ru</w:t>
        </w:r>
      </w:hyperlink>
      <w:r w:rsidR="00DD4EA1" w:rsidRPr="00DD4EA1">
        <w:rPr>
          <w:color w:val="000000"/>
          <w:lang w:eastAsia="ru-RU"/>
        </w:rPr>
        <w:t xml:space="preserve">. </w:t>
      </w:r>
    </w:p>
    <w:p w14:paraId="3944AE72" w14:textId="77777777" w:rsidR="0019458D" w:rsidRPr="0019458D" w:rsidRDefault="00DD4EA1" w:rsidP="005E3B06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DD4E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Заявки </w:t>
      </w:r>
      <w:r w:rsidRPr="00BE3350">
        <w:rPr>
          <w:color w:val="000000"/>
          <w:lang w:eastAsia="ru-RU"/>
        </w:rPr>
        <w:t>конкурсн</w:t>
      </w:r>
      <w:r>
        <w:rPr>
          <w:color w:val="000000"/>
          <w:lang w:eastAsia="ru-RU"/>
        </w:rPr>
        <w:t>ых программ в номинациях «</w:t>
      </w:r>
      <w:r>
        <w:rPr>
          <w:rFonts w:cs="Tahoma1"/>
          <w:szCs w:val="20"/>
        </w:rPr>
        <w:t xml:space="preserve">Народное пение. </w:t>
      </w:r>
      <w:r w:rsidRPr="0029678A">
        <w:t>Фольклор</w:t>
      </w:r>
      <w:r>
        <w:t>»</w:t>
      </w:r>
      <w:r>
        <w:rPr>
          <w:color w:val="000000"/>
          <w:lang w:eastAsia="ru-RU"/>
        </w:rPr>
        <w:t xml:space="preserve"> и «</w:t>
      </w:r>
      <w:r w:rsidRPr="0029678A">
        <w:t>Академический вокал</w:t>
      </w:r>
      <w:r>
        <w:t>»</w:t>
      </w:r>
      <w:r w:rsidRPr="0029678A">
        <w:t xml:space="preserve"> </w:t>
      </w:r>
      <w:r>
        <w:rPr>
          <w:color w:val="000000"/>
          <w:lang w:eastAsia="ru-RU"/>
        </w:rPr>
        <w:t xml:space="preserve">высылаются </w:t>
      </w:r>
      <w:r w:rsidRPr="00BE3350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на электронную почту</w:t>
      </w:r>
      <w:r w:rsidRPr="00BE3350">
        <w:rPr>
          <w:color w:val="000000"/>
          <w:lang w:eastAsia="ru-RU"/>
        </w:rPr>
        <w:t xml:space="preserve"> </w:t>
      </w:r>
      <w:hyperlink r:id="rId9" w:history="1">
        <w:r w:rsidR="0019458D" w:rsidRPr="00325E27">
          <w:rPr>
            <w:rStyle w:val="a7"/>
            <w:lang w:val="en-US" w:eastAsia="ru-RU"/>
          </w:rPr>
          <w:t>chshm</w:t>
        </w:r>
        <w:r w:rsidR="0019458D" w:rsidRPr="00325E27">
          <w:rPr>
            <w:rStyle w:val="a7"/>
            <w:lang w:eastAsia="ru-RU"/>
          </w:rPr>
          <w:t>@</w:t>
        </w:r>
        <w:r w:rsidR="0019458D" w:rsidRPr="00325E27">
          <w:rPr>
            <w:rStyle w:val="a7"/>
            <w:lang w:val="en-US" w:eastAsia="ru-RU"/>
          </w:rPr>
          <w:t>inbox</w:t>
        </w:r>
        <w:r w:rsidR="0019458D" w:rsidRPr="0019458D">
          <w:rPr>
            <w:rStyle w:val="a7"/>
            <w:lang w:eastAsia="ru-RU"/>
          </w:rPr>
          <w:t>.</w:t>
        </w:r>
        <w:r w:rsidR="0019458D" w:rsidRPr="00325E27">
          <w:rPr>
            <w:rStyle w:val="a7"/>
            <w:lang w:val="en-US" w:eastAsia="ru-RU"/>
          </w:rPr>
          <w:t>ru</w:t>
        </w:r>
      </w:hyperlink>
      <w:r w:rsidR="0019458D" w:rsidRPr="0019458D">
        <w:rPr>
          <w:color w:val="000000"/>
          <w:lang w:eastAsia="ru-RU"/>
        </w:rPr>
        <w:t xml:space="preserve"> </w:t>
      </w:r>
    </w:p>
    <w:p w14:paraId="1AE52242" w14:textId="77777777" w:rsidR="00642D11" w:rsidRDefault="0019458D" w:rsidP="00642D11">
      <w:pPr>
        <w:widowControl w:val="0"/>
        <w:ind w:firstLine="567"/>
        <w:jc w:val="both"/>
        <w:rPr>
          <w:b/>
        </w:rPr>
      </w:pPr>
      <w:r>
        <w:rPr>
          <w:color w:val="000000"/>
          <w:lang w:eastAsia="ru-RU"/>
        </w:rPr>
        <w:t xml:space="preserve">Все заявки принимаются </w:t>
      </w:r>
      <w:r w:rsidR="008C578F">
        <w:rPr>
          <w:b/>
          <w:lang w:eastAsia="ru-RU"/>
        </w:rPr>
        <w:t>до 17</w:t>
      </w:r>
      <w:r w:rsidR="00E409E1">
        <w:rPr>
          <w:b/>
          <w:lang w:eastAsia="ru-RU"/>
        </w:rPr>
        <w:t xml:space="preserve"> марта 202</w:t>
      </w:r>
      <w:r w:rsidR="0032104C">
        <w:rPr>
          <w:b/>
          <w:lang w:eastAsia="ru-RU"/>
        </w:rPr>
        <w:t>4</w:t>
      </w:r>
      <w:r w:rsidR="00491402">
        <w:rPr>
          <w:b/>
          <w:bCs/>
          <w:lang w:eastAsia="ru-RU"/>
        </w:rPr>
        <w:t xml:space="preserve"> </w:t>
      </w:r>
      <w:r w:rsidR="005E3B06" w:rsidRPr="00491402">
        <w:rPr>
          <w:bCs/>
          <w:lang w:eastAsia="ru-RU"/>
        </w:rPr>
        <w:t>включительно</w:t>
      </w:r>
      <w:r w:rsidR="00491402" w:rsidRPr="00491402">
        <w:rPr>
          <w:lang w:eastAsia="ru-RU"/>
        </w:rPr>
        <w:t xml:space="preserve"> </w:t>
      </w:r>
      <w:r w:rsidR="00491402" w:rsidRPr="00DB4B9F">
        <w:rPr>
          <w:lang w:eastAsia="ru-RU"/>
        </w:rPr>
        <w:t>(</w:t>
      </w:r>
      <w:r w:rsidR="00491402" w:rsidRPr="00DB4B9F">
        <w:rPr>
          <w:b/>
        </w:rPr>
        <w:t>Приложение 2)</w:t>
      </w:r>
      <w:r w:rsidR="00DB4B9F" w:rsidRPr="00DB4B9F">
        <w:rPr>
          <w:b/>
        </w:rPr>
        <w:t>.</w:t>
      </w:r>
    </w:p>
    <w:p w14:paraId="63600575" w14:textId="77777777" w:rsidR="00125C68" w:rsidRDefault="00125C68" w:rsidP="000247F2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75BE3E48" w14:textId="34A26688" w:rsidR="000247F2" w:rsidRPr="005F216A" w:rsidRDefault="000247F2" w:rsidP="000247F2">
      <w:pPr>
        <w:widowControl w:val="0"/>
        <w:ind w:firstLine="540"/>
        <w:jc w:val="both"/>
        <w:rPr>
          <w:b/>
        </w:rPr>
      </w:pPr>
      <w:r w:rsidRPr="00376DBA">
        <w:rPr>
          <w:rFonts w:ascii="Times New Roman CYR" w:hAnsi="Times New Roman CYR" w:cs="Times New Roman CYR"/>
        </w:rPr>
        <w:t xml:space="preserve">В целях обеспечения защиты </w:t>
      </w:r>
      <w:r>
        <w:rPr>
          <w:rFonts w:ascii="Times New Roman CYR" w:hAnsi="Times New Roman CYR" w:cs="Times New Roman CYR"/>
        </w:rPr>
        <w:t>персональных данных участников К</w:t>
      </w:r>
      <w:r w:rsidRPr="00376DBA">
        <w:rPr>
          <w:rFonts w:ascii="Times New Roman CYR" w:hAnsi="Times New Roman CYR" w:cs="Times New Roman CYR"/>
        </w:rPr>
        <w:t>онкурса в соответствии с Федеральным законом от 27.07.2006</w:t>
      </w:r>
      <w:r w:rsidR="007D27A0">
        <w:rPr>
          <w:rFonts w:ascii="Times New Roman CYR" w:hAnsi="Times New Roman CYR" w:cs="Times New Roman CYR"/>
        </w:rPr>
        <w:t xml:space="preserve"> </w:t>
      </w:r>
      <w:r w:rsidRPr="00376DBA">
        <w:rPr>
          <w:rFonts w:ascii="Times New Roman CYR" w:hAnsi="Times New Roman CYR" w:cs="Times New Roman CYR"/>
        </w:rPr>
        <w:t xml:space="preserve">№152-ФЗ (ред. от 04.06.2014 с изменениями, вступившими в силу с 04.08.2014) «О персональных данных» каждый участник </w:t>
      </w:r>
      <w:r>
        <w:rPr>
          <w:rFonts w:ascii="Times New Roman CYR" w:hAnsi="Times New Roman CYR" w:cs="Times New Roman CYR"/>
        </w:rPr>
        <w:t xml:space="preserve"> (в возрасте 14 </w:t>
      </w:r>
      <w:r>
        <w:rPr>
          <w:rFonts w:ascii="Times New Roman CYR" w:hAnsi="Times New Roman CYR" w:cs="Times New Roman CYR"/>
        </w:rPr>
        <w:lastRenderedPageBreak/>
        <w:t xml:space="preserve">лет и старше) </w:t>
      </w:r>
      <w:r w:rsidRPr="00376DBA">
        <w:rPr>
          <w:rFonts w:ascii="Times New Roman CYR" w:hAnsi="Times New Roman CYR" w:cs="Times New Roman CYR"/>
        </w:rPr>
        <w:t>либо его законный представитель предоставляет организаторам письменное разрешение на обраб</w:t>
      </w:r>
      <w:r>
        <w:rPr>
          <w:rFonts w:ascii="Times New Roman CYR" w:hAnsi="Times New Roman CYR" w:cs="Times New Roman CYR"/>
        </w:rPr>
        <w:t xml:space="preserve">отку своих персональных </w:t>
      </w:r>
      <w:r w:rsidRPr="005F216A">
        <w:rPr>
          <w:rFonts w:ascii="Times New Roman CYR" w:hAnsi="Times New Roman CYR" w:cs="Times New Roman CYR"/>
        </w:rPr>
        <w:t>данных (</w:t>
      </w:r>
      <w:r w:rsidRPr="005F216A">
        <w:rPr>
          <w:b/>
        </w:rPr>
        <w:t xml:space="preserve">Приложение </w:t>
      </w:r>
      <w:r>
        <w:rPr>
          <w:b/>
        </w:rPr>
        <w:t>3</w:t>
      </w:r>
      <w:r w:rsidRPr="005F216A">
        <w:rPr>
          <w:b/>
        </w:rPr>
        <w:t>).</w:t>
      </w:r>
    </w:p>
    <w:p w14:paraId="1E6835C3" w14:textId="77777777" w:rsidR="000247F2" w:rsidRPr="00642D11" w:rsidRDefault="000247F2" w:rsidP="00642D11">
      <w:pPr>
        <w:widowControl w:val="0"/>
        <w:ind w:firstLine="567"/>
        <w:jc w:val="both"/>
        <w:rPr>
          <w:b/>
          <w:color w:val="FF0000"/>
        </w:rPr>
      </w:pPr>
    </w:p>
    <w:p w14:paraId="1EE33902" w14:textId="560600FB" w:rsidR="009D39A8" w:rsidRPr="009D39A8" w:rsidRDefault="0019458D" w:rsidP="00E409E1">
      <w:pPr>
        <w:shd w:val="clear" w:color="auto" w:fill="FFFFFF"/>
        <w:tabs>
          <w:tab w:val="left" w:pos="9031"/>
        </w:tabs>
        <w:ind w:firstLine="567"/>
        <w:jc w:val="both"/>
      </w:pPr>
      <w:r w:rsidRPr="009D39A8">
        <w:rPr>
          <w:lang w:eastAsia="ru-RU"/>
        </w:rPr>
        <w:t>Прослушивание и о</w:t>
      </w:r>
      <w:r w:rsidR="00E409E1" w:rsidRPr="009D39A8">
        <w:rPr>
          <w:lang w:eastAsia="ru-RU"/>
        </w:rPr>
        <w:t>ценивание выступлений участников конку</w:t>
      </w:r>
      <w:r w:rsidR="0032104C" w:rsidRPr="009D39A8">
        <w:rPr>
          <w:lang w:eastAsia="ru-RU"/>
        </w:rPr>
        <w:t xml:space="preserve">рса проводится </w:t>
      </w:r>
      <w:r w:rsidR="008C578F" w:rsidRPr="009D39A8">
        <w:rPr>
          <w:b/>
          <w:lang w:eastAsia="ru-RU"/>
        </w:rPr>
        <w:t>24</w:t>
      </w:r>
      <w:r w:rsidR="0032104C" w:rsidRPr="009D39A8">
        <w:rPr>
          <w:b/>
          <w:lang w:eastAsia="ru-RU"/>
        </w:rPr>
        <w:t xml:space="preserve"> марта 2024</w:t>
      </w:r>
      <w:r w:rsidR="00E409E1" w:rsidRPr="009D39A8">
        <w:rPr>
          <w:b/>
          <w:lang w:eastAsia="ru-RU"/>
        </w:rPr>
        <w:t xml:space="preserve"> </w:t>
      </w:r>
      <w:r w:rsidR="007D27A0">
        <w:rPr>
          <w:b/>
          <w:lang w:eastAsia="ru-RU"/>
        </w:rPr>
        <w:t>года</w:t>
      </w:r>
      <w:r w:rsidRPr="009D39A8">
        <w:rPr>
          <w:lang w:eastAsia="ru-RU"/>
        </w:rPr>
        <w:t xml:space="preserve"> </w:t>
      </w:r>
      <w:r w:rsidR="00DB4B9F" w:rsidRPr="009D39A8">
        <w:rPr>
          <w:lang w:eastAsia="ru-RU"/>
        </w:rPr>
        <w:t xml:space="preserve"> в МБУ ДО Дворце творчества</w:t>
      </w:r>
      <w:r w:rsidR="00125C68" w:rsidRPr="009D39A8">
        <w:rPr>
          <w:lang w:eastAsia="ru-RU"/>
        </w:rPr>
        <w:t xml:space="preserve"> по</w:t>
      </w:r>
      <w:r w:rsidR="00125C68" w:rsidRPr="009D39A8">
        <w:rPr>
          <w:b/>
          <w:lang w:eastAsia="ru-RU"/>
        </w:rPr>
        <w:t xml:space="preserve"> </w:t>
      </w:r>
      <w:r w:rsidR="00DB4B9F" w:rsidRPr="009D39A8">
        <w:t>адрес</w:t>
      </w:r>
      <w:r w:rsidR="00125C68" w:rsidRPr="009D39A8">
        <w:t>у</w:t>
      </w:r>
      <w:r w:rsidR="00DB4B9F" w:rsidRPr="009D39A8">
        <w:t>: г. Иваново, ул. Батурина, 12/</w:t>
      </w:r>
      <w:r w:rsidR="00125C68" w:rsidRPr="009D39A8">
        <w:t xml:space="preserve">5 </w:t>
      </w:r>
      <w:r w:rsidR="009D39A8" w:rsidRPr="009D39A8">
        <w:t>(</w:t>
      </w:r>
      <w:r w:rsidR="00125C68" w:rsidRPr="009D39A8">
        <w:t>телефоны: 32-71-80; 32-85-85</w:t>
      </w:r>
      <w:r w:rsidR="009D39A8" w:rsidRPr="009D39A8">
        <w:t>)</w:t>
      </w:r>
      <w:r w:rsidR="00125C68" w:rsidRPr="009D39A8">
        <w:t>.</w:t>
      </w:r>
      <w:r w:rsidR="00DB4B9F" w:rsidRPr="009D39A8">
        <w:t xml:space="preserve">  </w:t>
      </w:r>
    </w:p>
    <w:p w14:paraId="0E0EB9ED" w14:textId="77777777" w:rsidR="00E409E1" w:rsidRPr="0019458D" w:rsidRDefault="0019458D" w:rsidP="00E409E1">
      <w:pPr>
        <w:shd w:val="clear" w:color="auto" w:fill="FFFFFF"/>
        <w:tabs>
          <w:tab w:val="left" w:pos="9031"/>
        </w:tabs>
        <w:ind w:firstLine="567"/>
        <w:jc w:val="both"/>
        <w:rPr>
          <w:lang w:eastAsia="ru-RU"/>
        </w:rPr>
      </w:pPr>
      <w:r w:rsidRPr="00E6464E">
        <w:rPr>
          <w:lang w:eastAsia="ru-RU"/>
        </w:rPr>
        <w:t xml:space="preserve">О </w:t>
      </w:r>
      <w:r>
        <w:rPr>
          <w:lang w:eastAsia="ru-RU"/>
        </w:rPr>
        <w:t xml:space="preserve">времени </w:t>
      </w:r>
      <w:r w:rsidR="009D39A8">
        <w:rPr>
          <w:lang w:eastAsia="ru-RU"/>
        </w:rPr>
        <w:t>проведения К</w:t>
      </w:r>
      <w:r w:rsidRPr="0019458D">
        <w:rPr>
          <w:lang w:eastAsia="ru-RU"/>
        </w:rPr>
        <w:t>онкурса будет сообщено дополнительно</w:t>
      </w:r>
      <w:r>
        <w:rPr>
          <w:lang w:eastAsia="ru-RU"/>
        </w:rPr>
        <w:t xml:space="preserve"> по</w:t>
      </w:r>
      <w:r w:rsidR="001D7766">
        <w:rPr>
          <w:lang w:eastAsia="ru-RU"/>
        </w:rPr>
        <w:t xml:space="preserve"> окончании</w:t>
      </w:r>
      <w:r w:rsidR="00A843D8">
        <w:rPr>
          <w:lang w:eastAsia="ru-RU"/>
        </w:rPr>
        <w:t xml:space="preserve"> приё</w:t>
      </w:r>
      <w:r>
        <w:rPr>
          <w:lang w:eastAsia="ru-RU"/>
        </w:rPr>
        <w:t>ма всех заявок.</w:t>
      </w:r>
    </w:p>
    <w:p w14:paraId="65FF756A" w14:textId="77777777" w:rsidR="00644C7A" w:rsidRPr="0029678A" w:rsidRDefault="00644C7A" w:rsidP="00053B6C">
      <w:pPr>
        <w:widowControl w:val="0"/>
        <w:tabs>
          <w:tab w:val="left" w:pos="-180"/>
        </w:tabs>
        <w:ind w:firstLine="567"/>
        <w:jc w:val="both"/>
      </w:pPr>
      <w:r w:rsidRPr="0029678A">
        <w:t xml:space="preserve">Конкурс проводится </w:t>
      </w:r>
      <w:r w:rsidR="00A539F4">
        <w:t xml:space="preserve">в соответствии с возрастными  категориями: 6-9 лет, 10-12 лет, 13-15 лет, 16-18 лет </w:t>
      </w:r>
      <w:r w:rsidRPr="00832DBE">
        <w:rPr>
          <w:b/>
        </w:rPr>
        <w:t>по номинациям</w:t>
      </w:r>
      <w:r w:rsidRPr="0029678A">
        <w:t xml:space="preserve">: </w:t>
      </w:r>
    </w:p>
    <w:p w14:paraId="144845D1" w14:textId="77777777" w:rsidR="00644C7A" w:rsidRDefault="00C42FE7" w:rsidP="00A539F4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>
        <w:rPr>
          <w:rFonts w:cs="Tahoma1"/>
          <w:szCs w:val="20"/>
        </w:rPr>
        <w:t xml:space="preserve"> </w:t>
      </w:r>
      <w:r w:rsidR="00A539F4">
        <w:rPr>
          <w:rFonts w:cs="Tahoma1"/>
          <w:szCs w:val="20"/>
        </w:rPr>
        <w:t>«</w:t>
      </w:r>
      <w:r w:rsidR="00644C7A" w:rsidRPr="0029678A">
        <w:rPr>
          <w:rFonts w:cs="Tahoma1"/>
          <w:szCs w:val="20"/>
        </w:rPr>
        <w:t xml:space="preserve">Народное пение. </w:t>
      </w:r>
      <w:r w:rsidR="00644C7A" w:rsidRPr="0029678A">
        <w:t>Фольклор</w:t>
      </w:r>
      <w:r w:rsidR="00A539F4">
        <w:t>»;</w:t>
      </w:r>
    </w:p>
    <w:p w14:paraId="33AB2264" w14:textId="77777777" w:rsidR="00644C7A" w:rsidRPr="007D34D0" w:rsidRDefault="00C42FE7" w:rsidP="00A539F4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>
        <w:t xml:space="preserve"> </w:t>
      </w:r>
      <w:r w:rsidR="00A539F4">
        <w:t>«</w:t>
      </w:r>
      <w:r>
        <w:t>Академический вокал</w:t>
      </w:r>
      <w:r w:rsidR="003E7840">
        <w:t>»</w:t>
      </w:r>
      <w:r w:rsidR="00644C7A" w:rsidRPr="007D34D0">
        <w:t xml:space="preserve"> </w:t>
      </w:r>
      <w:r>
        <w:t>(с</w:t>
      </w:r>
      <w:r w:rsidR="003E7840" w:rsidRPr="007D34D0">
        <w:t>ольное исполнение</w:t>
      </w:r>
      <w:r w:rsidR="00644C7A" w:rsidRPr="007D34D0">
        <w:t xml:space="preserve">, </w:t>
      </w:r>
      <w:r w:rsidR="005C5A35">
        <w:t>а</w:t>
      </w:r>
      <w:r w:rsidR="00644C7A" w:rsidRPr="007D34D0">
        <w:t>нсамбл</w:t>
      </w:r>
      <w:r w:rsidR="00C15689">
        <w:t>ь</w:t>
      </w:r>
      <w:r w:rsidR="00644C7A" w:rsidRPr="007D34D0">
        <w:t xml:space="preserve">, </w:t>
      </w:r>
      <w:r w:rsidR="005C5A35">
        <w:t>х</w:t>
      </w:r>
      <w:r w:rsidR="00644C7A" w:rsidRPr="007D34D0">
        <w:t>оровое пение</w:t>
      </w:r>
      <w:r w:rsidR="005C5A35">
        <w:t>)</w:t>
      </w:r>
      <w:r w:rsidR="00A539F4">
        <w:t>;</w:t>
      </w:r>
    </w:p>
    <w:p w14:paraId="47532A66" w14:textId="77777777" w:rsidR="00644C7A" w:rsidRPr="007D34D0" w:rsidRDefault="00C42FE7" w:rsidP="00A539F4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>
        <w:t xml:space="preserve"> «</w:t>
      </w:r>
      <w:r w:rsidR="00644C7A" w:rsidRPr="007D34D0">
        <w:t>Эстрадный вокал</w:t>
      </w:r>
      <w:r>
        <w:t>»</w:t>
      </w:r>
      <w:r w:rsidR="00644C7A" w:rsidRPr="007D34D0">
        <w:t xml:space="preserve"> (сольное  исполнение, исполнение в ансамбле). </w:t>
      </w:r>
    </w:p>
    <w:p w14:paraId="5C8E5D40" w14:textId="77777777" w:rsidR="00A539F4" w:rsidRDefault="00A539F4" w:rsidP="00AA27AB">
      <w:pPr>
        <w:widowControl w:val="0"/>
        <w:tabs>
          <w:tab w:val="left" w:pos="-180"/>
        </w:tabs>
        <w:jc w:val="both"/>
      </w:pPr>
    </w:p>
    <w:p w14:paraId="5C9C440E" w14:textId="77777777" w:rsidR="00AA27AB" w:rsidRPr="00463824" w:rsidRDefault="00A539F4" w:rsidP="00AA27AB">
      <w:pPr>
        <w:widowControl w:val="0"/>
        <w:tabs>
          <w:tab w:val="left" w:pos="-180"/>
        </w:tabs>
        <w:jc w:val="both"/>
      </w:pPr>
      <w:r>
        <w:tab/>
      </w:r>
      <w:r w:rsidR="001D7766" w:rsidRPr="00463824">
        <w:t xml:space="preserve">Учащиеся  </w:t>
      </w:r>
      <w:r w:rsidR="001D7766" w:rsidRPr="00463824">
        <w:rPr>
          <w:b/>
          <w:i/>
        </w:rPr>
        <w:t>первого года обучения</w:t>
      </w:r>
      <w:r w:rsidR="00AA27AB" w:rsidRPr="00463824">
        <w:t xml:space="preserve"> </w:t>
      </w:r>
      <w:r w:rsidR="00C42FE7" w:rsidRPr="00463824">
        <w:t xml:space="preserve"> принимают участие в </w:t>
      </w:r>
      <w:r w:rsidR="00C42FE7" w:rsidRPr="00463824">
        <w:rPr>
          <w:b/>
          <w:i/>
        </w:rPr>
        <w:t xml:space="preserve">категории </w:t>
      </w:r>
      <w:r w:rsidR="00AA27AB" w:rsidRPr="00463824">
        <w:rPr>
          <w:b/>
          <w:i/>
        </w:rPr>
        <w:t>«Дебю</w:t>
      </w:r>
      <w:r w:rsidR="00EB3C01" w:rsidRPr="00463824">
        <w:rPr>
          <w:b/>
          <w:i/>
        </w:rPr>
        <w:t>т»</w:t>
      </w:r>
      <w:r w:rsidR="00C42FE7" w:rsidRPr="00463824">
        <w:t xml:space="preserve"> во всех перечисленных номинациях.</w:t>
      </w:r>
    </w:p>
    <w:p w14:paraId="71EBA4D3" w14:textId="77777777" w:rsidR="00DD4EA1" w:rsidRPr="00463824" w:rsidRDefault="00A539F4" w:rsidP="00DD4EA1">
      <w:pPr>
        <w:widowControl w:val="0"/>
        <w:tabs>
          <w:tab w:val="left" w:pos="-180"/>
        </w:tabs>
        <w:jc w:val="both"/>
      </w:pPr>
      <w:r w:rsidRPr="00463824">
        <w:tab/>
      </w:r>
      <w:r w:rsidR="00D9498A" w:rsidRPr="00463824">
        <w:rPr>
          <w:b/>
          <w:i/>
        </w:rPr>
        <w:t>Дети и подростки с ОВЗ</w:t>
      </w:r>
      <w:r w:rsidR="00D9498A" w:rsidRPr="00463824">
        <w:rPr>
          <w:i/>
        </w:rPr>
        <w:t xml:space="preserve"> </w:t>
      </w:r>
      <w:r w:rsidRPr="00463824">
        <w:t>принима</w:t>
      </w:r>
      <w:r w:rsidR="00D9498A" w:rsidRPr="00463824">
        <w:t>ют</w:t>
      </w:r>
      <w:r w:rsidRPr="00463824">
        <w:t xml:space="preserve"> участие </w:t>
      </w:r>
      <w:r w:rsidR="00D9498A" w:rsidRPr="00463824">
        <w:t xml:space="preserve"> в </w:t>
      </w:r>
      <w:r w:rsidR="00D9498A" w:rsidRPr="00463824">
        <w:rPr>
          <w:b/>
          <w:i/>
        </w:rPr>
        <w:t xml:space="preserve">категории </w:t>
      </w:r>
      <w:r w:rsidR="00DD4EA1" w:rsidRPr="00463824">
        <w:rPr>
          <w:b/>
          <w:i/>
        </w:rPr>
        <w:t xml:space="preserve"> </w:t>
      </w:r>
      <w:r w:rsidR="003E7840" w:rsidRPr="00463824">
        <w:rPr>
          <w:b/>
          <w:i/>
        </w:rPr>
        <w:t>«У</w:t>
      </w:r>
      <w:r w:rsidR="00DD4EA1" w:rsidRPr="00463824">
        <w:rPr>
          <w:b/>
          <w:i/>
        </w:rPr>
        <w:t>чащиеся  с ОВЗ</w:t>
      </w:r>
      <w:r w:rsidR="003E7840" w:rsidRPr="00463824">
        <w:rPr>
          <w:b/>
          <w:i/>
        </w:rPr>
        <w:t>»</w:t>
      </w:r>
      <w:r w:rsidR="003E7840" w:rsidRPr="00463824">
        <w:t>.</w:t>
      </w:r>
    </w:p>
    <w:p w14:paraId="781F2763" w14:textId="77777777" w:rsidR="00F928B3" w:rsidRDefault="00F928B3" w:rsidP="00F928B3">
      <w:pPr>
        <w:shd w:val="clear" w:color="auto" w:fill="FFFFFF"/>
        <w:ind w:firstLine="708"/>
      </w:pPr>
    </w:p>
    <w:p w14:paraId="5E37012A" w14:textId="77777777" w:rsidR="00F928B3" w:rsidRDefault="00F928B3" w:rsidP="00125C68">
      <w:pPr>
        <w:shd w:val="clear" w:color="auto" w:fill="FFFFFF"/>
        <w:ind w:firstLine="708"/>
        <w:jc w:val="both"/>
      </w:pPr>
      <w:r w:rsidRPr="0029678A">
        <w:t xml:space="preserve">Конкурсные выступления  участников номинации </w:t>
      </w:r>
      <w:r w:rsidRPr="00F928B3">
        <w:rPr>
          <w:b/>
          <w:i/>
        </w:rPr>
        <w:t>«Академический вокал. Хоровое пение»</w:t>
      </w:r>
      <w:r w:rsidRPr="0029678A">
        <w:t xml:space="preserve"> организуются по следующим категориям: </w:t>
      </w:r>
    </w:p>
    <w:p w14:paraId="7F34A05D" w14:textId="77777777" w:rsidR="00F928B3" w:rsidRDefault="00F928B3" w:rsidP="00125C68">
      <w:pPr>
        <w:tabs>
          <w:tab w:val="left" w:pos="-180"/>
        </w:tabs>
        <w:jc w:val="both"/>
      </w:pPr>
      <w:r>
        <w:t xml:space="preserve">- </w:t>
      </w:r>
      <w:r w:rsidRPr="00246A99">
        <w:rPr>
          <w:i/>
        </w:rPr>
        <w:t>школьный хор</w:t>
      </w:r>
      <w:r>
        <w:t xml:space="preserve"> (</w:t>
      </w:r>
      <w:r w:rsidRPr="0029678A">
        <w:t>смешанный состав; младший школьный возраст, средний школьный возраст</w:t>
      </w:r>
      <w:r>
        <w:t>);</w:t>
      </w:r>
    </w:p>
    <w:p w14:paraId="20F91682" w14:textId="77777777" w:rsidR="00DD4EA1" w:rsidRPr="007D34D0" w:rsidRDefault="00F928B3" w:rsidP="00125C68">
      <w:pPr>
        <w:widowControl w:val="0"/>
        <w:tabs>
          <w:tab w:val="left" w:pos="-180"/>
        </w:tabs>
        <w:jc w:val="both"/>
      </w:pPr>
      <w:r>
        <w:t xml:space="preserve">- </w:t>
      </w:r>
      <w:r w:rsidRPr="00246A99">
        <w:rPr>
          <w:i/>
        </w:rPr>
        <w:t>хоровой коллектив учреждений дополнительного образования</w:t>
      </w:r>
      <w:r>
        <w:t xml:space="preserve"> (</w:t>
      </w:r>
      <w:r w:rsidRPr="0029678A">
        <w:t>смешанный состав; младший школьный возраст, средний школьный возраст</w:t>
      </w:r>
      <w:r>
        <w:t>).</w:t>
      </w:r>
    </w:p>
    <w:p w14:paraId="0EE1437C" w14:textId="77777777" w:rsidR="00F928B3" w:rsidRDefault="003B2363" w:rsidP="00125C68">
      <w:pPr>
        <w:tabs>
          <w:tab w:val="left" w:pos="-180"/>
          <w:tab w:val="left" w:pos="360"/>
        </w:tabs>
        <w:jc w:val="both"/>
      </w:pPr>
      <w:r w:rsidRPr="007D34D0">
        <w:t xml:space="preserve">      </w:t>
      </w:r>
    </w:p>
    <w:p w14:paraId="72E69FBF" w14:textId="23389439" w:rsidR="003B2363" w:rsidRPr="007D34D0" w:rsidRDefault="00F928B3" w:rsidP="0029678A">
      <w:pPr>
        <w:tabs>
          <w:tab w:val="left" w:pos="-180"/>
          <w:tab w:val="left" w:pos="360"/>
        </w:tabs>
        <w:jc w:val="both"/>
      </w:pPr>
      <w:r>
        <w:tab/>
      </w:r>
      <w:r w:rsidR="00644C7A" w:rsidRPr="007D34D0">
        <w:t>На</w:t>
      </w:r>
      <w:r w:rsidR="003B2363" w:rsidRPr="007D34D0">
        <w:t xml:space="preserve"> конкурсный просмотр учащиеся 1 года обучения в </w:t>
      </w:r>
      <w:r w:rsidR="00D9498A">
        <w:t xml:space="preserve">категории </w:t>
      </w:r>
      <w:r w:rsidR="003B2363" w:rsidRPr="007D34D0">
        <w:t xml:space="preserve">«Дебют» (сольное </w:t>
      </w:r>
      <w:r w:rsidR="007D27A0" w:rsidRPr="007D34D0">
        <w:t>исполнение, ансамбль</w:t>
      </w:r>
      <w:r w:rsidR="003B2363" w:rsidRPr="007D34D0">
        <w:t>)</w:t>
      </w:r>
      <w:r w:rsidR="00644C7A" w:rsidRPr="007D34D0">
        <w:t xml:space="preserve"> представляют по </w:t>
      </w:r>
      <w:r w:rsidR="007D27A0" w:rsidRPr="00FC1ADB">
        <w:rPr>
          <w:i/>
        </w:rPr>
        <w:t>одному</w:t>
      </w:r>
      <w:r w:rsidR="007D27A0" w:rsidRPr="007D34D0">
        <w:t xml:space="preserve"> произведению</w:t>
      </w:r>
      <w:r w:rsidR="00D9498A">
        <w:t>.</w:t>
      </w:r>
      <w:r w:rsidR="00AA27AB" w:rsidRPr="007D34D0">
        <w:t xml:space="preserve">   </w:t>
      </w:r>
    </w:p>
    <w:p w14:paraId="148B48F7" w14:textId="77777777" w:rsidR="00AA27AB" w:rsidRPr="00AA27AB" w:rsidRDefault="003B2363" w:rsidP="0029678A">
      <w:pPr>
        <w:tabs>
          <w:tab w:val="left" w:pos="-180"/>
          <w:tab w:val="left" w:pos="360"/>
        </w:tabs>
        <w:jc w:val="both"/>
        <w:rPr>
          <w:color w:val="FF0000"/>
        </w:rPr>
      </w:pPr>
      <w:r w:rsidRPr="00ED6A39">
        <w:rPr>
          <w:color w:val="0070C0"/>
        </w:rPr>
        <w:t xml:space="preserve">      </w:t>
      </w:r>
      <w:r w:rsidR="00D9498A" w:rsidRPr="00E6464E">
        <w:t xml:space="preserve">Солисты в </w:t>
      </w:r>
      <w:r w:rsidR="00053B40" w:rsidRPr="00E6464E">
        <w:t>номинаци</w:t>
      </w:r>
      <w:r w:rsidR="00D9498A" w:rsidRPr="00E6464E">
        <w:t>ях</w:t>
      </w:r>
      <w:r w:rsidR="00E6464E">
        <w:rPr>
          <w:color w:val="00B050"/>
        </w:rPr>
        <w:t xml:space="preserve"> </w:t>
      </w:r>
      <w:r w:rsidR="00053B40" w:rsidRPr="007D34D0">
        <w:rPr>
          <w:lang w:eastAsia="ru-RU"/>
        </w:rPr>
        <w:t>«Эстрадный вокал», «</w:t>
      </w:r>
      <w:r w:rsidR="00053B40" w:rsidRPr="007D34D0">
        <w:rPr>
          <w:rFonts w:cs="Tahoma1"/>
          <w:szCs w:val="20"/>
        </w:rPr>
        <w:t xml:space="preserve">Народное пение. </w:t>
      </w:r>
      <w:r w:rsidR="00053B40" w:rsidRPr="007D34D0">
        <w:t xml:space="preserve">Фольклор», «Академический вокал» представляют </w:t>
      </w:r>
      <w:r w:rsidR="00D919EE" w:rsidRPr="00D9498A">
        <w:t xml:space="preserve">по </w:t>
      </w:r>
      <w:r w:rsidR="00315F28" w:rsidRPr="00315F28">
        <w:rPr>
          <w:i/>
        </w:rPr>
        <w:t>одному</w:t>
      </w:r>
      <w:r w:rsidR="00315F28">
        <w:t xml:space="preserve"> </w:t>
      </w:r>
      <w:r w:rsidR="00D919EE" w:rsidRPr="00D9498A">
        <w:t xml:space="preserve"> </w:t>
      </w:r>
      <w:r w:rsidR="00053B40" w:rsidRPr="00D9498A">
        <w:t>произведению</w:t>
      </w:r>
      <w:r w:rsidR="00D9498A">
        <w:t>.</w:t>
      </w:r>
      <w:r w:rsidR="00053B40" w:rsidRPr="00AA27AB">
        <w:rPr>
          <w:color w:val="FF0000"/>
        </w:rPr>
        <w:t xml:space="preserve">   </w:t>
      </w:r>
    </w:p>
    <w:p w14:paraId="3E7AF8D5" w14:textId="7680BF43" w:rsidR="00AA27AB" w:rsidRDefault="003B2363" w:rsidP="0029678A">
      <w:pPr>
        <w:tabs>
          <w:tab w:val="left" w:pos="-180"/>
          <w:tab w:val="left" w:pos="360"/>
        </w:tabs>
        <w:jc w:val="both"/>
      </w:pPr>
      <w:r>
        <w:t xml:space="preserve">      </w:t>
      </w:r>
      <w:r w:rsidR="00AA27AB" w:rsidRPr="0029678A">
        <w:t xml:space="preserve">Участники номинации </w:t>
      </w:r>
      <w:r w:rsidR="00AA27AB">
        <w:t>«</w:t>
      </w:r>
      <w:r w:rsidR="00053B40" w:rsidRPr="0029678A">
        <w:t>Академический вокал</w:t>
      </w:r>
      <w:r w:rsidR="00AA27AB" w:rsidRPr="0029678A">
        <w:t>»</w:t>
      </w:r>
      <w:r w:rsidR="00053B40">
        <w:t xml:space="preserve"> (ансамбль)</w:t>
      </w:r>
      <w:r w:rsidR="00D9498A">
        <w:t xml:space="preserve"> </w:t>
      </w:r>
      <w:r w:rsidR="007D34D0">
        <w:t xml:space="preserve">представляют по </w:t>
      </w:r>
      <w:r w:rsidR="00315F28" w:rsidRPr="00315F28">
        <w:rPr>
          <w:i/>
        </w:rPr>
        <w:t>два</w:t>
      </w:r>
      <w:r w:rsidR="00AA27AB">
        <w:t xml:space="preserve"> разнохарактерных произведения</w:t>
      </w:r>
      <w:r w:rsidR="00053B40">
        <w:t>.</w:t>
      </w:r>
    </w:p>
    <w:p w14:paraId="0EA8D9B3" w14:textId="77777777" w:rsidR="00644C7A" w:rsidRPr="00E329C3" w:rsidRDefault="00644C7A" w:rsidP="0029678A">
      <w:pPr>
        <w:tabs>
          <w:tab w:val="left" w:pos="-180"/>
          <w:tab w:val="left" w:pos="360"/>
        </w:tabs>
        <w:jc w:val="both"/>
      </w:pPr>
      <w:r w:rsidRPr="00F928B3">
        <w:t xml:space="preserve"> </w:t>
      </w:r>
      <w:r w:rsidR="003B2363" w:rsidRPr="00F928B3">
        <w:t xml:space="preserve">     </w:t>
      </w:r>
      <w:r w:rsidRPr="00F928B3">
        <w:t>Участники номинации «</w:t>
      </w:r>
      <w:r w:rsidR="00F928B3" w:rsidRPr="00F928B3">
        <w:t xml:space="preserve">Академический вокал. </w:t>
      </w:r>
      <w:r w:rsidRPr="00F928B3">
        <w:t>Хоровое пение»</w:t>
      </w:r>
      <w:r w:rsidRPr="0029678A">
        <w:t xml:space="preserve"> </w:t>
      </w:r>
      <w:r w:rsidRPr="00E329C3">
        <w:t xml:space="preserve">исполняют </w:t>
      </w:r>
      <w:r w:rsidR="00315F28" w:rsidRPr="00315F28">
        <w:rPr>
          <w:i/>
        </w:rPr>
        <w:t>три</w:t>
      </w:r>
      <w:r w:rsidRPr="00315F28">
        <w:rPr>
          <w:i/>
        </w:rPr>
        <w:t xml:space="preserve"> </w:t>
      </w:r>
      <w:r>
        <w:t xml:space="preserve">разнохарактерных </w:t>
      </w:r>
      <w:r w:rsidRPr="00E329C3">
        <w:t xml:space="preserve"> произведения, одно из которых патриотической направленности.</w:t>
      </w:r>
    </w:p>
    <w:p w14:paraId="7EB46517" w14:textId="77777777" w:rsidR="00644C7A" w:rsidRPr="0029678A" w:rsidRDefault="00644C7A" w:rsidP="005C1CA7">
      <w:pPr>
        <w:tabs>
          <w:tab w:val="left" w:pos="-180"/>
          <w:tab w:val="left" w:pos="360"/>
        </w:tabs>
        <w:ind w:firstLine="426"/>
        <w:jc w:val="both"/>
      </w:pPr>
      <w:r w:rsidRPr="0029678A">
        <w:t xml:space="preserve">Продолжительность каждого номера </w:t>
      </w:r>
      <w:r>
        <w:t xml:space="preserve">- </w:t>
      </w:r>
      <w:r w:rsidRPr="0029678A">
        <w:t>не более 4-х минут.</w:t>
      </w:r>
    </w:p>
    <w:p w14:paraId="699724FB" w14:textId="77777777" w:rsidR="005C1CA7" w:rsidRDefault="00644C7A" w:rsidP="005C1CA7">
      <w:pPr>
        <w:tabs>
          <w:tab w:val="left" w:pos="-180"/>
          <w:tab w:val="left" w:pos="360"/>
        </w:tabs>
        <w:ind w:firstLine="426"/>
        <w:jc w:val="both"/>
      </w:pPr>
      <w:r w:rsidRPr="0029678A">
        <w:t>Вокальные ансамбли (до 12 человек)</w:t>
      </w:r>
      <w:r>
        <w:t xml:space="preserve"> </w:t>
      </w:r>
      <w:r w:rsidRPr="0029678A">
        <w:t xml:space="preserve">выступают без дирижёра. </w:t>
      </w:r>
    </w:p>
    <w:p w14:paraId="66729450" w14:textId="77777777" w:rsidR="00644C7A" w:rsidRPr="0029678A" w:rsidRDefault="00644C7A" w:rsidP="005C1CA7">
      <w:pPr>
        <w:tabs>
          <w:tab w:val="left" w:pos="-180"/>
          <w:tab w:val="left" w:pos="360"/>
        </w:tabs>
        <w:ind w:firstLine="426"/>
        <w:jc w:val="both"/>
      </w:pPr>
      <w:r w:rsidRPr="0029678A">
        <w:t xml:space="preserve">В номинации «Академическое пение» не допускается использование фонограммы. </w:t>
      </w:r>
    </w:p>
    <w:p w14:paraId="54B0A6D0" w14:textId="77777777" w:rsidR="00491402" w:rsidRDefault="00491402" w:rsidP="008523ED">
      <w:pPr>
        <w:widowControl w:val="0"/>
        <w:jc w:val="both"/>
        <w:rPr>
          <w:bCs/>
          <w:shd w:val="clear" w:color="auto" w:fill="FFFFFF"/>
        </w:rPr>
      </w:pPr>
    </w:p>
    <w:p w14:paraId="17FC6D08" w14:textId="77777777" w:rsidR="00644C7A" w:rsidRPr="00053B40" w:rsidRDefault="00644C7A" w:rsidP="000C0944">
      <w:pPr>
        <w:widowControl w:val="0"/>
        <w:ind w:firstLine="567"/>
        <w:jc w:val="both"/>
        <w:rPr>
          <w:shd w:val="clear" w:color="auto" w:fill="FFFFFF"/>
        </w:rPr>
      </w:pPr>
      <w:r w:rsidRPr="006D6D5A">
        <w:rPr>
          <w:bCs/>
          <w:shd w:val="clear" w:color="auto" w:fill="FFFFFF"/>
        </w:rPr>
        <w:t>К</w:t>
      </w:r>
      <w:r w:rsidRPr="006D6D5A">
        <w:rPr>
          <w:shd w:val="clear" w:color="auto" w:fill="FFFFFF"/>
        </w:rPr>
        <w:t>онкурсная программа выступлений участников составляется и утвер</w:t>
      </w:r>
      <w:r w:rsidR="008523ED">
        <w:rPr>
          <w:shd w:val="clear" w:color="auto" w:fill="FFFFFF"/>
        </w:rPr>
        <w:t xml:space="preserve">ждается оргкомитетом </w:t>
      </w:r>
      <w:r w:rsidR="00A94AB4">
        <w:rPr>
          <w:shd w:val="clear" w:color="auto" w:fill="FFFFFF"/>
        </w:rPr>
        <w:t>К</w:t>
      </w:r>
      <w:r w:rsidRPr="006D6D5A">
        <w:rPr>
          <w:shd w:val="clear" w:color="auto" w:fill="FFFFFF"/>
        </w:rPr>
        <w:t xml:space="preserve">онкурса на основании полученных </w:t>
      </w:r>
      <w:r w:rsidR="001232DE">
        <w:rPr>
          <w:shd w:val="clear" w:color="auto" w:fill="FFFFFF"/>
        </w:rPr>
        <w:t>заявок</w:t>
      </w:r>
      <w:r w:rsidR="008523ED" w:rsidRPr="008523ED">
        <w:t xml:space="preserve">, </w:t>
      </w:r>
      <w:r w:rsidR="005C1CA7">
        <w:rPr>
          <w:shd w:val="clear" w:color="auto" w:fill="FFFFFF"/>
        </w:rPr>
        <w:t>которые</w:t>
      </w:r>
      <w:r w:rsidR="004E3E56">
        <w:rPr>
          <w:shd w:val="clear" w:color="auto" w:fill="FFFFFF"/>
        </w:rPr>
        <w:t xml:space="preserve"> </w:t>
      </w:r>
      <w:r w:rsidRPr="006D6D5A">
        <w:rPr>
          <w:shd w:val="clear" w:color="auto" w:fill="FFFFFF"/>
        </w:rPr>
        <w:t xml:space="preserve">принимаются  </w:t>
      </w:r>
      <w:r w:rsidRPr="00053B40">
        <w:rPr>
          <w:shd w:val="clear" w:color="auto" w:fill="FFFFFF"/>
        </w:rPr>
        <w:t>не позднее чем за 7 дней  до конкурсного прослушивания.</w:t>
      </w:r>
      <w:r w:rsidR="008C3868" w:rsidRPr="008C3868">
        <w:rPr>
          <w:b/>
          <w:color w:val="76923C" w:themeColor="accent3" w:themeShade="BF"/>
        </w:rPr>
        <w:t xml:space="preserve"> </w:t>
      </w:r>
    </w:p>
    <w:p w14:paraId="49EF7BDC" w14:textId="77777777" w:rsidR="00644C7A" w:rsidRDefault="00644C7A" w:rsidP="00B15FC5">
      <w:pPr>
        <w:widowControl w:val="0"/>
        <w:ind w:firstLine="426"/>
        <w:jc w:val="both"/>
        <w:rPr>
          <w:lang w:eastAsia="ru-RU"/>
        </w:rPr>
      </w:pPr>
      <w:r w:rsidRPr="0029678A">
        <w:t>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  <w:r>
        <w:t xml:space="preserve"> </w:t>
      </w:r>
      <w:r w:rsidRPr="00A83AEE">
        <w:rPr>
          <w:lang w:eastAsia="ru-RU"/>
        </w:rPr>
        <w:t>В спорных случаях определение номинации и возрастной категории осуществляется по согласованию с членами жюри.</w:t>
      </w:r>
    </w:p>
    <w:p w14:paraId="036F8A5B" w14:textId="77777777" w:rsidR="00644C7A" w:rsidRPr="0029678A" w:rsidRDefault="008523ED" w:rsidP="008523ED">
      <w:pPr>
        <w:widowControl w:val="0"/>
        <w:tabs>
          <w:tab w:val="left" w:pos="-180"/>
          <w:tab w:val="left" w:pos="0"/>
          <w:tab w:val="left" w:pos="900"/>
        </w:tabs>
        <w:jc w:val="both"/>
      </w:pPr>
      <w:r>
        <w:rPr>
          <w:b/>
        </w:rPr>
        <w:t xml:space="preserve">             </w:t>
      </w:r>
      <w:r w:rsidR="00644C7A" w:rsidRPr="0029678A">
        <w:rPr>
          <w:b/>
        </w:rPr>
        <w:t>Фольклорные конкурсные программы</w:t>
      </w:r>
      <w:r w:rsidR="00644C7A" w:rsidRPr="0029678A">
        <w:t xml:space="preserve"> могут быть оформлены как концертно-фольклорные игровые картинки, состоять из отдельных номеров, отражающих народные праздники, обряды народного календаря. Исполнение программы не должно превышать 7 минут для каждого коллектива.</w:t>
      </w:r>
    </w:p>
    <w:p w14:paraId="691B79F5" w14:textId="77777777" w:rsidR="00644C7A" w:rsidRPr="0029678A" w:rsidRDefault="008523ED" w:rsidP="0029678A">
      <w:pPr>
        <w:widowControl w:val="0"/>
        <w:tabs>
          <w:tab w:val="left" w:pos="-180"/>
          <w:tab w:val="left" w:pos="0"/>
          <w:tab w:val="left" w:pos="709"/>
        </w:tabs>
        <w:jc w:val="both"/>
      </w:pPr>
      <w:r>
        <w:rPr>
          <w:b/>
        </w:rPr>
        <w:tab/>
      </w:r>
      <w:r w:rsidR="00644C7A" w:rsidRPr="0029678A">
        <w:rPr>
          <w:b/>
        </w:rPr>
        <w:t xml:space="preserve">Численный состав хорового коллектива - </w:t>
      </w:r>
      <w:r w:rsidR="00644C7A" w:rsidRPr="0029678A">
        <w:t>не менее 20 учащихся</w:t>
      </w:r>
      <w:r w:rsidR="005C1CA7">
        <w:t xml:space="preserve"> </w:t>
      </w:r>
      <w:r w:rsidR="00644C7A" w:rsidRPr="0029678A">
        <w:t>во время выступления.</w:t>
      </w:r>
    </w:p>
    <w:p w14:paraId="5E228EFC" w14:textId="77777777" w:rsidR="00644C7A" w:rsidRPr="0029678A" w:rsidRDefault="00644C7A" w:rsidP="0029678A">
      <w:pPr>
        <w:tabs>
          <w:tab w:val="left" w:pos="-180"/>
          <w:tab w:val="left" w:pos="-142"/>
          <w:tab w:val="left" w:pos="993"/>
        </w:tabs>
        <w:ind w:firstLine="709"/>
        <w:jc w:val="both"/>
      </w:pPr>
      <w:r w:rsidRPr="0029678A">
        <w:rPr>
          <w:b/>
        </w:rPr>
        <w:t xml:space="preserve">Вокально-хоровые ансамбли академического направления. </w:t>
      </w:r>
      <w:r w:rsidRPr="0029678A">
        <w:t xml:space="preserve">Количество участников - </w:t>
      </w:r>
      <w:r w:rsidRPr="0029678A">
        <w:rPr>
          <w:color w:val="000000"/>
        </w:rPr>
        <w:t>от 12 до 18. Выступление</w:t>
      </w:r>
      <w:r w:rsidRPr="0029678A">
        <w:t xml:space="preserve"> на конкурсном прослушивании может проходить как с дирижёром, так и без него (по желанию руководителя коллектива).</w:t>
      </w:r>
    </w:p>
    <w:p w14:paraId="6ED4315C" w14:textId="77777777" w:rsidR="00644C7A" w:rsidRPr="0029678A" w:rsidRDefault="00644C7A" w:rsidP="0029678A">
      <w:pPr>
        <w:tabs>
          <w:tab w:val="left" w:pos="-180"/>
          <w:tab w:val="left" w:pos="709"/>
          <w:tab w:val="left" w:pos="993"/>
        </w:tabs>
        <w:ind w:firstLine="709"/>
        <w:jc w:val="both"/>
      </w:pPr>
      <w:r w:rsidRPr="0029678A">
        <w:rPr>
          <w:b/>
        </w:rPr>
        <w:t xml:space="preserve">Вокальные ансамбли академического направления: </w:t>
      </w:r>
      <w:r w:rsidRPr="0029678A">
        <w:t>количество участников - от 2 до 11 включительно.  Ансамбль выступает без дирижёра.</w:t>
      </w:r>
    </w:p>
    <w:p w14:paraId="5D769221" w14:textId="77777777" w:rsidR="00644C7A" w:rsidRPr="0029678A" w:rsidRDefault="00644C7A" w:rsidP="0029678A">
      <w:pPr>
        <w:tabs>
          <w:tab w:val="left" w:pos="-180"/>
          <w:tab w:val="left" w:pos="709"/>
          <w:tab w:val="left" w:pos="993"/>
        </w:tabs>
        <w:ind w:firstLine="709"/>
        <w:jc w:val="both"/>
      </w:pPr>
      <w:r w:rsidRPr="0029678A">
        <w:rPr>
          <w:b/>
        </w:rPr>
        <w:lastRenderedPageBreak/>
        <w:t xml:space="preserve">Эстрадный вокал, народная песня: </w:t>
      </w:r>
      <w:r w:rsidRPr="0029678A">
        <w:t>сольное пение; вокальный ансамбль (от 2-х и более).</w:t>
      </w:r>
    </w:p>
    <w:p w14:paraId="28D0D1A2" w14:textId="77777777" w:rsidR="00644C7A" w:rsidRPr="0029678A" w:rsidRDefault="00D919EE" w:rsidP="00EF1E06">
      <w:pPr>
        <w:widowControl w:val="0"/>
        <w:suppressLineNumbers/>
        <w:ind w:firstLine="567"/>
        <w:jc w:val="both"/>
      </w:pPr>
      <w:r>
        <w:rPr>
          <w:b/>
        </w:rPr>
        <w:t xml:space="preserve">  </w:t>
      </w:r>
      <w:r w:rsidR="00644C7A" w:rsidRPr="0029678A">
        <w:rPr>
          <w:b/>
        </w:rPr>
        <w:t>Фольклор:</w:t>
      </w:r>
      <w:r w:rsidR="00644C7A" w:rsidRPr="0029678A">
        <w:t xml:space="preserve"> количество участников не ограничено.</w:t>
      </w:r>
    </w:p>
    <w:p w14:paraId="6E06FEED" w14:textId="77777777" w:rsidR="00405BC2" w:rsidRDefault="00405BC2" w:rsidP="00B15FC5">
      <w:pPr>
        <w:widowControl w:val="0"/>
        <w:jc w:val="center"/>
        <w:rPr>
          <w:b/>
        </w:rPr>
      </w:pPr>
    </w:p>
    <w:p w14:paraId="1D6ECA74" w14:textId="77777777" w:rsidR="00B15FC5" w:rsidRDefault="00B15FC5" w:rsidP="00B15FC5">
      <w:pPr>
        <w:widowControl w:val="0"/>
        <w:jc w:val="center"/>
        <w:rPr>
          <w:b/>
        </w:rPr>
      </w:pPr>
      <w:r>
        <w:rPr>
          <w:b/>
        </w:rPr>
        <w:t>Подведение итогов и н</w:t>
      </w:r>
      <w:r w:rsidRPr="00F70CD9">
        <w:rPr>
          <w:b/>
        </w:rPr>
        <w:t>аграждение</w:t>
      </w:r>
    </w:p>
    <w:p w14:paraId="3E597D76" w14:textId="77777777" w:rsidR="00ED6A39" w:rsidRDefault="00315F28" w:rsidP="00ED6A39">
      <w:pPr>
        <w:widowControl w:val="0"/>
        <w:ind w:firstLine="540"/>
        <w:jc w:val="both"/>
      </w:pPr>
      <w:r>
        <w:rPr>
          <w:rStyle w:val="t17"/>
          <w:color w:val="000000"/>
        </w:rPr>
        <w:t xml:space="preserve">Оргкомитет формирует жюри Конкурса. Основанием для награждения служит решение жюри, в состав которого входят </w:t>
      </w:r>
      <w:r w:rsidR="00ED6A39" w:rsidRPr="0029678A">
        <w:t>квалифицированные педагоги по вокалу, профессиональные певцы.</w:t>
      </w:r>
      <w:r w:rsidR="00ED6A39">
        <w:t xml:space="preserve"> </w:t>
      </w:r>
    </w:p>
    <w:p w14:paraId="0A2EEFFD" w14:textId="77777777" w:rsidR="00ED6A39" w:rsidRDefault="00ED6A39" w:rsidP="00491402">
      <w:pPr>
        <w:widowControl w:val="0"/>
        <w:ind w:firstLine="540"/>
        <w:jc w:val="both"/>
        <w:rPr>
          <w:b/>
        </w:rPr>
      </w:pPr>
      <w:r w:rsidRPr="0029678A">
        <w:t>Жюри подводит итоги конкурсных выступлений по номинациям в каждой возрастной группе</w:t>
      </w:r>
      <w:r>
        <w:t xml:space="preserve"> в соответствии с критериями </w:t>
      </w:r>
      <w:r w:rsidRPr="000247F2">
        <w:t>(</w:t>
      </w:r>
      <w:r w:rsidRPr="000247F2">
        <w:rPr>
          <w:b/>
        </w:rPr>
        <w:t xml:space="preserve">Приложение </w:t>
      </w:r>
      <w:r w:rsidR="000247F2" w:rsidRPr="000247F2">
        <w:rPr>
          <w:b/>
        </w:rPr>
        <w:t>4</w:t>
      </w:r>
      <w:r w:rsidRPr="000247F2">
        <w:rPr>
          <w:b/>
        </w:rPr>
        <w:t>).</w:t>
      </w:r>
      <w:r w:rsidRPr="0029678A">
        <w:rPr>
          <w:b/>
        </w:rPr>
        <w:t xml:space="preserve"> </w:t>
      </w:r>
    </w:p>
    <w:p w14:paraId="45B96166" w14:textId="77777777" w:rsidR="00A843D8" w:rsidRDefault="00A843D8" w:rsidP="00491402">
      <w:pPr>
        <w:widowControl w:val="0"/>
        <w:ind w:firstLine="540"/>
        <w:jc w:val="both"/>
        <w:rPr>
          <w:lang w:eastAsia="ru-RU"/>
        </w:rPr>
      </w:pPr>
    </w:p>
    <w:p w14:paraId="73DA7180" w14:textId="77777777" w:rsidR="0051508E" w:rsidRPr="00FC1ADB" w:rsidRDefault="00A843D8" w:rsidP="00491402">
      <w:pPr>
        <w:widowControl w:val="0"/>
        <w:ind w:firstLine="540"/>
        <w:jc w:val="both"/>
      </w:pPr>
      <w:r w:rsidRPr="00E6464E">
        <w:rPr>
          <w:lang w:eastAsia="ru-RU"/>
        </w:rPr>
        <w:t xml:space="preserve">О </w:t>
      </w:r>
      <w:r>
        <w:rPr>
          <w:lang w:eastAsia="ru-RU"/>
        </w:rPr>
        <w:t>дате проведения награждения  по итогам К</w:t>
      </w:r>
      <w:r w:rsidRPr="0019458D">
        <w:rPr>
          <w:lang w:eastAsia="ru-RU"/>
        </w:rPr>
        <w:t>онкурса будет сообщено дополнительно</w:t>
      </w:r>
      <w:r>
        <w:rPr>
          <w:lang w:eastAsia="ru-RU"/>
        </w:rPr>
        <w:t>.</w:t>
      </w:r>
    </w:p>
    <w:p w14:paraId="1E412779" w14:textId="77777777" w:rsidR="00A843D8" w:rsidRDefault="00A843D8" w:rsidP="000247F2">
      <w:pPr>
        <w:widowControl w:val="0"/>
        <w:ind w:firstLine="540"/>
      </w:pPr>
    </w:p>
    <w:p w14:paraId="44941D0E" w14:textId="77777777" w:rsidR="00644C7A" w:rsidRPr="00B15FC5" w:rsidRDefault="00644C7A" w:rsidP="000247F2">
      <w:pPr>
        <w:widowControl w:val="0"/>
        <w:ind w:firstLine="540"/>
      </w:pPr>
      <w:r w:rsidRPr="00B15FC5">
        <w:t xml:space="preserve">Участникам конкурса  </w:t>
      </w:r>
      <w:r w:rsidR="00595DF1" w:rsidRPr="00B15FC5">
        <w:t xml:space="preserve">в каждой номинации  </w:t>
      </w:r>
      <w:r w:rsidRPr="00B15FC5">
        <w:t>присваивают</w:t>
      </w:r>
      <w:r w:rsidR="00FA744B" w:rsidRPr="00B15FC5">
        <w:t>ся  дипломы</w:t>
      </w:r>
      <w:r w:rsidRPr="00B15FC5">
        <w:t>:</w:t>
      </w:r>
    </w:p>
    <w:p w14:paraId="012B8299" w14:textId="77777777" w:rsidR="00644C7A" w:rsidRPr="00A83AEE" w:rsidRDefault="00A81A2B" w:rsidP="00A81A2B">
      <w:pPr>
        <w:widowControl w:val="0"/>
      </w:pPr>
      <w:r>
        <w:t xml:space="preserve">- </w:t>
      </w:r>
      <w:r w:rsidR="00644C7A" w:rsidRPr="00A83AEE">
        <w:t>лауреат и обладатель Гран-при;</w:t>
      </w:r>
    </w:p>
    <w:p w14:paraId="7D3DD942" w14:textId="77777777" w:rsidR="00644C7A" w:rsidRPr="00A83AEE" w:rsidRDefault="00A81A2B" w:rsidP="00A81A2B">
      <w:pPr>
        <w:widowControl w:val="0"/>
        <w:jc w:val="both"/>
      </w:pPr>
      <w:r>
        <w:t xml:space="preserve">- </w:t>
      </w:r>
      <w:r w:rsidR="00FA744B">
        <w:t xml:space="preserve">лауреат </w:t>
      </w:r>
      <w:r w:rsidR="00644C7A" w:rsidRPr="00A83AEE">
        <w:t>I,II,III степеней;</w:t>
      </w:r>
    </w:p>
    <w:p w14:paraId="48C4A33A" w14:textId="77777777" w:rsidR="00644C7A" w:rsidRPr="00A83AEE" w:rsidRDefault="00A81A2B" w:rsidP="00A81A2B">
      <w:pPr>
        <w:widowControl w:val="0"/>
        <w:jc w:val="both"/>
      </w:pPr>
      <w:r>
        <w:t xml:space="preserve">- </w:t>
      </w:r>
      <w:r w:rsidR="00FA744B">
        <w:t xml:space="preserve">дипломант </w:t>
      </w:r>
      <w:r w:rsidR="00644C7A" w:rsidRPr="00A83AEE">
        <w:t>I ,II ,III степеней;</w:t>
      </w:r>
    </w:p>
    <w:p w14:paraId="3AB6BCD1" w14:textId="77777777" w:rsidR="00405BC2" w:rsidRPr="00A83AEE" w:rsidRDefault="00A81A2B" w:rsidP="00A81A2B">
      <w:pPr>
        <w:widowControl w:val="0"/>
        <w:jc w:val="both"/>
      </w:pPr>
      <w:r>
        <w:t xml:space="preserve">- </w:t>
      </w:r>
      <w:r w:rsidR="00644C7A" w:rsidRPr="00A83AEE">
        <w:t xml:space="preserve">диплом </w:t>
      </w:r>
      <w:r w:rsidR="00644C7A" w:rsidRPr="005F216A">
        <w:t>участника</w:t>
      </w:r>
      <w:r w:rsidR="00ED6A39" w:rsidRPr="005F216A">
        <w:t xml:space="preserve"> (в электронном формате)</w:t>
      </w:r>
      <w:r w:rsidR="00644C7A" w:rsidRPr="005F216A">
        <w:t>.</w:t>
      </w:r>
      <w:r w:rsidR="00405BC2">
        <w:t xml:space="preserve">  </w:t>
      </w:r>
    </w:p>
    <w:p w14:paraId="0F76621D" w14:textId="77777777" w:rsidR="00644C7A" w:rsidRPr="00A83AEE" w:rsidRDefault="00644C7A" w:rsidP="0029678A">
      <w:pPr>
        <w:widowControl w:val="0"/>
        <w:ind w:firstLine="540"/>
        <w:jc w:val="both"/>
      </w:pPr>
      <w:r w:rsidRPr="00A83AEE">
        <w:t xml:space="preserve">Жюри оставляет за собой право присудить несколько призовых мест одинакового достоинства (например, два звания лауреата </w:t>
      </w:r>
      <w:r w:rsidRPr="00A83AEE">
        <w:rPr>
          <w:lang w:val="en-US"/>
        </w:rPr>
        <w:t>I</w:t>
      </w:r>
      <w:r w:rsidRPr="00A83AEE">
        <w:t xml:space="preserve"> степени,  два звания лауреата </w:t>
      </w:r>
      <w:r w:rsidRPr="00A83AEE">
        <w:rPr>
          <w:lang w:val="en-US"/>
        </w:rPr>
        <w:t>II</w:t>
      </w:r>
      <w:r w:rsidRPr="00A83AEE">
        <w:t xml:space="preserve"> степени и т.д.), награждать специальными дипломами конкурсантов, а также руководителей  коллективов  и  концертмейстеров.</w:t>
      </w:r>
    </w:p>
    <w:p w14:paraId="4B9EB140" w14:textId="77777777" w:rsidR="00644C7A" w:rsidRDefault="00644C7A" w:rsidP="001E1E4B">
      <w:pPr>
        <w:widowControl w:val="0"/>
        <w:ind w:firstLine="540"/>
        <w:jc w:val="both"/>
      </w:pPr>
      <w:r w:rsidRPr="00A83AEE">
        <w:t>При отсутствии достойных претендентов на звания обладателей Гран-при, лауреатов (I, II, III степени), дипломантов (I, II, III степени) награды не присуждаются.</w:t>
      </w:r>
    </w:p>
    <w:p w14:paraId="2202BF5D" w14:textId="77777777" w:rsidR="00644C7A" w:rsidRPr="00A83AEE" w:rsidRDefault="00644C7A" w:rsidP="001E1E4B">
      <w:pPr>
        <w:widowControl w:val="0"/>
        <w:ind w:firstLine="540"/>
        <w:jc w:val="both"/>
      </w:pPr>
      <w:r w:rsidRPr="00A83AEE">
        <w:t xml:space="preserve">Подведение итогов конкурса и награждение конкурсантов проводится по всем номинациям с </w:t>
      </w:r>
      <w:r w:rsidR="00832DBE" w:rsidRPr="00A83AEE">
        <w:t>учётом</w:t>
      </w:r>
      <w:r w:rsidRPr="00A83AEE">
        <w:t xml:space="preserve"> возрастных категорий. Решение жюри является окончательным, обжалованию и рецензированию не подлежит.</w:t>
      </w:r>
    </w:p>
    <w:p w14:paraId="5E7427D4" w14:textId="77777777" w:rsidR="00644C7A" w:rsidRPr="0029678A" w:rsidRDefault="00644C7A" w:rsidP="001E1E4B">
      <w:pPr>
        <w:widowControl w:val="0"/>
        <w:ind w:firstLine="540"/>
        <w:jc w:val="both"/>
      </w:pPr>
      <w:r>
        <w:t xml:space="preserve">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  <w:r w:rsidR="00315F28">
        <w:rPr>
          <w:color w:val="000000"/>
        </w:rPr>
        <w:t>В случае нарушений конкурсных требований жюри предоставляется право не оценивать конкурсное выступление.</w:t>
      </w:r>
    </w:p>
    <w:p w14:paraId="2928D013" w14:textId="77777777" w:rsidR="00644C7A" w:rsidRDefault="00644C7A" w:rsidP="001E1E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14:paraId="1DC33D80" w14:textId="77777777" w:rsidR="0051508E" w:rsidRPr="005F216A" w:rsidRDefault="0051508E" w:rsidP="0051508E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 w:rsidRPr="005F216A">
        <w:rPr>
          <w:rFonts w:ascii="Times New Roman CYR" w:hAnsi="Times New Roman CYR" w:cs="Times New Roman CYR"/>
          <w:b/>
        </w:rPr>
        <w:t>Дополнительная информация</w:t>
      </w:r>
    </w:p>
    <w:p w14:paraId="661B0DBF" w14:textId="4CEEF1AE" w:rsidR="009A3F9A" w:rsidRPr="004B7073" w:rsidRDefault="007D34D0" w:rsidP="0051508E">
      <w:pPr>
        <w:tabs>
          <w:tab w:val="left" w:pos="-180"/>
          <w:tab w:val="left" w:pos="0"/>
        </w:tabs>
        <w:jc w:val="both"/>
      </w:pPr>
      <w:r>
        <w:t xml:space="preserve">           </w:t>
      </w:r>
      <w:r w:rsidR="009A3F9A" w:rsidRPr="004B7073">
        <w:t xml:space="preserve">В целях повышения </w:t>
      </w:r>
      <w:r w:rsidR="007D27A0">
        <w:t>квалификации педагогов</w:t>
      </w:r>
      <w:r w:rsidR="009A3F9A">
        <w:t xml:space="preserve"> дополнительного образования</w:t>
      </w:r>
      <w:r w:rsidR="0051508E">
        <w:t xml:space="preserve"> </w:t>
      </w:r>
      <w:r w:rsidR="007D27A0">
        <w:t>и качественной</w:t>
      </w:r>
      <w:r w:rsidR="009A3F9A">
        <w:t xml:space="preserve"> подготовки конкурсантов </w:t>
      </w:r>
      <w:r w:rsidR="0051508E">
        <w:t xml:space="preserve">МБУ ДО Дворец творчества </w:t>
      </w:r>
      <w:r w:rsidR="007D27A0">
        <w:t>организует в</w:t>
      </w:r>
      <w:r w:rsidR="0051508E">
        <w:t xml:space="preserve"> рамках </w:t>
      </w:r>
      <w:r w:rsidR="007D27A0">
        <w:t>Конкурса мастер</w:t>
      </w:r>
      <w:r w:rsidR="009A3F9A">
        <w:t xml:space="preserve">-классы, </w:t>
      </w:r>
      <w:r w:rsidR="007D27A0">
        <w:t>встречи по</w:t>
      </w:r>
      <w:r w:rsidR="009A3F9A">
        <w:t xml:space="preserve"> обмену педагогическим опытом /</w:t>
      </w:r>
      <w:r>
        <w:t>март 2024</w:t>
      </w:r>
      <w:r w:rsidR="009A3F9A">
        <w:t>/.</w:t>
      </w:r>
    </w:p>
    <w:p w14:paraId="36EB45B5" w14:textId="77777777" w:rsidR="00644C7A" w:rsidRDefault="00644C7A" w:rsidP="007D34D0">
      <w:pPr>
        <w:widowControl w:val="0"/>
        <w:ind w:left="7079" w:firstLine="709"/>
        <w:rPr>
          <w:b/>
        </w:rPr>
      </w:pPr>
    </w:p>
    <w:p w14:paraId="7ADE0B1D" w14:textId="77777777" w:rsidR="009A3F9A" w:rsidRDefault="009A3F9A" w:rsidP="00411450">
      <w:pPr>
        <w:widowControl w:val="0"/>
        <w:ind w:left="7079" w:firstLine="709"/>
        <w:jc w:val="right"/>
        <w:rPr>
          <w:b/>
        </w:rPr>
      </w:pPr>
    </w:p>
    <w:p w14:paraId="335D59FD" w14:textId="77777777" w:rsidR="007D34D0" w:rsidRDefault="007D34D0" w:rsidP="00411450">
      <w:pPr>
        <w:widowControl w:val="0"/>
        <w:ind w:left="7079" w:firstLine="709"/>
        <w:jc w:val="right"/>
        <w:rPr>
          <w:b/>
        </w:rPr>
      </w:pPr>
    </w:p>
    <w:p w14:paraId="1F51FB88" w14:textId="77777777" w:rsidR="00642D11" w:rsidRDefault="00642D11" w:rsidP="00642D11">
      <w:pPr>
        <w:shd w:val="clear" w:color="auto" w:fill="FFFFFF"/>
        <w:ind w:firstLine="567"/>
        <w:jc w:val="both"/>
        <w:rPr>
          <w:lang w:eastAsia="ru-RU"/>
        </w:rPr>
      </w:pPr>
      <w:r w:rsidRPr="00FA744B">
        <w:rPr>
          <w:lang w:eastAsia="ru-RU"/>
        </w:rPr>
        <w:t xml:space="preserve">.  </w:t>
      </w:r>
    </w:p>
    <w:p w14:paraId="272B41DC" w14:textId="77777777" w:rsidR="007132D6" w:rsidRDefault="007132D6">
      <w:pPr>
        <w:suppressAutoHyphens w:val="0"/>
        <w:rPr>
          <w:b/>
        </w:rPr>
      </w:pPr>
      <w:r>
        <w:rPr>
          <w:b/>
        </w:rPr>
        <w:br w:type="page"/>
      </w:r>
    </w:p>
    <w:p w14:paraId="418A6A44" w14:textId="77777777" w:rsidR="008523ED" w:rsidRPr="0029678A" w:rsidRDefault="008523ED" w:rsidP="008523ED">
      <w:pPr>
        <w:widowControl w:val="0"/>
        <w:tabs>
          <w:tab w:val="left" w:pos="6379"/>
          <w:tab w:val="left" w:pos="6663"/>
        </w:tabs>
        <w:ind w:left="7797"/>
        <w:jc w:val="center"/>
        <w:rPr>
          <w:b/>
        </w:rPr>
      </w:pPr>
      <w:r w:rsidRPr="0029678A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14:paraId="761B8845" w14:textId="77777777" w:rsidR="008523ED" w:rsidRPr="0029678A" w:rsidRDefault="008523ED" w:rsidP="008523ED">
      <w:pPr>
        <w:widowControl w:val="0"/>
        <w:ind w:firstLine="720"/>
        <w:jc w:val="center"/>
        <w:rPr>
          <w:b/>
        </w:rPr>
      </w:pPr>
      <w:r w:rsidRPr="0029678A">
        <w:rPr>
          <w:b/>
        </w:rPr>
        <w:t>Состав оргкомитета</w:t>
      </w:r>
    </w:p>
    <w:p w14:paraId="1947A98B" w14:textId="77777777" w:rsidR="008523ED" w:rsidRDefault="008523ED" w:rsidP="008523ED">
      <w:pPr>
        <w:widowControl w:val="0"/>
        <w:numPr>
          <w:ilvl w:val="2"/>
          <w:numId w:val="4"/>
        </w:numPr>
        <w:tabs>
          <w:tab w:val="left" w:pos="180"/>
        </w:tabs>
        <w:jc w:val="both"/>
      </w:pPr>
      <w:r>
        <w:t xml:space="preserve"> </w:t>
      </w:r>
      <w:r w:rsidRPr="0029678A">
        <w:t>Чистякова О.А. –</w:t>
      </w:r>
      <w:r>
        <w:t xml:space="preserve"> </w:t>
      </w:r>
      <w:r w:rsidRPr="00BC1865">
        <w:t>начальник отдела мониторинга и организационной работы</w:t>
      </w:r>
      <w:r>
        <w:t xml:space="preserve"> управления образования Администрации города Иванова</w:t>
      </w:r>
      <w:r w:rsidRPr="0029678A">
        <w:t>;</w:t>
      </w:r>
    </w:p>
    <w:p w14:paraId="6D3FF151" w14:textId="77777777" w:rsidR="008523ED" w:rsidRPr="0029678A" w:rsidRDefault="008523ED" w:rsidP="008523ED">
      <w:pPr>
        <w:widowControl w:val="0"/>
        <w:tabs>
          <w:tab w:val="left" w:pos="0"/>
          <w:tab w:val="left" w:pos="180"/>
        </w:tabs>
        <w:jc w:val="both"/>
      </w:pPr>
      <w:r>
        <w:t>2. Колчева О.В. – директор МБУ ДО Дворца творчества;</w:t>
      </w:r>
    </w:p>
    <w:p w14:paraId="491996A1" w14:textId="05BA6E5D" w:rsidR="008523ED" w:rsidRPr="003B2363" w:rsidRDefault="000247F2" w:rsidP="008C3868">
      <w:pPr>
        <w:widowControl w:val="0"/>
        <w:tabs>
          <w:tab w:val="left" w:pos="0"/>
          <w:tab w:val="left" w:pos="280"/>
        </w:tabs>
        <w:jc w:val="both"/>
      </w:pPr>
      <w:r>
        <w:t>3.</w:t>
      </w:r>
      <w:r w:rsidR="008523ED" w:rsidRPr="003B2363">
        <w:t xml:space="preserve">Виноградова С.Г. – педагог эстрадно-вокальной студии «Радуга» МБУ ДО Дворца творчества;  </w:t>
      </w:r>
    </w:p>
    <w:p w14:paraId="75B46F09" w14:textId="77777777" w:rsidR="000247F2" w:rsidRDefault="008523ED" w:rsidP="008523ED">
      <w:pPr>
        <w:widowControl w:val="0"/>
        <w:tabs>
          <w:tab w:val="left" w:pos="0"/>
          <w:tab w:val="left" w:pos="180"/>
        </w:tabs>
        <w:jc w:val="both"/>
      </w:pPr>
      <w:r w:rsidRPr="003B2363">
        <w:t>4.</w:t>
      </w:r>
      <w:r w:rsidR="000247F2">
        <w:t xml:space="preserve"> </w:t>
      </w:r>
      <w:r w:rsidRPr="003B2363">
        <w:t>Хамалетдинова О.В.- педагог Хоровой школы мальчиков  им. А.М. Жуковского МБУ  ДО  Дворца творчества;</w:t>
      </w:r>
      <w:r w:rsidR="000247F2" w:rsidRPr="000247F2">
        <w:t xml:space="preserve"> </w:t>
      </w:r>
    </w:p>
    <w:p w14:paraId="2614903A" w14:textId="77777777" w:rsidR="008523ED" w:rsidRDefault="000247F2" w:rsidP="008523ED">
      <w:pPr>
        <w:widowControl w:val="0"/>
        <w:tabs>
          <w:tab w:val="left" w:pos="0"/>
          <w:tab w:val="left" w:pos="180"/>
        </w:tabs>
        <w:jc w:val="both"/>
        <w:rPr>
          <w:color w:val="FF0000"/>
        </w:rPr>
      </w:pPr>
      <w:r>
        <w:t>5</w:t>
      </w:r>
      <w:r w:rsidR="008523ED">
        <w:t>.</w:t>
      </w:r>
      <w:r w:rsidR="00125C68">
        <w:t xml:space="preserve"> </w:t>
      </w:r>
      <w:r w:rsidR="008523ED">
        <w:t xml:space="preserve">Чернова Н.А. - </w:t>
      </w:r>
      <w:r w:rsidR="008523ED" w:rsidRPr="00FA744B">
        <w:t xml:space="preserve">педагог </w:t>
      </w:r>
      <w:r w:rsidR="008523ED">
        <w:t>Х</w:t>
      </w:r>
      <w:r w:rsidR="008523ED" w:rsidRPr="00FA744B">
        <w:t>оровой школы мальчиков  им. А.М. Жуковского МБУ  ДО  Дворца творчества</w:t>
      </w:r>
      <w:r>
        <w:t>;</w:t>
      </w:r>
    </w:p>
    <w:p w14:paraId="7DEDC088" w14:textId="77777777" w:rsidR="000247F2" w:rsidRPr="003B2363" w:rsidRDefault="000247F2" w:rsidP="000247F2">
      <w:pPr>
        <w:widowControl w:val="0"/>
        <w:tabs>
          <w:tab w:val="left" w:pos="0"/>
          <w:tab w:val="left" w:pos="180"/>
        </w:tabs>
        <w:jc w:val="both"/>
      </w:pPr>
      <w:r>
        <w:t xml:space="preserve">6. </w:t>
      </w:r>
      <w:r w:rsidRPr="003B2363">
        <w:t>Чиркова М.В. – педагог и методист Хоровой школы мальчиков  им. А.М. Жуковс</w:t>
      </w:r>
      <w:r>
        <w:t>кого МБУ  ДО  Дворца творчества.</w:t>
      </w:r>
    </w:p>
    <w:p w14:paraId="25001BD7" w14:textId="77777777" w:rsidR="00ED6A39" w:rsidRPr="0029678A" w:rsidRDefault="00ED6A39" w:rsidP="00ED6A39">
      <w:pPr>
        <w:widowControl w:val="0"/>
        <w:jc w:val="right"/>
        <w:rPr>
          <w:b/>
        </w:rPr>
      </w:pPr>
      <w:r w:rsidRPr="0029678A">
        <w:rPr>
          <w:b/>
        </w:rPr>
        <w:t xml:space="preserve">Приложение </w:t>
      </w:r>
      <w:r>
        <w:rPr>
          <w:b/>
        </w:rPr>
        <w:t>2</w:t>
      </w:r>
    </w:p>
    <w:p w14:paraId="1038D974" w14:textId="77777777" w:rsidR="00ED6A39" w:rsidRPr="0029678A" w:rsidRDefault="00ED6A39" w:rsidP="00ED6A39">
      <w:pPr>
        <w:widowControl w:val="0"/>
        <w:jc w:val="center"/>
        <w:rPr>
          <w:lang w:eastAsia="ru-RU"/>
        </w:rPr>
      </w:pPr>
      <w:r w:rsidRPr="0029678A">
        <w:t>Заявка</w:t>
      </w:r>
    </w:p>
    <w:p w14:paraId="6FFB0284" w14:textId="77777777" w:rsidR="00ED6A39" w:rsidRDefault="00ED6A39" w:rsidP="00ED6A39">
      <w:pPr>
        <w:suppressAutoHyphens w:val="0"/>
        <w:ind w:firstLine="720"/>
        <w:jc w:val="center"/>
        <w:rPr>
          <w:lang w:eastAsia="ru-RU"/>
        </w:rPr>
      </w:pPr>
      <w:r>
        <w:rPr>
          <w:lang w:eastAsia="ru-RU"/>
        </w:rPr>
        <w:t>н</w:t>
      </w:r>
      <w:r w:rsidRPr="0029678A">
        <w:rPr>
          <w:lang w:eastAsia="ru-RU"/>
        </w:rPr>
        <w:t xml:space="preserve">а участие__________________________________________ в </w:t>
      </w:r>
      <w:r>
        <w:rPr>
          <w:lang w:eastAsia="ru-RU"/>
        </w:rPr>
        <w:t>К</w:t>
      </w:r>
      <w:r w:rsidRPr="0029678A">
        <w:rPr>
          <w:lang w:eastAsia="ru-RU"/>
        </w:rPr>
        <w:t xml:space="preserve">онкурсе «Орфей </w:t>
      </w:r>
      <w:r>
        <w:rPr>
          <w:lang w:eastAsia="ru-RU"/>
        </w:rPr>
        <w:t>-</w:t>
      </w:r>
      <w:r w:rsidRPr="0029678A">
        <w:rPr>
          <w:lang w:eastAsia="ru-RU"/>
        </w:rPr>
        <w:t>20</w:t>
      </w:r>
      <w:r>
        <w:rPr>
          <w:lang w:eastAsia="ru-RU"/>
        </w:rPr>
        <w:t>23</w:t>
      </w:r>
      <w:r w:rsidRPr="0029678A">
        <w:rPr>
          <w:lang w:eastAsia="ru-RU"/>
        </w:rPr>
        <w:t>»</w:t>
      </w:r>
    </w:p>
    <w:p w14:paraId="0B9C77D2" w14:textId="77777777" w:rsidR="00ED6A39" w:rsidRDefault="00ED6A39" w:rsidP="00ED6A39">
      <w:pPr>
        <w:suppressAutoHyphens w:val="0"/>
        <w:ind w:firstLine="720"/>
        <w:rPr>
          <w:lang w:eastAsia="ru-RU"/>
        </w:rPr>
      </w:pPr>
      <w:r>
        <w:rPr>
          <w:lang w:eastAsia="ru-RU"/>
        </w:rPr>
        <w:t xml:space="preserve">                               наименование </w:t>
      </w:r>
      <w:r w:rsidRPr="0029678A">
        <w:rPr>
          <w:lang w:eastAsia="ru-RU"/>
        </w:rPr>
        <w:t>учреждения</w:t>
      </w:r>
    </w:p>
    <w:p w14:paraId="0CAD5C21" w14:textId="77777777" w:rsidR="00ED6A39" w:rsidRDefault="00ED6A39" w:rsidP="00ED6A39">
      <w:pPr>
        <w:suppressAutoHyphens w:val="0"/>
        <w:ind w:firstLine="720"/>
        <w:jc w:val="center"/>
        <w:rPr>
          <w:lang w:eastAsia="ru-RU"/>
        </w:rPr>
      </w:pPr>
    </w:p>
    <w:p w14:paraId="71B4113D" w14:textId="77777777" w:rsidR="00ED6A39" w:rsidRDefault="00ED6A39" w:rsidP="00ED6A39">
      <w:pPr>
        <w:suppressAutoHyphens w:val="0"/>
        <w:ind w:firstLine="720"/>
        <w:jc w:val="center"/>
        <w:rPr>
          <w:lang w:eastAsia="ru-RU"/>
        </w:rPr>
      </w:pPr>
      <w:r>
        <w:rPr>
          <w:lang w:eastAsia="ru-RU"/>
        </w:rPr>
        <w:t>форма проведения ________________________</w:t>
      </w:r>
      <w:r w:rsidR="00405BC2">
        <w:rPr>
          <w:lang w:eastAsia="ru-RU"/>
        </w:rPr>
        <w:t>____________ (очная, дистанцион</w:t>
      </w:r>
      <w:r>
        <w:rPr>
          <w:lang w:eastAsia="ru-RU"/>
        </w:rPr>
        <w:t>ная)</w:t>
      </w:r>
    </w:p>
    <w:p w14:paraId="2406344B" w14:textId="77777777" w:rsidR="00ED6A39" w:rsidRPr="0029678A" w:rsidRDefault="00ED6A39" w:rsidP="00ED6A39">
      <w:pPr>
        <w:suppressAutoHyphens w:val="0"/>
        <w:ind w:firstLine="720"/>
        <w:jc w:val="both"/>
        <w:rPr>
          <w:lang w:eastAsia="ru-RU"/>
        </w:rPr>
      </w:pPr>
    </w:p>
    <w:tbl>
      <w:tblPr>
        <w:tblW w:w="51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50"/>
        <w:gridCol w:w="992"/>
        <w:gridCol w:w="1275"/>
        <w:gridCol w:w="928"/>
        <w:gridCol w:w="1401"/>
        <w:gridCol w:w="1073"/>
        <w:gridCol w:w="1135"/>
        <w:gridCol w:w="1277"/>
        <w:gridCol w:w="1098"/>
      </w:tblGrid>
      <w:tr w:rsidR="00ED6A39" w:rsidRPr="004733EB" w14:paraId="29FCDDB7" w14:textId="77777777" w:rsidTr="00125C68">
        <w:trPr>
          <w:cantSplit/>
          <w:trHeight w:val="1693"/>
        </w:trPr>
        <w:tc>
          <w:tcPr>
            <w:tcW w:w="139" w:type="pct"/>
            <w:vAlign w:val="center"/>
          </w:tcPr>
          <w:p w14:paraId="1D10E0B6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2" w:type="pct"/>
            <w:vAlign w:val="center"/>
          </w:tcPr>
          <w:p w14:paraId="2B897A30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81" w:type="pct"/>
            <w:vAlign w:val="center"/>
          </w:tcPr>
          <w:p w14:paraId="542155A2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val="de-DE" w:eastAsia="ru-RU"/>
              </w:rPr>
            </w:pPr>
            <w:r w:rsidRPr="004733EB">
              <w:rPr>
                <w:sz w:val="18"/>
                <w:szCs w:val="18"/>
                <w:lang w:val="de-DE" w:eastAsia="ru-RU"/>
              </w:rPr>
              <w:t>Возрастная</w:t>
            </w:r>
          </w:p>
          <w:p w14:paraId="1DDF0BA9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val="de-DE" w:eastAsia="ru-RU"/>
              </w:rPr>
              <w:t>группа</w:t>
            </w:r>
          </w:p>
        </w:tc>
        <w:tc>
          <w:tcPr>
            <w:tcW w:w="618" w:type="pct"/>
            <w:vAlign w:val="center"/>
          </w:tcPr>
          <w:p w14:paraId="10CF03C7" w14:textId="77777777" w:rsidR="00ED6A39" w:rsidRPr="004733EB" w:rsidRDefault="00125C68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Ф.И. исполнителя</w:t>
            </w:r>
            <w:r w:rsidR="00ED6A39" w:rsidRPr="004733EB">
              <w:rPr>
                <w:sz w:val="18"/>
                <w:szCs w:val="18"/>
                <w:lang w:eastAsia="ru-RU"/>
              </w:rPr>
              <w:t>,</w:t>
            </w:r>
          </w:p>
          <w:p w14:paraId="70D0914D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название коллектива.</w:t>
            </w:r>
          </w:p>
          <w:p w14:paraId="0C633707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Align w:val="center"/>
          </w:tcPr>
          <w:p w14:paraId="5542CB5A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Списочный состав коллектива</w:t>
            </w:r>
          </w:p>
        </w:tc>
        <w:tc>
          <w:tcPr>
            <w:tcW w:w="679" w:type="pct"/>
            <w:vAlign w:val="center"/>
          </w:tcPr>
          <w:p w14:paraId="7E80244B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ФИО (полностью)</w:t>
            </w:r>
          </w:p>
          <w:p w14:paraId="14FD40F8" w14:textId="77777777" w:rsidR="00ED6A39" w:rsidRPr="004733EB" w:rsidRDefault="00125C68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руководителя</w:t>
            </w:r>
            <w:r w:rsidR="00ED6A39" w:rsidRPr="004733EB">
              <w:rPr>
                <w:sz w:val="18"/>
                <w:szCs w:val="18"/>
                <w:lang w:eastAsia="ru-RU"/>
              </w:rPr>
              <w:t>, педагога, концертмейстера</w:t>
            </w:r>
            <w:r>
              <w:rPr>
                <w:sz w:val="18"/>
                <w:szCs w:val="18"/>
                <w:lang w:eastAsia="ru-RU"/>
              </w:rPr>
              <w:t>;</w:t>
            </w:r>
          </w:p>
          <w:p w14:paraId="52B216FA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520" w:type="pct"/>
            <w:vAlign w:val="center"/>
          </w:tcPr>
          <w:p w14:paraId="15284718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Число, месяц, год рождения, свид-во о рождении/ паспорт конкурсанта.</w:t>
            </w:r>
          </w:p>
          <w:p w14:paraId="453C2821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Align w:val="center"/>
          </w:tcPr>
          <w:p w14:paraId="2FDC4D9C" w14:textId="77777777" w:rsidR="00125C68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Учрежде</w:t>
            </w:r>
          </w:p>
          <w:p w14:paraId="319A286C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ние,</w:t>
            </w:r>
          </w:p>
          <w:p w14:paraId="020D8D68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val="en-US" w:eastAsia="ru-RU"/>
              </w:rPr>
              <w:t>e</w:t>
            </w:r>
            <w:r w:rsidRPr="00B53551">
              <w:rPr>
                <w:sz w:val="18"/>
                <w:szCs w:val="18"/>
                <w:lang w:eastAsia="ru-RU"/>
              </w:rPr>
              <w:t>-</w:t>
            </w:r>
            <w:r w:rsidRPr="004733EB">
              <w:rPr>
                <w:sz w:val="18"/>
                <w:szCs w:val="18"/>
                <w:lang w:val="en-US" w:eastAsia="ru-RU"/>
              </w:rPr>
              <w:t>mail</w:t>
            </w:r>
            <w:r w:rsidRPr="004733EB">
              <w:rPr>
                <w:sz w:val="18"/>
                <w:szCs w:val="18"/>
                <w:lang w:eastAsia="ru-RU"/>
              </w:rPr>
              <w:t xml:space="preserve"> учрежд.</w:t>
            </w:r>
          </w:p>
          <w:p w14:paraId="5CF67DE9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Align w:val="center"/>
          </w:tcPr>
          <w:p w14:paraId="77493726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Название  номера</w:t>
            </w:r>
          </w:p>
          <w:p w14:paraId="4ED5A60A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(с указанием поэта и композитора)</w:t>
            </w:r>
          </w:p>
        </w:tc>
        <w:tc>
          <w:tcPr>
            <w:tcW w:w="532" w:type="pct"/>
            <w:vAlign w:val="center"/>
          </w:tcPr>
          <w:p w14:paraId="754FA393" w14:textId="77777777" w:rsidR="00ED6A39" w:rsidRPr="004733EB" w:rsidRDefault="00ED6A39" w:rsidP="00021E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Продолжительность</w:t>
            </w:r>
          </w:p>
          <w:p w14:paraId="0B43255B" w14:textId="77777777" w:rsidR="00ED6A39" w:rsidRPr="004733EB" w:rsidRDefault="00ED6A39" w:rsidP="00021E8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номера</w:t>
            </w:r>
          </w:p>
        </w:tc>
      </w:tr>
      <w:tr w:rsidR="00ED6A39" w:rsidRPr="00A81A2B" w14:paraId="416D226F" w14:textId="77777777" w:rsidTr="00125C68">
        <w:trPr>
          <w:cantSplit/>
          <w:trHeight w:val="562"/>
        </w:trPr>
        <w:tc>
          <w:tcPr>
            <w:tcW w:w="139" w:type="pct"/>
            <w:vAlign w:val="center"/>
          </w:tcPr>
          <w:p w14:paraId="64D27E29" w14:textId="77777777" w:rsidR="00ED6A39" w:rsidRPr="00A81A2B" w:rsidRDefault="00ED6A39" w:rsidP="00021E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extDirection w:val="btLr"/>
            <w:vAlign w:val="center"/>
          </w:tcPr>
          <w:p w14:paraId="7A3ECC13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extDirection w:val="btLr"/>
            <w:vAlign w:val="center"/>
          </w:tcPr>
          <w:p w14:paraId="5627E54B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val="de-DE" w:eastAsia="ru-RU"/>
              </w:rPr>
            </w:pPr>
          </w:p>
        </w:tc>
        <w:tc>
          <w:tcPr>
            <w:tcW w:w="618" w:type="pct"/>
            <w:textDirection w:val="btLr"/>
            <w:vAlign w:val="center"/>
          </w:tcPr>
          <w:p w14:paraId="539459C4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0" w:type="pct"/>
            <w:textDirection w:val="btLr"/>
            <w:vAlign w:val="center"/>
          </w:tcPr>
          <w:p w14:paraId="7D44A724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9" w:type="pct"/>
            <w:textDirection w:val="btLr"/>
            <w:vAlign w:val="center"/>
          </w:tcPr>
          <w:p w14:paraId="4DCD0258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extDirection w:val="btLr"/>
            <w:vAlign w:val="center"/>
          </w:tcPr>
          <w:p w14:paraId="4CDFC3F5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extDirection w:val="btLr"/>
            <w:vAlign w:val="center"/>
          </w:tcPr>
          <w:p w14:paraId="3F6D6D9D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textDirection w:val="btLr"/>
            <w:vAlign w:val="center"/>
          </w:tcPr>
          <w:p w14:paraId="6412F12E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textDirection w:val="btLr"/>
            <w:vAlign w:val="center"/>
          </w:tcPr>
          <w:p w14:paraId="45BB670C" w14:textId="77777777" w:rsidR="00ED6A39" w:rsidRPr="004733EB" w:rsidRDefault="00ED6A39" w:rsidP="00021E81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12CEC575" w14:textId="77777777" w:rsidR="00ED6A39" w:rsidRDefault="00ED6A39" w:rsidP="007D34D0">
      <w:pPr>
        <w:widowControl w:val="0"/>
        <w:ind w:left="7079" w:firstLine="709"/>
        <w:jc w:val="right"/>
        <w:rPr>
          <w:b/>
        </w:rPr>
      </w:pPr>
    </w:p>
    <w:p w14:paraId="2179D7C6" w14:textId="77777777" w:rsidR="00ED6A39" w:rsidRDefault="00ED6A39" w:rsidP="007D34D0">
      <w:pPr>
        <w:widowControl w:val="0"/>
        <w:ind w:left="7079" w:firstLine="709"/>
        <w:jc w:val="right"/>
        <w:rPr>
          <w:b/>
        </w:rPr>
      </w:pPr>
    </w:p>
    <w:p w14:paraId="5A57783B" w14:textId="77777777" w:rsidR="007D34D0" w:rsidRPr="005F216A" w:rsidRDefault="00ED6A39" w:rsidP="00595DF1">
      <w:pPr>
        <w:widowControl w:val="0"/>
        <w:tabs>
          <w:tab w:val="left" w:pos="0"/>
          <w:tab w:val="left" w:pos="180"/>
        </w:tabs>
        <w:jc w:val="right"/>
        <w:rPr>
          <w:b/>
        </w:rPr>
      </w:pPr>
      <w:r w:rsidRPr="005F216A">
        <w:rPr>
          <w:b/>
        </w:rPr>
        <w:t xml:space="preserve">Приложение </w:t>
      </w:r>
      <w:r w:rsidR="000247F2">
        <w:rPr>
          <w:b/>
        </w:rPr>
        <w:t>3</w:t>
      </w:r>
    </w:p>
    <w:p w14:paraId="68AC5D34" w14:textId="77777777" w:rsidR="000D3788" w:rsidRPr="005F216A" w:rsidRDefault="000D3788" w:rsidP="000D3788">
      <w:pPr>
        <w:ind w:left="4956" w:firstLine="708"/>
        <w:jc w:val="right"/>
        <w:rPr>
          <w:i/>
          <w:highlight w:val="white"/>
        </w:rPr>
      </w:pPr>
      <w:r w:rsidRPr="005F216A">
        <w:rPr>
          <w:i/>
        </w:rPr>
        <w:t>к Положению  о проведении муниципального конкурса юных вокалистов «Орфей-2024»</w:t>
      </w:r>
    </w:p>
    <w:p w14:paraId="378071B4" w14:textId="77777777" w:rsidR="000D3788" w:rsidRPr="005F216A" w:rsidRDefault="000D3788" w:rsidP="000D3788">
      <w:pPr>
        <w:jc w:val="right"/>
        <w:rPr>
          <w:rFonts w:eastAsia="Calibri"/>
        </w:rPr>
      </w:pPr>
    </w:p>
    <w:p w14:paraId="5596C9C0" w14:textId="77777777" w:rsidR="000D3788" w:rsidRPr="005F216A" w:rsidRDefault="000D3788" w:rsidP="000D3788">
      <w:pPr>
        <w:jc w:val="center"/>
        <w:rPr>
          <w:rFonts w:eastAsia="Calibri"/>
        </w:rPr>
      </w:pPr>
      <w:r w:rsidRPr="005F216A">
        <w:rPr>
          <w:rFonts w:eastAsia="Calibri"/>
        </w:rPr>
        <w:t>СОГЛАСИЕ РОДИТЕЛЯ (ЗАКОННОГО ПРЕДСТАВИТЕЛЯ)</w:t>
      </w:r>
    </w:p>
    <w:p w14:paraId="14C6AFE8" w14:textId="77777777" w:rsidR="000D3788" w:rsidRPr="005F216A" w:rsidRDefault="000D3788" w:rsidP="000D3788">
      <w:pPr>
        <w:jc w:val="center"/>
        <w:rPr>
          <w:rFonts w:eastAsia="Calibri"/>
        </w:rPr>
      </w:pPr>
      <w:r w:rsidRPr="005F216A">
        <w:rPr>
          <w:rFonts w:eastAsia="Calibri"/>
        </w:rPr>
        <w:t>НА ОБРАБОТКУ ПЕРСОНАЛЬНЫХ ДАННЫХ НЕСОВЕРШЕННОЛЕТНЕГО</w:t>
      </w:r>
    </w:p>
    <w:p w14:paraId="25571300" w14:textId="77777777" w:rsidR="000D3788" w:rsidRPr="005F216A" w:rsidRDefault="000D3788" w:rsidP="000D3788">
      <w:pPr>
        <w:ind w:firstLine="284"/>
        <w:jc w:val="both"/>
        <w:rPr>
          <w:rFonts w:eastAsia="Calibri"/>
          <w:lang w:eastAsia="en-US"/>
        </w:rPr>
      </w:pPr>
      <w:r w:rsidRPr="005F216A">
        <w:rPr>
          <w:rFonts w:eastAsia="Calibri"/>
          <w:lang w:eastAsia="en-US"/>
        </w:rPr>
        <w:t>Я, _____________________________________________________________________________,</w:t>
      </w:r>
    </w:p>
    <w:p w14:paraId="1880B7ED" w14:textId="77777777" w:rsidR="000D3788" w:rsidRPr="005F216A" w:rsidRDefault="000D3788" w:rsidP="000D3788">
      <w:pPr>
        <w:jc w:val="center"/>
        <w:rPr>
          <w:rFonts w:eastAsia="Calibri"/>
          <w:sz w:val="16"/>
          <w:szCs w:val="16"/>
          <w:lang w:eastAsia="en-US"/>
        </w:rPr>
      </w:pPr>
      <w:r w:rsidRPr="005F216A">
        <w:rPr>
          <w:rFonts w:eastAsia="Calibri"/>
          <w:sz w:val="16"/>
          <w:szCs w:val="16"/>
          <w:lang w:eastAsia="en-US"/>
        </w:rPr>
        <w:t>(ФИО)</w:t>
      </w:r>
    </w:p>
    <w:p w14:paraId="1D1CB92B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</w:pPr>
      <w:r w:rsidRPr="005F216A">
        <w:t>паспорт (документ, удостоверяющий личность) _____________________________________________________________________________</w:t>
      </w:r>
    </w:p>
    <w:p w14:paraId="71F877B1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5F216A">
        <w:rPr>
          <w:sz w:val="16"/>
          <w:szCs w:val="16"/>
        </w:rPr>
        <w:t>(серия, номер)</w:t>
      </w:r>
    </w:p>
    <w:p w14:paraId="6414AFAB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t>выдан _____________________________________________________________________________,</w:t>
      </w:r>
    </w:p>
    <w:p w14:paraId="08A42265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5F216A">
        <w:t xml:space="preserve">                                                   </w:t>
      </w:r>
      <w:r w:rsidRPr="005F216A">
        <w:rPr>
          <w:sz w:val="16"/>
          <w:szCs w:val="16"/>
        </w:rPr>
        <w:t>(когда и кем выдан)</w:t>
      </w:r>
    </w:p>
    <w:p w14:paraId="1BC8260E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t>адрес регистрации: _____________________________________________________________________________,</w:t>
      </w:r>
    </w:p>
    <w:p w14:paraId="6868A4C0" w14:textId="4AC9F0BF" w:rsidR="000D3788" w:rsidRPr="007D27A0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t xml:space="preserve">настоящим даю свое согласие на предоставление и обработку в МБУ ДО Дворце творчества персональных данных моего ребенка (подопечного) </w:t>
      </w:r>
      <w:r w:rsidR="007D27A0" w:rsidRPr="005F216A">
        <w:t xml:space="preserve">- </w:t>
      </w:r>
      <w:r w:rsidR="007D27A0" w:rsidRPr="007D27A0">
        <w:t>участника</w:t>
      </w:r>
      <w:r w:rsidRPr="007D27A0">
        <w:t xml:space="preserve"> муниципального конкурса юных вокалистов «Орфей-2024»</w:t>
      </w:r>
    </w:p>
    <w:p w14:paraId="11854666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t xml:space="preserve">___________________________________________________________________________, </w:t>
      </w:r>
    </w:p>
    <w:p w14:paraId="40EA7911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5F216A">
        <w:rPr>
          <w:rFonts w:eastAsia="Calibri"/>
          <w:lang w:eastAsia="en-US"/>
        </w:rPr>
        <w:t xml:space="preserve">    </w:t>
      </w:r>
      <w:r w:rsidRPr="005F216A">
        <w:rPr>
          <w:rFonts w:eastAsia="Calibri"/>
          <w:sz w:val="16"/>
          <w:szCs w:val="16"/>
          <w:lang w:eastAsia="en-US"/>
        </w:rPr>
        <w:t>(ФИО ребёнка)</w:t>
      </w:r>
      <w:r w:rsidRPr="005F216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14:paraId="7E335BFC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5F216A">
        <w:rPr>
          <w:sz w:val="16"/>
          <w:szCs w:val="16"/>
        </w:rPr>
        <w:t>______________________________________________________________________________________________________________,</w:t>
      </w:r>
    </w:p>
    <w:p w14:paraId="135CD872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5F216A">
        <w:rPr>
          <w:rFonts w:eastAsia="Calibri"/>
          <w:sz w:val="16"/>
          <w:szCs w:val="16"/>
          <w:lang w:eastAsia="en-US"/>
        </w:rPr>
        <w:t>(дата и год рождения)</w:t>
      </w:r>
    </w:p>
    <w:p w14:paraId="6BE857AA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lastRenderedPageBreak/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14:paraId="4B78152F" w14:textId="77777777" w:rsidR="000D3788" w:rsidRPr="005F216A" w:rsidRDefault="000D3788" w:rsidP="000D3788">
      <w:pPr>
        <w:ind w:firstLine="426"/>
        <w:jc w:val="both"/>
        <w:rPr>
          <w:rFonts w:eastAsia="Calibri"/>
        </w:rPr>
      </w:pPr>
      <w:r w:rsidRPr="005F216A">
        <w:rPr>
          <w:rFonts w:eastAsia="Calibri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14:paraId="58D192CD" w14:textId="77777777" w:rsidR="000D3788" w:rsidRPr="005F216A" w:rsidRDefault="000D3788" w:rsidP="000D3788">
      <w:pPr>
        <w:ind w:firstLine="426"/>
        <w:jc w:val="both"/>
        <w:rPr>
          <w:rFonts w:eastAsia="Calibri"/>
        </w:rPr>
      </w:pPr>
      <w:r w:rsidRPr="005F216A">
        <w:rPr>
          <w:rFonts w:eastAsia="Calibri"/>
        </w:rPr>
        <w:t>Я проинформирован(а), что МБУ ДО Дворец творчества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14:paraId="7AF99D6F" w14:textId="77777777" w:rsidR="000D3788" w:rsidRPr="005F216A" w:rsidRDefault="000D3788" w:rsidP="000D3788">
      <w:pPr>
        <w:ind w:firstLine="426"/>
        <w:jc w:val="both"/>
        <w:rPr>
          <w:rFonts w:eastAsia="Calibri"/>
        </w:rPr>
      </w:pPr>
      <w:r w:rsidRPr="005F216A">
        <w:rPr>
          <w:rFonts w:eastAsia="Calibri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14:paraId="551998CB" w14:textId="77777777" w:rsidR="000D3788" w:rsidRPr="005F216A" w:rsidRDefault="000D3788" w:rsidP="000D3788">
      <w:pPr>
        <w:ind w:firstLine="426"/>
        <w:jc w:val="both"/>
        <w:rPr>
          <w:rFonts w:eastAsia="Calibri"/>
        </w:rPr>
      </w:pPr>
      <w:r w:rsidRPr="005F216A">
        <w:t>Данное согласие может быть отозвано в любой момент по моему письменному заявлению</w:t>
      </w:r>
      <w:r w:rsidRPr="005F216A">
        <w:rPr>
          <w:rFonts w:eastAsia="Calibri"/>
        </w:rPr>
        <w:t>.</w:t>
      </w:r>
    </w:p>
    <w:p w14:paraId="52078C1F" w14:textId="77777777" w:rsidR="000D3788" w:rsidRPr="005F216A" w:rsidRDefault="000D3788" w:rsidP="000D3788">
      <w:pPr>
        <w:ind w:firstLine="426"/>
        <w:jc w:val="both"/>
        <w:rPr>
          <w:rFonts w:eastAsia="Calibri"/>
        </w:rPr>
      </w:pPr>
      <w:r w:rsidRPr="005F216A">
        <w:rPr>
          <w:rFonts w:eastAsia="Calibri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6975C14" w14:textId="77777777" w:rsidR="000D3788" w:rsidRPr="005F216A" w:rsidRDefault="000D3788" w:rsidP="000D3788">
      <w:pPr>
        <w:widowControl w:val="0"/>
        <w:shd w:val="clear" w:color="auto" w:fill="FFFFFF"/>
        <w:autoSpaceDE w:val="0"/>
        <w:autoSpaceDN w:val="0"/>
        <w:adjustRightInd w:val="0"/>
        <w:ind w:hanging="6"/>
        <w:jc w:val="both"/>
      </w:pPr>
      <w:r w:rsidRPr="005F216A">
        <w:t>«_____» _____________20___ г.</w:t>
      </w:r>
      <w:r w:rsidRPr="005F216A">
        <w:tab/>
      </w:r>
      <w:r w:rsidRPr="005F216A">
        <w:tab/>
      </w:r>
      <w:r w:rsidRPr="005F216A">
        <w:tab/>
      </w:r>
      <w:r w:rsidRPr="005F216A">
        <w:tab/>
      </w:r>
      <w:r w:rsidRPr="005F216A">
        <w:tab/>
        <w:t>____________/__________/</w:t>
      </w:r>
    </w:p>
    <w:p w14:paraId="77B4246F" w14:textId="77777777" w:rsidR="000D3788" w:rsidRPr="005F216A" w:rsidRDefault="000D3788" w:rsidP="005F216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</w:r>
      <w:r w:rsidRPr="005F216A">
        <w:rPr>
          <w:sz w:val="28"/>
        </w:rPr>
        <w:tab/>
        <w:t xml:space="preserve">     </w:t>
      </w:r>
      <w:r w:rsidRPr="005F216A">
        <w:rPr>
          <w:sz w:val="16"/>
          <w:szCs w:val="16"/>
        </w:rPr>
        <w:t>подпись                    расшифровка</w:t>
      </w:r>
    </w:p>
    <w:p w14:paraId="54E6A6DE" w14:textId="77777777" w:rsidR="007D34D0" w:rsidRPr="005F216A" w:rsidRDefault="007D34D0" w:rsidP="00595DF1">
      <w:pPr>
        <w:widowControl w:val="0"/>
        <w:tabs>
          <w:tab w:val="left" w:pos="0"/>
          <w:tab w:val="left" w:pos="180"/>
        </w:tabs>
        <w:jc w:val="right"/>
      </w:pPr>
    </w:p>
    <w:p w14:paraId="2F9C65E5" w14:textId="77777777" w:rsidR="007D34D0" w:rsidRPr="005F216A" w:rsidRDefault="007D34D0" w:rsidP="00595DF1">
      <w:pPr>
        <w:widowControl w:val="0"/>
        <w:tabs>
          <w:tab w:val="left" w:pos="0"/>
          <w:tab w:val="left" w:pos="180"/>
        </w:tabs>
        <w:jc w:val="right"/>
      </w:pPr>
    </w:p>
    <w:p w14:paraId="1DFDD477" w14:textId="77777777" w:rsidR="007D34D0" w:rsidRPr="005F216A" w:rsidRDefault="007D34D0" w:rsidP="00595DF1">
      <w:pPr>
        <w:widowControl w:val="0"/>
        <w:tabs>
          <w:tab w:val="left" w:pos="0"/>
          <w:tab w:val="left" w:pos="180"/>
        </w:tabs>
        <w:jc w:val="right"/>
      </w:pPr>
    </w:p>
    <w:p w14:paraId="2DCC9DA4" w14:textId="77777777" w:rsidR="000247F2" w:rsidRDefault="000247F2" w:rsidP="000247F2">
      <w:pPr>
        <w:widowControl w:val="0"/>
        <w:ind w:left="7079" w:firstLine="709"/>
        <w:jc w:val="right"/>
        <w:rPr>
          <w:b/>
        </w:rPr>
      </w:pPr>
      <w:r w:rsidRPr="0029678A">
        <w:rPr>
          <w:b/>
        </w:rPr>
        <w:t>Приложение</w:t>
      </w:r>
      <w:r>
        <w:rPr>
          <w:b/>
        </w:rPr>
        <w:t xml:space="preserve"> 4</w:t>
      </w:r>
    </w:p>
    <w:p w14:paraId="1DC87033" w14:textId="77777777" w:rsidR="008C3868" w:rsidRDefault="008C3868" w:rsidP="008C3868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Критерии оценки выступлений конкурсантов</w:t>
      </w:r>
    </w:p>
    <w:p w14:paraId="2D852347" w14:textId="77777777" w:rsidR="008C3868" w:rsidRDefault="008C3868" w:rsidP="008C3868">
      <w:pPr>
        <w:widowControl w:val="0"/>
        <w:snapToGrid w:val="0"/>
        <w:jc w:val="center"/>
        <w:rPr>
          <w:b/>
          <w:i/>
        </w:rPr>
      </w:pPr>
    </w:p>
    <w:p w14:paraId="67A730F5" w14:textId="77777777" w:rsidR="008C3868" w:rsidRDefault="008C3868" w:rsidP="008C3868">
      <w:pPr>
        <w:widowControl w:val="0"/>
        <w:snapToGrid w:val="0"/>
        <w:jc w:val="center"/>
        <w:rPr>
          <w:b/>
          <w:i/>
        </w:rPr>
      </w:pPr>
      <w:r>
        <w:rPr>
          <w:b/>
          <w:i/>
        </w:rPr>
        <w:t>Сольное исполнение</w:t>
      </w:r>
    </w:p>
    <w:p w14:paraId="140E22DD" w14:textId="77777777" w:rsidR="008C3868" w:rsidRDefault="008C3868" w:rsidP="008C3868">
      <w:pPr>
        <w:widowControl w:val="0"/>
        <w:snapToGrid w:val="0"/>
        <w:jc w:val="center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61"/>
        <w:gridCol w:w="3261"/>
      </w:tblGrid>
      <w:tr w:rsidR="008C3868" w14:paraId="5B8CEA30" w14:textId="77777777" w:rsidTr="008C3868">
        <w:trPr>
          <w:trHeight w:val="3858"/>
        </w:trPr>
        <w:tc>
          <w:tcPr>
            <w:tcW w:w="1666" w:type="pct"/>
          </w:tcPr>
          <w:p w14:paraId="7D5C356C" w14:textId="77777777" w:rsidR="008C3868" w:rsidRDefault="008C3868">
            <w:pPr>
              <w:widowControl w:val="0"/>
              <w:snapToGrid w:val="0"/>
              <w:jc w:val="center"/>
            </w:pPr>
            <w:r>
              <w:rPr>
                <w:i/>
              </w:rPr>
              <w:t>Исполнительское мастерство</w:t>
            </w:r>
            <w:r>
              <w:t>:</w:t>
            </w:r>
          </w:p>
          <w:p w14:paraId="557A78D4" w14:textId="77777777" w:rsidR="008C3868" w:rsidRDefault="008C3868">
            <w:pPr>
              <w:widowControl w:val="0"/>
              <w:snapToGrid w:val="0"/>
              <w:jc w:val="center"/>
            </w:pPr>
            <w:r>
              <w:t>вокально-музыкальные данные (чистота интонирования, дикция, звукообразование, звуковедение, певческое дыхание);</w:t>
            </w:r>
          </w:p>
          <w:p w14:paraId="567A3BF3" w14:textId="77777777" w:rsidR="008C3868" w:rsidRDefault="008C3868">
            <w:pPr>
              <w:widowControl w:val="0"/>
              <w:snapToGrid w:val="0"/>
              <w:jc w:val="center"/>
            </w:pPr>
          </w:p>
        </w:tc>
        <w:tc>
          <w:tcPr>
            <w:tcW w:w="1667" w:type="pct"/>
          </w:tcPr>
          <w:p w14:paraId="2A5AB870" w14:textId="77777777" w:rsidR="008C3868" w:rsidRDefault="008C3868">
            <w:pPr>
              <w:widowControl w:val="0"/>
              <w:snapToGrid w:val="0"/>
              <w:jc w:val="center"/>
            </w:pPr>
            <w:r>
              <w:rPr>
                <w:i/>
              </w:rPr>
              <w:t>Исполнительская культура и художественный образ</w:t>
            </w:r>
          </w:p>
          <w:p w14:paraId="75626E63" w14:textId="77777777" w:rsidR="008C3868" w:rsidRDefault="008C3868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</w:pPr>
            <w:r>
              <w:t>эмоциональность,  сценический артистизм, художественный вкус и культура, костюм, соответствие постановки номера содержанию вокального произведения, интонации, агогика, динамика исполнения);</w:t>
            </w:r>
          </w:p>
          <w:p w14:paraId="5C31B3AA" w14:textId="77777777" w:rsidR="008C3868" w:rsidRDefault="008C3868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</w:pPr>
          </w:p>
          <w:p w14:paraId="79C66994" w14:textId="77777777" w:rsidR="008C3868" w:rsidRDefault="008C3868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</w:pPr>
          </w:p>
        </w:tc>
        <w:tc>
          <w:tcPr>
            <w:tcW w:w="1667" w:type="pct"/>
            <w:hideMark/>
          </w:tcPr>
          <w:p w14:paraId="4BCD5763" w14:textId="77777777" w:rsidR="008C3868" w:rsidRDefault="008C3868">
            <w:pPr>
              <w:widowControl w:val="0"/>
              <w:snapToGrid w:val="0"/>
              <w:jc w:val="center"/>
              <w:rPr>
                <w:i/>
              </w:rPr>
            </w:pPr>
            <w:r>
              <w:rPr>
                <w:i/>
              </w:rPr>
              <w:t>Выбор репертуара</w:t>
            </w:r>
          </w:p>
          <w:p w14:paraId="1F9E5E4A" w14:textId="77777777" w:rsidR="008C3868" w:rsidRDefault="008C3868">
            <w:pPr>
              <w:widowControl w:val="0"/>
              <w:tabs>
                <w:tab w:val="left" w:pos="132"/>
              </w:tabs>
              <w:jc w:val="center"/>
            </w:pPr>
            <w:r>
              <w:t>степень сложности исполняемого</w:t>
            </w:r>
          </w:p>
          <w:p w14:paraId="1993F0E3" w14:textId="77777777" w:rsidR="008C3868" w:rsidRDefault="008C3868">
            <w:pPr>
              <w:widowControl w:val="0"/>
              <w:tabs>
                <w:tab w:val="left" w:pos="132"/>
              </w:tabs>
              <w:jc w:val="center"/>
              <w:rPr>
                <w:i/>
              </w:rPr>
            </w:pPr>
            <w:r>
              <w:t>репертуара, соответствие сложности произведения возможностям исполнителя (возрастным особенностям, индивидуальности исполнителя)</w:t>
            </w:r>
          </w:p>
        </w:tc>
      </w:tr>
    </w:tbl>
    <w:p w14:paraId="48011658" w14:textId="77777777" w:rsidR="008C3868" w:rsidRDefault="008C3868" w:rsidP="008C3868">
      <w:pPr>
        <w:widowControl w:val="0"/>
        <w:ind w:firstLine="540"/>
        <w:jc w:val="both"/>
        <w:rPr>
          <w:i/>
        </w:rPr>
      </w:pPr>
      <w:r>
        <w:t xml:space="preserve">При </w:t>
      </w:r>
      <w:r>
        <w:rPr>
          <w:b/>
          <w:i/>
        </w:rPr>
        <w:t>оценке ансамблей,  хоровых коллективов</w:t>
      </w:r>
      <w:r>
        <w:rPr>
          <w:i/>
        </w:rPr>
        <w:t xml:space="preserve">  жюри придерживается следующих критериев:</w:t>
      </w:r>
    </w:p>
    <w:p w14:paraId="6CC2FED0" w14:textId="77777777" w:rsidR="008C3868" w:rsidRDefault="008C3868" w:rsidP="008C3868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</w:pPr>
      <w:r>
        <w:rPr>
          <w:i/>
        </w:rPr>
        <w:t>исполнительское мастерство</w:t>
      </w:r>
      <w:r>
        <w:t>:</w:t>
      </w:r>
    </w:p>
    <w:p w14:paraId="0FB67165" w14:textId="7193A6AE" w:rsidR="008C3868" w:rsidRDefault="008C3868" w:rsidP="008C3868">
      <w:pPr>
        <w:widowControl w:val="0"/>
        <w:ind w:firstLine="540"/>
        <w:jc w:val="both"/>
      </w:pPr>
      <w:r>
        <w:t xml:space="preserve">-  вокально-музыкальные данные (дикция, звукообразование, звуковедение, певческое </w:t>
      </w:r>
      <w:r w:rsidR="00524E2C">
        <w:t>дыхание; унисон</w:t>
      </w:r>
      <w:r>
        <w:t xml:space="preserve">, строй, многоголосие, чувство ритма и ансамбля, </w:t>
      </w:r>
      <w:r w:rsidR="00524E2C">
        <w:t>чёткая дикция</w:t>
      </w:r>
      <w:r>
        <w:t>, агогика, динамика исполнения);</w:t>
      </w:r>
    </w:p>
    <w:p w14:paraId="6528DEAB" w14:textId="77777777" w:rsidR="008C3868" w:rsidRDefault="008C3868" w:rsidP="008C3868">
      <w:pPr>
        <w:widowControl w:val="0"/>
        <w:ind w:firstLine="540"/>
        <w:jc w:val="both"/>
      </w:pPr>
      <w:r>
        <w:t>- степень сложности исполняемого репертуара, соответствие сложности произведения возможностям исполнителя (возрастным особенностям, индивидуальности исполнителя);</w:t>
      </w:r>
    </w:p>
    <w:p w14:paraId="6BF3420D" w14:textId="77777777" w:rsidR="008C3868" w:rsidRDefault="008C3868" w:rsidP="008C3868">
      <w:pPr>
        <w:widowControl w:val="0"/>
        <w:numPr>
          <w:ilvl w:val="0"/>
          <w:numId w:val="38"/>
        </w:numPr>
        <w:tabs>
          <w:tab w:val="left" w:pos="426"/>
        </w:tabs>
        <w:snapToGrid w:val="0"/>
        <w:ind w:left="0" w:firstLine="0"/>
        <w:jc w:val="both"/>
      </w:pPr>
      <w:r>
        <w:rPr>
          <w:i/>
        </w:rPr>
        <w:t>исполнительская культура и художественный образ</w:t>
      </w:r>
      <w:r>
        <w:t>:</w:t>
      </w:r>
    </w:p>
    <w:p w14:paraId="6E39D731" w14:textId="77777777" w:rsidR="008C3868" w:rsidRDefault="008C3868" w:rsidP="008C3868">
      <w:pPr>
        <w:widowControl w:val="0"/>
        <w:tabs>
          <w:tab w:val="left" w:pos="-183"/>
          <w:tab w:val="left" w:pos="-111"/>
        </w:tabs>
        <w:ind w:left="-2" w:right="116"/>
        <w:jc w:val="both"/>
      </w:pPr>
      <w:r>
        <w:t xml:space="preserve">эмоциональность,  сценический артистизм, художественный вкус и культура, костюм, соответствие постановки номера содержанию вокального произведения; </w:t>
      </w:r>
    </w:p>
    <w:p w14:paraId="3C017759" w14:textId="77777777" w:rsidR="008C3868" w:rsidRDefault="008C3868" w:rsidP="008C3868">
      <w:pPr>
        <w:widowControl w:val="0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i/>
        </w:rPr>
      </w:pPr>
      <w:r>
        <w:rPr>
          <w:i/>
        </w:rPr>
        <w:t>выбор репертуара.</w:t>
      </w:r>
    </w:p>
    <w:p w14:paraId="1F4C779D" w14:textId="77777777" w:rsidR="008C3868" w:rsidRDefault="008C3868" w:rsidP="008C3868">
      <w:pPr>
        <w:widowControl w:val="0"/>
        <w:tabs>
          <w:tab w:val="left" w:pos="0"/>
          <w:tab w:val="left" w:pos="180"/>
        </w:tabs>
        <w:jc w:val="right"/>
        <w:rPr>
          <w:b/>
        </w:rPr>
      </w:pPr>
    </w:p>
    <w:p w14:paraId="53957330" w14:textId="77777777" w:rsidR="008C3868" w:rsidRDefault="008C3868" w:rsidP="008C3868">
      <w:pPr>
        <w:widowControl w:val="0"/>
        <w:tabs>
          <w:tab w:val="left" w:pos="0"/>
          <w:tab w:val="left" w:pos="180"/>
        </w:tabs>
        <w:rPr>
          <w:b/>
        </w:rPr>
      </w:pPr>
      <w:r>
        <w:t>Конкурсные номера оцениваются по 10-балльной системе.</w:t>
      </w:r>
    </w:p>
    <w:p w14:paraId="2770D846" w14:textId="77777777" w:rsidR="008C3868" w:rsidRDefault="008C3868" w:rsidP="008C3868">
      <w:pPr>
        <w:widowControl w:val="0"/>
        <w:tabs>
          <w:tab w:val="left" w:pos="0"/>
          <w:tab w:val="left" w:pos="180"/>
        </w:tabs>
        <w:rPr>
          <w:b/>
        </w:rPr>
      </w:pPr>
    </w:p>
    <w:p w14:paraId="2F25B51F" w14:textId="77777777" w:rsidR="008C3868" w:rsidRDefault="008C3868" w:rsidP="000247F2">
      <w:pPr>
        <w:widowControl w:val="0"/>
        <w:ind w:left="7079" w:firstLine="709"/>
        <w:jc w:val="right"/>
        <w:rPr>
          <w:b/>
        </w:rPr>
      </w:pPr>
    </w:p>
    <w:p w14:paraId="54A228DF" w14:textId="77777777" w:rsidR="000247F2" w:rsidRPr="0029678A" w:rsidRDefault="000247F2" w:rsidP="000247F2">
      <w:pPr>
        <w:widowControl w:val="0"/>
        <w:tabs>
          <w:tab w:val="left" w:pos="-180"/>
          <w:tab w:val="left" w:pos="360"/>
        </w:tabs>
        <w:rPr>
          <w:b/>
        </w:rPr>
      </w:pPr>
    </w:p>
    <w:sectPr w:rsidR="000247F2" w:rsidRPr="0029678A" w:rsidSect="00EF1E06">
      <w:footerReference w:type="default" r:id="rId10"/>
      <w:pgSz w:w="11906" w:h="16838"/>
      <w:pgMar w:top="568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61E1" w14:textId="77777777" w:rsidR="005F08F4" w:rsidRDefault="005F08F4">
      <w:r>
        <w:separator/>
      </w:r>
    </w:p>
  </w:endnote>
  <w:endnote w:type="continuationSeparator" w:id="0">
    <w:p w14:paraId="3149C40A" w14:textId="77777777" w:rsidR="005F08F4" w:rsidRDefault="005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865B" w14:textId="09E32C41" w:rsidR="00644C7A" w:rsidRDefault="00BB790E">
    <w:pPr>
      <w:pStyle w:val="a3"/>
      <w:jc w:val="right"/>
    </w:pPr>
    <w:r>
      <w:fldChar w:fldCharType="begin"/>
    </w:r>
    <w:r w:rsidR="00644C7A">
      <w:instrText>PAGE   \* MERGEFORMAT</w:instrText>
    </w:r>
    <w:r>
      <w:fldChar w:fldCharType="separate"/>
    </w:r>
    <w:r w:rsidR="00B53551">
      <w:rPr>
        <w:noProof/>
      </w:rPr>
      <w:t>1</w:t>
    </w:r>
    <w:r>
      <w:fldChar w:fldCharType="end"/>
    </w:r>
  </w:p>
  <w:p w14:paraId="14FAFFE4" w14:textId="77777777" w:rsidR="00644C7A" w:rsidRDefault="00644C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920B" w14:textId="77777777" w:rsidR="005F08F4" w:rsidRDefault="005F08F4">
      <w:r>
        <w:separator/>
      </w:r>
    </w:p>
  </w:footnote>
  <w:footnote w:type="continuationSeparator" w:id="0">
    <w:p w14:paraId="19C17273" w14:textId="77777777" w:rsidR="005F08F4" w:rsidRDefault="005F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1202CC"/>
    <w:multiLevelType w:val="multilevel"/>
    <w:tmpl w:val="E85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31BA7"/>
    <w:multiLevelType w:val="multilevel"/>
    <w:tmpl w:val="2CC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917A6"/>
    <w:multiLevelType w:val="multilevel"/>
    <w:tmpl w:val="CED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73D4C"/>
    <w:multiLevelType w:val="multilevel"/>
    <w:tmpl w:val="9A92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27376"/>
    <w:multiLevelType w:val="multilevel"/>
    <w:tmpl w:val="80F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73DCF"/>
    <w:multiLevelType w:val="multilevel"/>
    <w:tmpl w:val="D55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21D27"/>
    <w:multiLevelType w:val="multilevel"/>
    <w:tmpl w:val="4C7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25A67"/>
    <w:multiLevelType w:val="multilevel"/>
    <w:tmpl w:val="CA2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2A4171"/>
    <w:multiLevelType w:val="multilevel"/>
    <w:tmpl w:val="ADB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F4EB5"/>
    <w:multiLevelType w:val="multilevel"/>
    <w:tmpl w:val="6466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C6D72"/>
    <w:multiLevelType w:val="multilevel"/>
    <w:tmpl w:val="168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AE53AA"/>
    <w:multiLevelType w:val="multilevel"/>
    <w:tmpl w:val="D05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76041"/>
    <w:multiLevelType w:val="multilevel"/>
    <w:tmpl w:val="D59E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773C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F253C66"/>
    <w:multiLevelType w:val="multilevel"/>
    <w:tmpl w:val="C9E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A379C"/>
    <w:multiLevelType w:val="multilevel"/>
    <w:tmpl w:val="3E9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A67D2"/>
    <w:multiLevelType w:val="multilevel"/>
    <w:tmpl w:val="3E7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05404"/>
    <w:multiLevelType w:val="multilevel"/>
    <w:tmpl w:val="B38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D1AE8"/>
    <w:multiLevelType w:val="multilevel"/>
    <w:tmpl w:val="FD0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A108C"/>
    <w:multiLevelType w:val="multilevel"/>
    <w:tmpl w:val="F50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3353C"/>
    <w:multiLevelType w:val="hybridMultilevel"/>
    <w:tmpl w:val="266445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047939"/>
    <w:multiLevelType w:val="multilevel"/>
    <w:tmpl w:val="C85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0487C"/>
    <w:multiLevelType w:val="multilevel"/>
    <w:tmpl w:val="F41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F075A"/>
    <w:multiLevelType w:val="multilevel"/>
    <w:tmpl w:val="930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A2A51"/>
    <w:multiLevelType w:val="multilevel"/>
    <w:tmpl w:val="31E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F80B61"/>
    <w:multiLevelType w:val="multilevel"/>
    <w:tmpl w:val="900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A35CF"/>
    <w:multiLevelType w:val="multilevel"/>
    <w:tmpl w:val="EC9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A0841"/>
    <w:multiLevelType w:val="hybridMultilevel"/>
    <w:tmpl w:val="594636DA"/>
    <w:lvl w:ilvl="0" w:tplc="C61E2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57DED"/>
    <w:multiLevelType w:val="multilevel"/>
    <w:tmpl w:val="9E0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F3D25"/>
    <w:multiLevelType w:val="multilevel"/>
    <w:tmpl w:val="FE0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C3A71"/>
    <w:multiLevelType w:val="multilevel"/>
    <w:tmpl w:val="8A1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65656"/>
    <w:multiLevelType w:val="multilevel"/>
    <w:tmpl w:val="C23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250E1"/>
    <w:multiLevelType w:val="multilevel"/>
    <w:tmpl w:val="2C9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70ADD"/>
    <w:multiLevelType w:val="multilevel"/>
    <w:tmpl w:val="C05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26"/>
  </w:num>
  <w:num w:numId="6">
    <w:abstractNumId w:val="12"/>
  </w:num>
  <w:num w:numId="7">
    <w:abstractNumId w:val="7"/>
  </w:num>
  <w:num w:numId="8">
    <w:abstractNumId w:val="17"/>
  </w:num>
  <w:num w:numId="9">
    <w:abstractNumId w:val="31"/>
  </w:num>
  <w:num w:numId="10">
    <w:abstractNumId w:val="2"/>
  </w:num>
  <w:num w:numId="11">
    <w:abstractNumId w:val="20"/>
  </w:num>
  <w:num w:numId="12">
    <w:abstractNumId w:val="5"/>
  </w:num>
  <w:num w:numId="13">
    <w:abstractNumId w:val="27"/>
  </w:num>
  <w:num w:numId="14">
    <w:abstractNumId w:val="4"/>
  </w:num>
  <w:num w:numId="15">
    <w:abstractNumId w:val="6"/>
  </w:num>
  <w:num w:numId="16">
    <w:abstractNumId w:val="21"/>
  </w:num>
  <w:num w:numId="17">
    <w:abstractNumId w:val="13"/>
  </w:num>
  <w:num w:numId="18">
    <w:abstractNumId w:val="35"/>
  </w:num>
  <w:num w:numId="19">
    <w:abstractNumId w:val="1"/>
  </w:num>
  <w:num w:numId="20">
    <w:abstractNumId w:val="19"/>
  </w:num>
  <w:num w:numId="21">
    <w:abstractNumId w:val="14"/>
  </w:num>
  <w:num w:numId="22">
    <w:abstractNumId w:val="11"/>
  </w:num>
  <w:num w:numId="23">
    <w:abstractNumId w:val="30"/>
  </w:num>
  <w:num w:numId="24">
    <w:abstractNumId w:val="18"/>
  </w:num>
  <w:num w:numId="25">
    <w:abstractNumId w:val="32"/>
  </w:num>
  <w:num w:numId="26">
    <w:abstractNumId w:val="25"/>
  </w:num>
  <w:num w:numId="27">
    <w:abstractNumId w:val="16"/>
  </w:num>
  <w:num w:numId="28">
    <w:abstractNumId w:val="24"/>
  </w:num>
  <w:num w:numId="29">
    <w:abstractNumId w:val="23"/>
  </w:num>
  <w:num w:numId="30">
    <w:abstractNumId w:val="8"/>
  </w:num>
  <w:num w:numId="31">
    <w:abstractNumId w:val="33"/>
  </w:num>
  <w:num w:numId="32">
    <w:abstractNumId w:val="34"/>
  </w:num>
  <w:num w:numId="33">
    <w:abstractNumId w:val="28"/>
  </w:num>
  <w:num w:numId="34">
    <w:abstractNumId w:val="10"/>
  </w:num>
  <w:num w:numId="35">
    <w:abstractNumId w:val="3"/>
  </w:num>
  <w:num w:numId="36">
    <w:abstractNumId w:val="9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F0"/>
    <w:rsid w:val="000104A6"/>
    <w:rsid w:val="00015B76"/>
    <w:rsid w:val="000247F2"/>
    <w:rsid w:val="00031AF2"/>
    <w:rsid w:val="00043FC4"/>
    <w:rsid w:val="00051000"/>
    <w:rsid w:val="00053B40"/>
    <w:rsid w:val="00053B6C"/>
    <w:rsid w:val="000615EE"/>
    <w:rsid w:val="00061917"/>
    <w:rsid w:val="000702B1"/>
    <w:rsid w:val="000B2E4E"/>
    <w:rsid w:val="000C0944"/>
    <w:rsid w:val="000D3788"/>
    <w:rsid w:val="00112528"/>
    <w:rsid w:val="001232DE"/>
    <w:rsid w:val="0012395C"/>
    <w:rsid w:val="00125C68"/>
    <w:rsid w:val="00131660"/>
    <w:rsid w:val="00131AEC"/>
    <w:rsid w:val="0019458D"/>
    <w:rsid w:val="0019704E"/>
    <w:rsid w:val="001B164C"/>
    <w:rsid w:val="001B3330"/>
    <w:rsid w:val="001B49E4"/>
    <w:rsid w:val="001B51DC"/>
    <w:rsid w:val="001D7766"/>
    <w:rsid w:val="001E1E4B"/>
    <w:rsid w:val="001E1F8B"/>
    <w:rsid w:val="002133D8"/>
    <w:rsid w:val="00217FC4"/>
    <w:rsid w:val="00246A99"/>
    <w:rsid w:val="0029678A"/>
    <w:rsid w:val="00296AF5"/>
    <w:rsid w:val="002A07C5"/>
    <w:rsid w:val="002B67D1"/>
    <w:rsid w:val="00303536"/>
    <w:rsid w:val="00315F28"/>
    <w:rsid w:val="0032104C"/>
    <w:rsid w:val="00342403"/>
    <w:rsid w:val="00352F42"/>
    <w:rsid w:val="003612BD"/>
    <w:rsid w:val="00376DBA"/>
    <w:rsid w:val="00381DE9"/>
    <w:rsid w:val="0038345D"/>
    <w:rsid w:val="003B2363"/>
    <w:rsid w:val="003C463C"/>
    <w:rsid w:val="003E7840"/>
    <w:rsid w:val="00405BC2"/>
    <w:rsid w:val="00411450"/>
    <w:rsid w:val="00412EEC"/>
    <w:rsid w:val="0041431A"/>
    <w:rsid w:val="00446071"/>
    <w:rsid w:val="00447697"/>
    <w:rsid w:val="0045267B"/>
    <w:rsid w:val="0046102B"/>
    <w:rsid w:val="00463824"/>
    <w:rsid w:val="004733EB"/>
    <w:rsid w:val="0048385B"/>
    <w:rsid w:val="00484E6E"/>
    <w:rsid w:val="00491402"/>
    <w:rsid w:val="004E3E56"/>
    <w:rsid w:val="004E4654"/>
    <w:rsid w:val="00500889"/>
    <w:rsid w:val="0051508E"/>
    <w:rsid w:val="0052343A"/>
    <w:rsid w:val="00524E2C"/>
    <w:rsid w:val="00533072"/>
    <w:rsid w:val="00575F9B"/>
    <w:rsid w:val="00585E1D"/>
    <w:rsid w:val="00595DF1"/>
    <w:rsid w:val="005C1C26"/>
    <w:rsid w:val="005C1CA7"/>
    <w:rsid w:val="005C5A35"/>
    <w:rsid w:val="005C73B1"/>
    <w:rsid w:val="005E3B06"/>
    <w:rsid w:val="005F08F4"/>
    <w:rsid w:val="005F216A"/>
    <w:rsid w:val="005F52BB"/>
    <w:rsid w:val="006118F0"/>
    <w:rsid w:val="00642D11"/>
    <w:rsid w:val="00644C7A"/>
    <w:rsid w:val="006D6D5A"/>
    <w:rsid w:val="006D70AB"/>
    <w:rsid w:val="0070222E"/>
    <w:rsid w:val="007023A3"/>
    <w:rsid w:val="007132D6"/>
    <w:rsid w:val="007144CF"/>
    <w:rsid w:val="00714EED"/>
    <w:rsid w:val="00740337"/>
    <w:rsid w:val="007638C1"/>
    <w:rsid w:val="0076675D"/>
    <w:rsid w:val="00784759"/>
    <w:rsid w:val="00794514"/>
    <w:rsid w:val="007B56CF"/>
    <w:rsid w:val="007D27A0"/>
    <w:rsid w:val="007D34D0"/>
    <w:rsid w:val="007E62DE"/>
    <w:rsid w:val="007F7595"/>
    <w:rsid w:val="008229F3"/>
    <w:rsid w:val="00832DBE"/>
    <w:rsid w:val="00845EE4"/>
    <w:rsid w:val="008523ED"/>
    <w:rsid w:val="00852AB4"/>
    <w:rsid w:val="00870CFC"/>
    <w:rsid w:val="00883EF6"/>
    <w:rsid w:val="00890538"/>
    <w:rsid w:val="00892F4F"/>
    <w:rsid w:val="00897AE0"/>
    <w:rsid w:val="008A533F"/>
    <w:rsid w:val="008B4C6F"/>
    <w:rsid w:val="008C3868"/>
    <w:rsid w:val="008C578F"/>
    <w:rsid w:val="008D51F4"/>
    <w:rsid w:val="008D5944"/>
    <w:rsid w:val="0090733A"/>
    <w:rsid w:val="00910EC9"/>
    <w:rsid w:val="00914748"/>
    <w:rsid w:val="00947A91"/>
    <w:rsid w:val="00984DC0"/>
    <w:rsid w:val="009944D1"/>
    <w:rsid w:val="009A3F9A"/>
    <w:rsid w:val="009B5C07"/>
    <w:rsid w:val="009C5493"/>
    <w:rsid w:val="009D02FA"/>
    <w:rsid w:val="009D39A8"/>
    <w:rsid w:val="009F0004"/>
    <w:rsid w:val="00A01532"/>
    <w:rsid w:val="00A0407D"/>
    <w:rsid w:val="00A16F1B"/>
    <w:rsid w:val="00A27385"/>
    <w:rsid w:val="00A40590"/>
    <w:rsid w:val="00A5187B"/>
    <w:rsid w:val="00A52882"/>
    <w:rsid w:val="00A539F4"/>
    <w:rsid w:val="00A66F1E"/>
    <w:rsid w:val="00A71CEC"/>
    <w:rsid w:val="00A81A2B"/>
    <w:rsid w:val="00A83AEE"/>
    <w:rsid w:val="00A843D8"/>
    <w:rsid w:val="00A94AB4"/>
    <w:rsid w:val="00AA27AB"/>
    <w:rsid w:val="00AC63E1"/>
    <w:rsid w:val="00AD3379"/>
    <w:rsid w:val="00AD3F76"/>
    <w:rsid w:val="00B02F17"/>
    <w:rsid w:val="00B15FC5"/>
    <w:rsid w:val="00B2233C"/>
    <w:rsid w:val="00B436AE"/>
    <w:rsid w:val="00B53095"/>
    <w:rsid w:val="00B53551"/>
    <w:rsid w:val="00B644CC"/>
    <w:rsid w:val="00B65497"/>
    <w:rsid w:val="00B67E6B"/>
    <w:rsid w:val="00BB790E"/>
    <w:rsid w:val="00BC1865"/>
    <w:rsid w:val="00BD4403"/>
    <w:rsid w:val="00BE3350"/>
    <w:rsid w:val="00C0768E"/>
    <w:rsid w:val="00C07FC9"/>
    <w:rsid w:val="00C106E5"/>
    <w:rsid w:val="00C137D8"/>
    <w:rsid w:val="00C15689"/>
    <w:rsid w:val="00C42FE7"/>
    <w:rsid w:val="00C47C0B"/>
    <w:rsid w:val="00C52EEE"/>
    <w:rsid w:val="00C5588A"/>
    <w:rsid w:val="00C811F8"/>
    <w:rsid w:val="00C8533C"/>
    <w:rsid w:val="00CA418F"/>
    <w:rsid w:val="00CB6EA3"/>
    <w:rsid w:val="00CC1D6D"/>
    <w:rsid w:val="00CE42F2"/>
    <w:rsid w:val="00CE593A"/>
    <w:rsid w:val="00CF20FE"/>
    <w:rsid w:val="00CF6E2D"/>
    <w:rsid w:val="00D235C5"/>
    <w:rsid w:val="00D344AF"/>
    <w:rsid w:val="00D56EC5"/>
    <w:rsid w:val="00D60A55"/>
    <w:rsid w:val="00D64EFE"/>
    <w:rsid w:val="00D919EE"/>
    <w:rsid w:val="00D9498A"/>
    <w:rsid w:val="00DB4B9F"/>
    <w:rsid w:val="00DD147F"/>
    <w:rsid w:val="00DD4EA1"/>
    <w:rsid w:val="00DD525C"/>
    <w:rsid w:val="00DE54CB"/>
    <w:rsid w:val="00DE6032"/>
    <w:rsid w:val="00DE7681"/>
    <w:rsid w:val="00E150C2"/>
    <w:rsid w:val="00E329C3"/>
    <w:rsid w:val="00E409E1"/>
    <w:rsid w:val="00E6464E"/>
    <w:rsid w:val="00E90249"/>
    <w:rsid w:val="00EB3C01"/>
    <w:rsid w:val="00ED6A39"/>
    <w:rsid w:val="00EE5E66"/>
    <w:rsid w:val="00EF02C0"/>
    <w:rsid w:val="00EF1E06"/>
    <w:rsid w:val="00EF6351"/>
    <w:rsid w:val="00F120F0"/>
    <w:rsid w:val="00F15B8A"/>
    <w:rsid w:val="00F24A63"/>
    <w:rsid w:val="00F32827"/>
    <w:rsid w:val="00F51224"/>
    <w:rsid w:val="00F524A8"/>
    <w:rsid w:val="00F56B11"/>
    <w:rsid w:val="00F617BF"/>
    <w:rsid w:val="00F71AC0"/>
    <w:rsid w:val="00F75478"/>
    <w:rsid w:val="00F83888"/>
    <w:rsid w:val="00F928B3"/>
    <w:rsid w:val="00F93969"/>
    <w:rsid w:val="00FA744B"/>
    <w:rsid w:val="00FC14DE"/>
    <w:rsid w:val="00FC1ADB"/>
    <w:rsid w:val="00FC1BB3"/>
    <w:rsid w:val="00FC6E09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4D89D"/>
  <w15:docId w15:val="{18F6267C-9173-495A-8095-51D48E6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9"/>
    <w:qFormat/>
    <w:rsid w:val="00E9024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90249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E90249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rsid w:val="00E90249"/>
    <w:rPr>
      <w:rFonts w:ascii="Cambria" w:hAnsi="Cambria"/>
      <w:b/>
      <w:i/>
      <w:color w:val="4F81BD"/>
    </w:rPr>
  </w:style>
  <w:style w:type="paragraph" w:customStyle="1" w:styleId="Standard">
    <w:name w:val="Standard"/>
    <w:basedOn w:val="a"/>
    <w:uiPriority w:val="99"/>
    <w:rsid w:val="0029678A"/>
    <w:rPr>
      <w:rFonts w:eastAsia="Calibri" w:cs="Tahoma1"/>
      <w:szCs w:val="20"/>
    </w:rPr>
  </w:style>
  <w:style w:type="paragraph" w:customStyle="1" w:styleId="Text20body">
    <w:name w:val="Text_20_body"/>
    <w:basedOn w:val="Standard"/>
    <w:uiPriority w:val="99"/>
    <w:rsid w:val="0029678A"/>
    <w:pPr>
      <w:widowControl w:val="0"/>
      <w:spacing w:after="120"/>
    </w:pPr>
  </w:style>
  <w:style w:type="paragraph" w:customStyle="1" w:styleId="P1">
    <w:name w:val="P1"/>
    <w:basedOn w:val="Standard"/>
    <w:uiPriority w:val="99"/>
    <w:rsid w:val="0029678A"/>
    <w:pPr>
      <w:widowControl w:val="0"/>
      <w:snapToGrid w:val="0"/>
      <w:jc w:val="center"/>
    </w:pPr>
  </w:style>
  <w:style w:type="paragraph" w:customStyle="1" w:styleId="P2">
    <w:name w:val="P2"/>
    <w:basedOn w:val="Standard"/>
    <w:uiPriority w:val="99"/>
    <w:rsid w:val="0029678A"/>
    <w:pPr>
      <w:widowControl w:val="0"/>
      <w:jc w:val="both"/>
    </w:pPr>
  </w:style>
  <w:style w:type="paragraph" w:customStyle="1" w:styleId="P3">
    <w:name w:val="P3"/>
    <w:basedOn w:val="Standard"/>
    <w:uiPriority w:val="99"/>
    <w:rsid w:val="0029678A"/>
    <w:pPr>
      <w:widowControl w:val="0"/>
      <w:tabs>
        <w:tab w:val="left" w:pos="-180"/>
        <w:tab w:val="left" w:pos="360"/>
      </w:tabs>
      <w:jc w:val="both"/>
    </w:pPr>
  </w:style>
  <w:style w:type="paragraph" w:customStyle="1" w:styleId="P5">
    <w:name w:val="P5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6">
    <w:name w:val="P6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7">
    <w:name w:val="P7"/>
    <w:basedOn w:val="Standard"/>
    <w:uiPriority w:val="99"/>
    <w:rsid w:val="0029678A"/>
    <w:pPr>
      <w:widowControl w:val="0"/>
      <w:tabs>
        <w:tab w:val="left" w:pos="0"/>
        <w:tab w:val="left" w:pos="180"/>
      </w:tabs>
      <w:jc w:val="both"/>
    </w:pPr>
  </w:style>
  <w:style w:type="paragraph" w:customStyle="1" w:styleId="P9">
    <w:name w:val="P9"/>
    <w:basedOn w:val="Standard"/>
    <w:uiPriority w:val="99"/>
    <w:rsid w:val="0029678A"/>
    <w:pPr>
      <w:widowControl w:val="0"/>
      <w:tabs>
        <w:tab w:val="left" w:pos="-180"/>
        <w:tab w:val="left" w:pos="360"/>
      </w:tabs>
    </w:pPr>
    <w:rPr>
      <w:b/>
    </w:rPr>
  </w:style>
  <w:style w:type="paragraph" w:customStyle="1" w:styleId="P10">
    <w:name w:val="P10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11">
    <w:name w:val="P11"/>
    <w:basedOn w:val="Standard"/>
    <w:uiPriority w:val="99"/>
    <w:rsid w:val="0029678A"/>
    <w:pPr>
      <w:widowControl w:val="0"/>
      <w:tabs>
        <w:tab w:val="left" w:pos="-180"/>
        <w:tab w:val="left" w:pos="0"/>
        <w:tab w:val="left" w:pos="900"/>
      </w:tabs>
    </w:pPr>
  </w:style>
  <w:style w:type="paragraph" w:customStyle="1" w:styleId="P12">
    <w:name w:val="P12"/>
    <w:basedOn w:val="Standard"/>
    <w:uiPriority w:val="99"/>
    <w:rsid w:val="0029678A"/>
    <w:pPr>
      <w:widowControl w:val="0"/>
      <w:snapToGrid w:val="0"/>
    </w:pPr>
  </w:style>
  <w:style w:type="paragraph" w:customStyle="1" w:styleId="P13">
    <w:name w:val="P13"/>
    <w:basedOn w:val="Standard"/>
    <w:uiPriority w:val="99"/>
    <w:rsid w:val="0029678A"/>
    <w:pPr>
      <w:widowControl w:val="0"/>
      <w:tabs>
        <w:tab w:val="left" w:pos="-180"/>
        <w:tab w:val="left" w:pos="360"/>
      </w:tabs>
    </w:pPr>
  </w:style>
  <w:style w:type="paragraph" w:customStyle="1" w:styleId="P14">
    <w:name w:val="P14"/>
    <w:basedOn w:val="Standard"/>
    <w:uiPriority w:val="99"/>
    <w:rsid w:val="0029678A"/>
    <w:pPr>
      <w:widowControl w:val="0"/>
      <w:tabs>
        <w:tab w:val="left" w:pos="132"/>
      </w:tabs>
    </w:pPr>
  </w:style>
  <w:style w:type="paragraph" w:customStyle="1" w:styleId="P15">
    <w:name w:val="P15"/>
    <w:basedOn w:val="Standard"/>
    <w:uiPriority w:val="99"/>
    <w:rsid w:val="0029678A"/>
    <w:pPr>
      <w:widowControl w:val="0"/>
      <w:tabs>
        <w:tab w:val="left" w:pos="-180"/>
        <w:tab w:val="left" w:pos="1723"/>
      </w:tabs>
    </w:pPr>
  </w:style>
  <w:style w:type="paragraph" w:customStyle="1" w:styleId="P16">
    <w:name w:val="P16"/>
    <w:basedOn w:val="Standard"/>
    <w:uiPriority w:val="99"/>
    <w:rsid w:val="0029678A"/>
    <w:rPr>
      <w:sz w:val="21"/>
    </w:rPr>
  </w:style>
  <w:style w:type="paragraph" w:customStyle="1" w:styleId="P17">
    <w:name w:val="P17"/>
    <w:basedOn w:val="Standard"/>
    <w:uiPriority w:val="99"/>
    <w:rsid w:val="0029678A"/>
    <w:pPr>
      <w:widowControl w:val="0"/>
      <w:jc w:val="both"/>
    </w:pPr>
    <w:rPr>
      <w:sz w:val="21"/>
    </w:rPr>
  </w:style>
  <w:style w:type="paragraph" w:customStyle="1" w:styleId="P18">
    <w:name w:val="P18"/>
    <w:basedOn w:val="Standard"/>
    <w:uiPriority w:val="99"/>
    <w:rsid w:val="0029678A"/>
    <w:pPr>
      <w:widowControl w:val="0"/>
      <w:snapToGrid w:val="0"/>
      <w:jc w:val="both"/>
    </w:pPr>
    <w:rPr>
      <w:sz w:val="21"/>
    </w:rPr>
  </w:style>
  <w:style w:type="paragraph" w:customStyle="1" w:styleId="P19">
    <w:name w:val="P19"/>
    <w:basedOn w:val="Standard"/>
    <w:uiPriority w:val="99"/>
    <w:rsid w:val="0029678A"/>
    <w:pPr>
      <w:widowControl w:val="0"/>
      <w:ind w:firstLine="599"/>
      <w:jc w:val="center"/>
    </w:pPr>
  </w:style>
  <w:style w:type="paragraph" w:customStyle="1" w:styleId="P20">
    <w:name w:val="P20"/>
    <w:basedOn w:val="Standard"/>
    <w:uiPriority w:val="99"/>
    <w:rsid w:val="0029678A"/>
    <w:pPr>
      <w:widowControl w:val="0"/>
      <w:ind w:firstLine="599"/>
    </w:pPr>
    <w:rPr>
      <w:sz w:val="19"/>
    </w:rPr>
  </w:style>
  <w:style w:type="paragraph" w:customStyle="1" w:styleId="P23">
    <w:name w:val="P23"/>
    <w:basedOn w:val="Standard"/>
    <w:uiPriority w:val="99"/>
    <w:rsid w:val="0029678A"/>
    <w:pPr>
      <w:widowControl w:val="0"/>
      <w:ind w:firstLine="900"/>
    </w:pPr>
    <w:rPr>
      <w:b/>
    </w:rPr>
  </w:style>
  <w:style w:type="paragraph" w:customStyle="1" w:styleId="P24">
    <w:name w:val="P24"/>
    <w:basedOn w:val="Standard"/>
    <w:uiPriority w:val="99"/>
    <w:rsid w:val="0029678A"/>
    <w:pPr>
      <w:widowControl w:val="0"/>
    </w:pPr>
  </w:style>
  <w:style w:type="paragraph" w:customStyle="1" w:styleId="P25">
    <w:name w:val="P25"/>
    <w:basedOn w:val="Standard"/>
    <w:uiPriority w:val="99"/>
    <w:rsid w:val="0029678A"/>
    <w:pPr>
      <w:widowControl w:val="0"/>
      <w:jc w:val="both"/>
    </w:pPr>
  </w:style>
  <w:style w:type="paragraph" w:customStyle="1" w:styleId="P26">
    <w:name w:val="P26"/>
    <w:basedOn w:val="Standard"/>
    <w:uiPriority w:val="99"/>
    <w:rsid w:val="0029678A"/>
    <w:pPr>
      <w:widowControl w:val="0"/>
      <w:tabs>
        <w:tab w:val="left" w:pos="540"/>
      </w:tabs>
      <w:ind w:firstLine="720"/>
    </w:pPr>
    <w:rPr>
      <w:b/>
    </w:rPr>
  </w:style>
  <w:style w:type="paragraph" w:customStyle="1" w:styleId="P27">
    <w:name w:val="P27"/>
    <w:basedOn w:val="Standard"/>
    <w:uiPriority w:val="99"/>
    <w:rsid w:val="0029678A"/>
    <w:pPr>
      <w:widowControl w:val="0"/>
      <w:tabs>
        <w:tab w:val="left" w:pos="-180"/>
        <w:tab w:val="left" w:pos="0"/>
      </w:tabs>
      <w:ind w:firstLine="720"/>
    </w:pPr>
    <w:rPr>
      <w:b/>
    </w:rPr>
  </w:style>
  <w:style w:type="paragraph" w:customStyle="1" w:styleId="P28">
    <w:name w:val="P28"/>
    <w:basedOn w:val="Standard"/>
    <w:uiPriority w:val="99"/>
    <w:rsid w:val="0029678A"/>
    <w:pPr>
      <w:widowControl w:val="0"/>
      <w:ind w:firstLine="720"/>
      <w:jc w:val="both"/>
    </w:pPr>
  </w:style>
  <w:style w:type="paragraph" w:customStyle="1" w:styleId="P29">
    <w:name w:val="P29"/>
    <w:basedOn w:val="Standard"/>
    <w:uiPriority w:val="99"/>
    <w:rsid w:val="0029678A"/>
    <w:pPr>
      <w:widowControl w:val="0"/>
      <w:ind w:firstLine="720"/>
      <w:jc w:val="right"/>
    </w:pPr>
    <w:rPr>
      <w:sz w:val="22"/>
    </w:rPr>
  </w:style>
  <w:style w:type="paragraph" w:customStyle="1" w:styleId="P30">
    <w:name w:val="P30"/>
    <w:basedOn w:val="Standard"/>
    <w:uiPriority w:val="99"/>
    <w:rsid w:val="0029678A"/>
    <w:pPr>
      <w:widowControl w:val="0"/>
      <w:ind w:firstLine="720"/>
      <w:jc w:val="both"/>
    </w:pPr>
    <w:rPr>
      <w:b/>
      <w:sz w:val="22"/>
    </w:rPr>
  </w:style>
  <w:style w:type="paragraph" w:customStyle="1" w:styleId="P31">
    <w:name w:val="P31"/>
    <w:basedOn w:val="Standard"/>
    <w:uiPriority w:val="99"/>
    <w:rsid w:val="0029678A"/>
    <w:pPr>
      <w:widowControl w:val="0"/>
      <w:ind w:firstLine="720"/>
      <w:jc w:val="center"/>
    </w:pPr>
    <w:rPr>
      <w:sz w:val="28"/>
    </w:rPr>
  </w:style>
  <w:style w:type="paragraph" w:customStyle="1" w:styleId="P35">
    <w:name w:val="P35"/>
    <w:basedOn w:val="Standard"/>
    <w:uiPriority w:val="99"/>
    <w:rsid w:val="0029678A"/>
    <w:pPr>
      <w:widowControl w:val="0"/>
      <w:tabs>
        <w:tab w:val="left" w:pos="-180"/>
        <w:tab w:val="left" w:pos="0"/>
        <w:tab w:val="left" w:pos="900"/>
      </w:tabs>
      <w:ind w:firstLine="540"/>
      <w:jc w:val="both"/>
    </w:pPr>
  </w:style>
  <w:style w:type="paragraph" w:customStyle="1" w:styleId="P36">
    <w:name w:val="P36"/>
    <w:basedOn w:val="Standard"/>
    <w:uiPriority w:val="99"/>
    <w:rsid w:val="0029678A"/>
    <w:pPr>
      <w:widowControl w:val="0"/>
      <w:ind w:left="6381" w:firstLine="709"/>
    </w:pPr>
    <w:rPr>
      <w:b/>
    </w:rPr>
  </w:style>
  <w:style w:type="paragraph" w:customStyle="1" w:styleId="P37">
    <w:name w:val="P37"/>
    <w:basedOn w:val="Standard"/>
    <w:uiPriority w:val="99"/>
    <w:rsid w:val="0029678A"/>
    <w:pPr>
      <w:widowControl w:val="0"/>
      <w:tabs>
        <w:tab w:val="left" w:pos="-183"/>
        <w:tab w:val="left" w:pos="-111"/>
      </w:tabs>
      <w:ind w:left="-2" w:right="116"/>
    </w:pPr>
  </w:style>
  <w:style w:type="paragraph" w:customStyle="1" w:styleId="P38">
    <w:name w:val="P38"/>
    <w:basedOn w:val="Standard"/>
    <w:uiPriority w:val="99"/>
    <w:rsid w:val="0029678A"/>
    <w:pPr>
      <w:widowControl w:val="0"/>
      <w:ind w:left="-120"/>
      <w:jc w:val="both"/>
    </w:pPr>
  </w:style>
  <w:style w:type="paragraph" w:customStyle="1" w:styleId="P40">
    <w:name w:val="P40"/>
    <w:basedOn w:val="Standard"/>
    <w:uiPriority w:val="99"/>
    <w:rsid w:val="0029678A"/>
    <w:pPr>
      <w:widowControl w:val="0"/>
    </w:pPr>
  </w:style>
  <w:style w:type="paragraph" w:customStyle="1" w:styleId="P46">
    <w:name w:val="P46"/>
    <w:basedOn w:val="a"/>
    <w:uiPriority w:val="99"/>
    <w:rsid w:val="0029678A"/>
    <w:pPr>
      <w:widowControl w:val="0"/>
    </w:pPr>
    <w:rPr>
      <w:rFonts w:eastAsia="Calibri" w:cs="Tahoma1"/>
      <w:szCs w:val="20"/>
    </w:rPr>
  </w:style>
  <w:style w:type="paragraph" w:customStyle="1" w:styleId="P50">
    <w:name w:val="P50"/>
    <w:basedOn w:val="a"/>
    <w:uiPriority w:val="99"/>
    <w:rsid w:val="0029678A"/>
    <w:pPr>
      <w:widowControl w:val="0"/>
      <w:suppressLineNumbers/>
      <w:ind w:firstLine="900"/>
    </w:pPr>
    <w:rPr>
      <w:rFonts w:eastAsia="Calibri" w:cs="Tahoma1"/>
      <w:szCs w:val="20"/>
    </w:rPr>
  </w:style>
  <w:style w:type="paragraph" w:customStyle="1" w:styleId="P51">
    <w:name w:val="P51"/>
    <w:basedOn w:val="a"/>
    <w:uiPriority w:val="99"/>
    <w:rsid w:val="0029678A"/>
    <w:pPr>
      <w:widowControl w:val="0"/>
      <w:suppressLineNumbers/>
    </w:pPr>
    <w:rPr>
      <w:rFonts w:eastAsia="Calibri" w:cs="Tahoma1"/>
      <w:szCs w:val="20"/>
    </w:rPr>
  </w:style>
  <w:style w:type="paragraph" w:customStyle="1" w:styleId="P52">
    <w:name w:val="P52"/>
    <w:basedOn w:val="a"/>
    <w:uiPriority w:val="99"/>
    <w:rsid w:val="0029678A"/>
    <w:pPr>
      <w:widowControl w:val="0"/>
      <w:suppressLineNumbers/>
      <w:jc w:val="both"/>
    </w:pPr>
    <w:rPr>
      <w:rFonts w:eastAsia="Calibri" w:cs="Tahoma1"/>
      <w:szCs w:val="20"/>
    </w:rPr>
  </w:style>
  <w:style w:type="paragraph" w:customStyle="1" w:styleId="P53">
    <w:name w:val="P53"/>
    <w:basedOn w:val="a"/>
    <w:uiPriority w:val="99"/>
    <w:rsid w:val="0029678A"/>
    <w:pPr>
      <w:widowControl w:val="0"/>
      <w:suppressLineNumbers/>
      <w:tabs>
        <w:tab w:val="left" w:pos="132"/>
      </w:tabs>
      <w:jc w:val="both"/>
    </w:pPr>
    <w:rPr>
      <w:rFonts w:eastAsia="Calibri" w:cs="Tahoma1"/>
      <w:szCs w:val="20"/>
    </w:rPr>
  </w:style>
  <w:style w:type="paragraph" w:customStyle="1" w:styleId="P54">
    <w:name w:val="P54"/>
    <w:basedOn w:val="a"/>
    <w:uiPriority w:val="99"/>
    <w:rsid w:val="0029678A"/>
    <w:pPr>
      <w:widowControl w:val="0"/>
      <w:suppressLineNumbers/>
      <w:jc w:val="both"/>
    </w:pPr>
    <w:rPr>
      <w:rFonts w:eastAsia="Calibri" w:cs="Tahoma1"/>
      <w:szCs w:val="20"/>
    </w:rPr>
  </w:style>
  <w:style w:type="paragraph" w:customStyle="1" w:styleId="P55">
    <w:name w:val="P55"/>
    <w:basedOn w:val="a"/>
    <w:uiPriority w:val="99"/>
    <w:rsid w:val="0029678A"/>
    <w:pPr>
      <w:widowControl w:val="0"/>
      <w:suppressLineNumbers/>
    </w:pPr>
    <w:rPr>
      <w:rFonts w:eastAsia="Calibri" w:cs="Tahoma1"/>
      <w:szCs w:val="20"/>
    </w:rPr>
  </w:style>
  <w:style w:type="paragraph" w:customStyle="1" w:styleId="P56">
    <w:name w:val="P56"/>
    <w:basedOn w:val="a"/>
    <w:uiPriority w:val="99"/>
    <w:rsid w:val="0029678A"/>
    <w:pPr>
      <w:widowControl w:val="0"/>
      <w:suppressLineNumbers/>
      <w:tabs>
        <w:tab w:val="left" w:pos="-108"/>
      </w:tabs>
    </w:pPr>
    <w:rPr>
      <w:rFonts w:eastAsia="Calibri" w:cs="Tahoma1"/>
      <w:szCs w:val="20"/>
    </w:rPr>
  </w:style>
  <w:style w:type="character" w:customStyle="1" w:styleId="T1">
    <w:name w:val="T1"/>
    <w:uiPriority w:val="99"/>
    <w:rsid w:val="0029678A"/>
    <w:rPr>
      <w:b/>
    </w:rPr>
  </w:style>
  <w:style w:type="character" w:customStyle="1" w:styleId="T3">
    <w:name w:val="T3"/>
    <w:uiPriority w:val="99"/>
    <w:rsid w:val="0029678A"/>
    <w:rPr>
      <w:sz w:val="28"/>
    </w:rPr>
  </w:style>
  <w:style w:type="character" w:customStyle="1" w:styleId="T5">
    <w:name w:val="T5"/>
    <w:uiPriority w:val="99"/>
    <w:rsid w:val="0029678A"/>
    <w:rPr>
      <w:b/>
      <w:sz w:val="28"/>
    </w:rPr>
  </w:style>
  <w:style w:type="character" w:customStyle="1" w:styleId="T6">
    <w:name w:val="T6"/>
    <w:uiPriority w:val="99"/>
    <w:rsid w:val="0029678A"/>
    <w:rPr>
      <w:b/>
      <w:sz w:val="28"/>
    </w:rPr>
  </w:style>
  <w:style w:type="character" w:customStyle="1" w:styleId="T7">
    <w:name w:val="T7"/>
    <w:uiPriority w:val="99"/>
    <w:rsid w:val="0029678A"/>
    <w:rPr>
      <w:b/>
      <w:sz w:val="28"/>
    </w:rPr>
  </w:style>
  <w:style w:type="character" w:customStyle="1" w:styleId="T9">
    <w:name w:val="T9"/>
    <w:uiPriority w:val="99"/>
    <w:rsid w:val="0029678A"/>
  </w:style>
  <w:style w:type="character" w:customStyle="1" w:styleId="T10">
    <w:name w:val="T10"/>
    <w:uiPriority w:val="99"/>
    <w:rsid w:val="0029678A"/>
  </w:style>
  <w:style w:type="character" w:customStyle="1" w:styleId="T11">
    <w:name w:val="T11"/>
    <w:uiPriority w:val="99"/>
    <w:rsid w:val="0029678A"/>
    <w:rPr>
      <w:b/>
    </w:rPr>
  </w:style>
  <w:style w:type="character" w:customStyle="1" w:styleId="T12">
    <w:name w:val="T12"/>
    <w:uiPriority w:val="99"/>
    <w:rsid w:val="0029678A"/>
    <w:rPr>
      <w:b/>
    </w:rPr>
  </w:style>
  <w:style w:type="character" w:customStyle="1" w:styleId="T13">
    <w:name w:val="T13"/>
    <w:uiPriority w:val="99"/>
    <w:rsid w:val="0029678A"/>
  </w:style>
  <w:style w:type="character" w:customStyle="1" w:styleId="T14">
    <w:name w:val="T14"/>
    <w:uiPriority w:val="99"/>
    <w:rsid w:val="0029678A"/>
    <w:rPr>
      <w:b/>
      <w:sz w:val="24"/>
    </w:rPr>
  </w:style>
  <w:style w:type="character" w:customStyle="1" w:styleId="T15">
    <w:name w:val="T15"/>
    <w:uiPriority w:val="99"/>
    <w:rsid w:val="0029678A"/>
    <w:rPr>
      <w:sz w:val="24"/>
    </w:rPr>
  </w:style>
  <w:style w:type="character" w:customStyle="1" w:styleId="T16">
    <w:name w:val="T16"/>
    <w:uiPriority w:val="99"/>
    <w:rsid w:val="0029678A"/>
    <w:rPr>
      <w:i/>
    </w:rPr>
  </w:style>
  <w:style w:type="character" w:customStyle="1" w:styleId="T18">
    <w:name w:val="T18"/>
    <w:uiPriority w:val="99"/>
    <w:rsid w:val="0029678A"/>
    <w:rPr>
      <w:color w:val="800000"/>
    </w:rPr>
  </w:style>
  <w:style w:type="character" w:customStyle="1" w:styleId="T21">
    <w:name w:val="T21"/>
    <w:uiPriority w:val="99"/>
    <w:rsid w:val="0029678A"/>
    <w:rPr>
      <w:color w:val="800000"/>
    </w:rPr>
  </w:style>
  <w:style w:type="character" w:customStyle="1" w:styleId="T22">
    <w:name w:val="T22"/>
    <w:uiPriority w:val="99"/>
    <w:rsid w:val="0029678A"/>
  </w:style>
  <w:style w:type="character" w:customStyle="1" w:styleId="T23">
    <w:name w:val="T23"/>
    <w:uiPriority w:val="99"/>
    <w:rsid w:val="0029678A"/>
  </w:style>
  <w:style w:type="character" w:customStyle="1" w:styleId="T24">
    <w:name w:val="T24"/>
    <w:uiPriority w:val="99"/>
    <w:rsid w:val="0029678A"/>
    <w:rPr>
      <w:rFonts w:ascii="Times New Roman" w:hAnsi="Times New Roman"/>
      <w:sz w:val="24"/>
    </w:rPr>
  </w:style>
  <w:style w:type="character" w:customStyle="1" w:styleId="T25">
    <w:name w:val="T25"/>
    <w:uiPriority w:val="99"/>
    <w:rsid w:val="0029678A"/>
    <w:rPr>
      <w:rFonts w:ascii="Times New Roman" w:hAnsi="Times New Roman"/>
      <w:sz w:val="24"/>
    </w:rPr>
  </w:style>
  <w:style w:type="character" w:customStyle="1" w:styleId="T26">
    <w:name w:val="T26"/>
    <w:uiPriority w:val="99"/>
    <w:rsid w:val="0029678A"/>
    <w:rPr>
      <w:rFonts w:ascii="Times New Roman" w:hAnsi="Times New Roman"/>
      <w:sz w:val="24"/>
    </w:rPr>
  </w:style>
  <w:style w:type="character" w:customStyle="1" w:styleId="T27">
    <w:name w:val="T27"/>
    <w:uiPriority w:val="99"/>
    <w:rsid w:val="0029678A"/>
    <w:rPr>
      <w:rFonts w:ascii="Times New Roman" w:hAnsi="Times New Roman"/>
      <w:b/>
      <w:sz w:val="24"/>
    </w:rPr>
  </w:style>
  <w:style w:type="character" w:customStyle="1" w:styleId="T29">
    <w:name w:val="T29"/>
    <w:uiPriority w:val="99"/>
    <w:rsid w:val="0029678A"/>
    <w:rPr>
      <w:rFonts w:ascii="Times New Roman" w:hAnsi="Times New Roman"/>
      <w:color w:val="800000"/>
      <w:sz w:val="24"/>
    </w:rPr>
  </w:style>
  <w:style w:type="character" w:customStyle="1" w:styleId="T31">
    <w:name w:val="T31"/>
    <w:uiPriority w:val="99"/>
    <w:rsid w:val="0029678A"/>
    <w:rPr>
      <w:rFonts w:ascii="Times New Roman" w:hAnsi="Times New Roman"/>
      <w:sz w:val="24"/>
    </w:rPr>
  </w:style>
  <w:style w:type="character" w:customStyle="1" w:styleId="T32">
    <w:name w:val="T32"/>
    <w:uiPriority w:val="99"/>
    <w:rsid w:val="0029678A"/>
    <w:rPr>
      <w:rFonts w:ascii="Times New Roman" w:hAnsi="Times New Roman"/>
      <w:b/>
      <w:sz w:val="24"/>
    </w:rPr>
  </w:style>
  <w:style w:type="character" w:customStyle="1" w:styleId="T35">
    <w:name w:val="T35"/>
    <w:uiPriority w:val="99"/>
    <w:rsid w:val="0029678A"/>
    <w:rPr>
      <w:sz w:val="21"/>
    </w:rPr>
  </w:style>
  <w:style w:type="paragraph" w:styleId="a3">
    <w:name w:val="footer"/>
    <w:basedOn w:val="a"/>
    <w:link w:val="a4"/>
    <w:uiPriority w:val="99"/>
    <w:rsid w:val="00296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9678A"/>
    <w:rPr>
      <w:rFonts w:ascii="Times New Roman" w:hAnsi="Times New Roman"/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F93969"/>
  </w:style>
  <w:style w:type="paragraph" w:styleId="a5">
    <w:name w:val="Normal (Web)"/>
    <w:basedOn w:val="a"/>
    <w:uiPriority w:val="99"/>
    <w:semiHidden/>
    <w:rsid w:val="00E902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99"/>
    <w:qFormat/>
    <w:rsid w:val="00E90249"/>
    <w:rPr>
      <w:rFonts w:cs="Times New Roman"/>
      <w:b/>
    </w:rPr>
  </w:style>
  <w:style w:type="character" w:styleId="a7">
    <w:name w:val="Hyperlink"/>
    <w:uiPriority w:val="99"/>
    <w:rsid w:val="00BE3350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84759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CC1D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D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17">
    <w:name w:val="t1"/>
    <w:basedOn w:val="a0"/>
    <w:rsid w:val="00315F28"/>
  </w:style>
  <w:style w:type="character" w:customStyle="1" w:styleId="t320">
    <w:name w:val="t32"/>
    <w:basedOn w:val="a0"/>
    <w:rsid w:val="0031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gradca26januar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shm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92E8-4F46-493C-BC54-89F3A6AF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Чистякова</cp:lastModifiedBy>
  <cp:revision>12</cp:revision>
  <cp:lastPrinted>2021-01-12T11:08:00Z</cp:lastPrinted>
  <dcterms:created xsi:type="dcterms:W3CDTF">2024-02-17T14:22:00Z</dcterms:created>
  <dcterms:modified xsi:type="dcterms:W3CDTF">2024-02-20T09:01:00Z</dcterms:modified>
</cp:coreProperties>
</file>