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1C" w:rsidRPr="00F84F1C" w:rsidRDefault="00F84F1C" w:rsidP="00F84F1C">
      <w:pPr>
        <w:jc w:val="center"/>
        <w:rPr>
          <w:color w:val="000000" w:themeColor="text1"/>
          <w:sz w:val="28"/>
          <w:szCs w:val="28"/>
        </w:rPr>
      </w:pPr>
      <w:r w:rsidRPr="00F84F1C">
        <w:rPr>
          <w:color w:val="000000" w:themeColor="text1"/>
          <w:sz w:val="28"/>
          <w:szCs w:val="28"/>
        </w:rPr>
        <w:t>Состав оргкомитета муниципального этапа Олимпиады</w:t>
      </w:r>
    </w:p>
    <w:p w:rsidR="00F84F1C" w:rsidRPr="00EF50B5" w:rsidRDefault="00F84F1C" w:rsidP="00F84F1C">
      <w:pPr>
        <w:jc w:val="both"/>
        <w:rPr>
          <w:color w:val="000000" w:themeColor="text1"/>
          <w:sz w:val="24"/>
          <w:szCs w:val="24"/>
        </w:rPr>
      </w:pPr>
    </w:p>
    <w:p w:rsidR="00F84F1C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  <w:r w:rsidRPr="00F84F1C">
        <w:rPr>
          <w:b/>
          <w:color w:val="000000" w:themeColor="text1"/>
          <w:sz w:val="24"/>
          <w:szCs w:val="24"/>
        </w:rPr>
        <w:t>Председатель</w:t>
      </w:r>
      <w:r w:rsidRPr="00EF50B5">
        <w:rPr>
          <w:color w:val="000000" w:themeColor="text1"/>
          <w:sz w:val="24"/>
          <w:szCs w:val="24"/>
        </w:rPr>
        <w:t>:</w:t>
      </w:r>
    </w:p>
    <w:p w:rsidR="00F84F1C" w:rsidRPr="00EF50B5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</w:p>
    <w:p w:rsidR="00F84F1C" w:rsidRPr="00EF50B5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  <w:r w:rsidRPr="00EF50B5">
        <w:rPr>
          <w:color w:val="000000" w:themeColor="text1"/>
          <w:sz w:val="24"/>
          <w:szCs w:val="24"/>
        </w:rPr>
        <w:t>Арешина Е.В., начальник управления образования Администрации города Иванова.</w:t>
      </w:r>
    </w:p>
    <w:p w:rsidR="00F84F1C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</w:p>
    <w:p w:rsidR="00F84F1C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</w:p>
    <w:p w:rsidR="00F84F1C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  <w:r w:rsidRPr="00F84F1C">
        <w:rPr>
          <w:b/>
          <w:color w:val="000000" w:themeColor="text1"/>
          <w:sz w:val="24"/>
          <w:szCs w:val="24"/>
        </w:rPr>
        <w:t>Члены оргкомитета</w:t>
      </w:r>
      <w:r w:rsidRPr="00EF50B5">
        <w:rPr>
          <w:color w:val="000000" w:themeColor="text1"/>
          <w:sz w:val="24"/>
          <w:szCs w:val="24"/>
        </w:rPr>
        <w:t>:</w:t>
      </w:r>
    </w:p>
    <w:p w:rsidR="00F84F1C" w:rsidRPr="00EF50B5" w:rsidRDefault="00F84F1C" w:rsidP="00F84F1C">
      <w:pPr>
        <w:ind w:firstLine="550"/>
        <w:jc w:val="both"/>
        <w:rPr>
          <w:color w:val="000000" w:themeColor="text1"/>
          <w:sz w:val="24"/>
          <w:szCs w:val="24"/>
        </w:rPr>
      </w:pPr>
      <w:r w:rsidRPr="00EF50B5">
        <w:rPr>
          <w:color w:val="000000" w:themeColor="text1"/>
          <w:sz w:val="24"/>
          <w:szCs w:val="24"/>
        </w:rPr>
        <w:tab/>
      </w:r>
    </w:p>
    <w:p w:rsidR="00F84F1C" w:rsidRPr="00F84F1C" w:rsidRDefault="00F84F1C" w:rsidP="00F84F1C">
      <w:pPr>
        <w:numPr>
          <w:ilvl w:val="0"/>
          <w:numId w:val="1"/>
        </w:numPr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EF50B5">
        <w:rPr>
          <w:color w:val="000000" w:themeColor="text1"/>
          <w:sz w:val="24"/>
          <w:szCs w:val="24"/>
        </w:rPr>
        <w:t xml:space="preserve">Чистякова О.А., </w:t>
      </w:r>
      <w:r>
        <w:rPr>
          <w:color w:val="000000" w:themeColor="text1"/>
          <w:sz w:val="24"/>
          <w:szCs w:val="24"/>
          <w:shd w:val="clear" w:color="auto" w:fill="FFFFFF"/>
        </w:rPr>
        <w:t>в</w:t>
      </w:r>
      <w:r w:rsidRPr="00EF50B5">
        <w:rPr>
          <w:color w:val="000000" w:themeColor="text1"/>
          <w:sz w:val="24"/>
          <w:szCs w:val="24"/>
          <w:shd w:val="clear" w:color="auto" w:fill="FFFFFF"/>
        </w:rPr>
        <w:t>едущий специалист отдела мониторинга и организационной работы управления образования Администрации города </w:t>
      </w:r>
      <w:r w:rsidRPr="00EF50B5">
        <w:rPr>
          <w:bCs/>
          <w:color w:val="000000" w:themeColor="text1"/>
          <w:sz w:val="24"/>
          <w:szCs w:val="24"/>
          <w:shd w:val="clear" w:color="auto" w:fill="FFFFFF"/>
        </w:rPr>
        <w:t>Иванова</w:t>
      </w:r>
    </w:p>
    <w:p w:rsidR="00F84F1C" w:rsidRPr="00EF50B5" w:rsidRDefault="00F84F1C" w:rsidP="00F84F1C">
      <w:pPr>
        <w:ind w:left="91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84F1C" w:rsidRDefault="00F84F1C" w:rsidP="00F84F1C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F50B5">
        <w:rPr>
          <w:color w:val="000000" w:themeColor="text1"/>
          <w:sz w:val="24"/>
          <w:szCs w:val="24"/>
        </w:rPr>
        <w:t>Жадан И.Н., директор МБУ ДО «Цент</w:t>
      </w:r>
      <w:r>
        <w:rPr>
          <w:color w:val="000000" w:themeColor="text1"/>
          <w:sz w:val="24"/>
          <w:szCs w:val="24"/>
        </w:rPr>
        <w:t>р развития детской одаренности»</w:t>
      </w:r>
    </w:p>
    <w:p w:rsidR="00F84F1C" w:rsidRDefault="00F84F1C" w:rsidP="00F84F1C">
      <w:pPr>
        <w:pStyle w:val="a3"/>
        <w:rPr>
          <w:color w:val="000000" w:themeColor="text1"/>
          <w:sz w:val="24"/>
          <w:szCs w:val="24"/>
        </w:rPr>
      </w:pPr>
    </w:p>
    <w:p w:rsidR="00F84F1C" w:rsidRPr="00EF50B5" w:rsidRDefault="00F84F1C" w:rsidP="00F84F1C">
      <w:pPr>
        <w:ind w:left="910"/>
        <w:jc w:val="both"/>
        <w:rPr>
          <w:color w:val="000000" w:themeColor="text1"/>
          <w:sz w:val="24"/>
          <w:szCs w:val="24"/>
        </w:rPr>
      </w:pPr>
    </w:p>
    <w:p w:rsidR="00F84F1C" w:rsidRPr="00F84F1C" w:rsidRDefault="00F84F1C" w:rsidP="00F84F1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84F1C">
        <w:rPr>
          <w:color w:val="000000" w:themeColor="text1"/>
          <w:sz w:val="24"/>
          <w:szCs w:val="24"/>
        </w:rPr>
        <w:t xml:space="preserve">Малыш Т.В., заместитель директора МБУ ДО «Центр развития детской </w:t>
      </w:r>
    </w:p>
    <w:p w:rsidR="00F84F1C" w:rsidRDefault="00F84F1C" w:rsidP="00F84F1C">
      <w:pPr>
        <w:pStyle w:val="a3"/>
        <w:ind w:left="91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одаренности»</w:t>
      </w:r>
    </w:p>
    <w:p w:rsidR="00F84F1C" w:rsidRPr="00F84F1C" w:rsidRDefault="00F84F1C" w:rsidP="00F84F1C">
      <w:pPr>
        <w:pStyle w:val="a3"/>
        <w:ind w:left="910"/>
        <w:jc w:val="both"/>
        <w:rPr>
          <w:color w:val="000000" w:themeColor="text1"/>
          <w:sz w:val="24"/>
          <w:szCs w:val="24"/>
        </w:rPr>
      </w:pPr>
    </w:p>
    <w:p w:rsidR="00F84F1C" w:rsidRPr="00F84F1C" w:rsidRDefault="00F84F1C" w:rsidP="00F84F1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84F1C">
        <w:rPr>
          <w:color w:val="000000" w:themeColor="text1"/>
          <w:sz w:val="24"/>
          <w:szCs w:val="24"/>
        </w:rPr>
        <w:t xml:space="preserve">Сорокин Н.Д., </w:t>
      </w:r>
      <w:r w:rsidRPr="00F84F1C">
        <w:rPr>
          <w:color w:val="000000" w:themeColor="text1"/>
          <w:sz w:val="24"/>
          <w:szCs w:val="24"/>
          <w:shd w:val="clear" w:color="auto" w:fill="FFFFFF"/>
        </w:rPr>
        <w:t>Проректор по социальному развитию и международной деятельности</w:t>
      </w:r>
      <w:r w:rsidRPr="00F84F1C">
        <w:rPr>
          <w:color w:val="000000" w:themeColor="text1"/>
          <w:sz w:val="24"/>
          <w:szCs w:val="24"/>
        </w:rPr>
        <w:t xml:space="preserve"> ИвГУ (по согласованию).</w:t>
      </w:r>
    </w:p>
    <w:p w:rsidR="00B92AEE" w:rsidRDefault="00B92AEE">
      <w:bookmarkStart w:id="0" w:name="_GoBack"/>
      <w:bookmarkEnd w:id="0"/>
    </w:p>
    <w:sectPr w:rsidR="00B9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84717"/>
    <w:multiLevelType w:val="hybridMultilevel"/>
    <w:tmpl w:val="1CF43B30"/>
    <w:lvl w:ilvl="0" w:tplc="E098A5C6">
      <w:start w:val="1"/>
      <w:numFmt w:val="decimal"/>
      <w:lvlText w:val="%1."/>
      <w:lvlJc w:val="left"/>
      <w:pPr>
        <w:ind w:left="91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DB"/>
    <w:rsid w:val="002403DF"/>
    <w:rsid w:val="003F556E"/>
    <w:rsid w:val="007D43EB"/>
    <w:rsid w:val="00B92AEE"/>
    <w:rsid w:val="00E128DB"/>
    <w:rsid w:val="00F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C0E2-ED9F-42B3-8AAC-2159FBE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2020-10-02T11:40:00Z</dcterms:created>
  <dcterms:modified xsi:type="dcterms:W3CDTF">2020-10-02T11:41:00Z</dcterms:modified>
</cp:coreProperties>
</file>