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AB" w:rsidRDefault="00684FAB">
      <w:pPr>
        <w:pStyle w:val="ConsPlusTitlePage"/>
      </w:pPr>
      <w:bookmarkStart w:id="0" w:name="_GoBack"/>
      <w:bookmarkEnd w:id="0"/>
    </w:p>
    <w:p w:rsidR="00684FAB" w:rsidRDefault="00684FAB">
      <w:pPr>
        <w:pStyle w:val="ConsPlusNormal"/>
        <w:jc w:val="both"/>
        <w:outlineLvl w:val="0"/>
      </w:pPr>
    </w:p>
    <w:p w:rsidR="00684FAB" w:rsidRDefault="00684FAB">
      <w:pPr>
        <w:pStyle w:val="ConsPlusNormal"/>
        <w:outlineLvl w:val="0"/>
      </w:pPr>
      <w:r>
        <w:t>Зарегистрировано в Минюсте России 18 марта 2020 г. N 57770</w:t>
      </w:r>
    </w:p>
    <w:p w:rsidR="00684FAB" w:rsidRDefault="00684F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Title"/>
        <w:jc w:val="center"/>
      </w:pPr>
      <w:r>
        <w:t>МИНИСТЕРСТВО ПРОСВЕЩЕНИЯ РОССИЙСКОЙ ФЕДЕРАЦИИ</w:t>
      </w:r>
    </w:p>
    <w:p w:rsidR="00684FAB" w:rsidRDefault="00684FAB">
      <w:pPr>
        <w:pStyle w:val="ConsPlusTitle"/>
        <w:jc w:val="center"/>
      </w:pPr>
      <w:r>
        <w:t>N 94</w:t>
      </w:r>
    </w:p>
    <w:p w:rsidR="00684FAB" w:rsidRDefault="00684FAB">
      <w:pPr>
        <w:pStyle w:val="ConsPlusTitle"/>
        <w:jc w:val="center"/>
      </w:pPr>
    </w:p>
    <w:p w:rsidR="00684FAB" w:rsidRDefault="00684FAB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684FAB" w:rsidRDefault="00684FAB">
      <w:pPr>
        <w:pStyle w:val="ConsPlusTitle"/>
        <w:jc w:val="center"/>
      </w:pPr>
      <w:r>
        <w:t>N 314</w:t>
      </w:r>
    </w:p>
    <w:p w:rsidR="00684FAB" w:rsidRDefault="00684FAB">
      <w:pPr>
        <w:pStyle w:val="ConsPlusTitle"/>
        <w:jc w:val="center"/>
      </w:pPr>
    </w:p>
    <w:p w:rsidR="00684FAB" w:rsidRDefault="00684FAB">
      <w:pPr>
        <w:pStyle w:val="ConsPlusTitle"/>
        <w:jc w:val="center"/>
      </w:pPr>
      <w:r>
        <w:t>ПРИКАЗ</w:t>
      </w:r>
    </w:p>
    <w:p w:rsidR="00684FAB" w:rsidRDefault="00684FAB">
      <w:pPr>
        <w:pStyle w:val="ConsPlusTitle"/>
        <w:jc w:val="center"/>
      </w:pPr>
      <w:r>
        <w:t>от 17 марта 2020 года</w:t>
      </w:r>
    </w:p>
    <w:p w:rsidR="00684FAB" w:rsidRDefault="00684FAB">
      <w:pPr>
        <w:pStyle w:val="ConsPlusTitle"/>
        <w:jc w:val="center"/>
      </w:pPr>
    </w:p>
    <w:p w:rsidR="00684FAB" w:rsidRDefault="00684FAB">
      <w:pPr>
        <w:pStyle w:val="ConsPlusTitle"/>
        <w:jc w:val="center"/>
      </w:pPr>
      <w:r>
        <w:t>О ВНЕСЕНИИ ИЗМЕНЕНИЙ</w:t>
      </w:r>
    </w:p>
    <w:p w:rsidR="00684FAB" w:rsidRDefault="00684FAB">
      <w:pPr>
        <w:pStyle w:val="ConsPlusTitle"/>
        <w:jc w:val="center"/>
      </w:pPr>
      <w:r>
        <w:t>В ПРИКАЗЫ МИНИСТЕРСТВА ПРОСВЕЩЕНИЯ РОССИЙСКОЙ ФЕДЕРАЦИИ</w:t>
      </w:r>
    </w:p>
    <w:p w:rsidR="00684FAB" w:rsidRDefault="00684FAB">
      <w:pPr>
        <w:pStyle w:val="ConsPlusTitle"/>
        <w:jc w:val="center"/>
      </w:pPr>
      <w:r>
        <w:t>И ФЕДЕРАЛЬНОЙ СЛУЖБЫ ПО НАДЗОРУ В СФЕРЕ ОБРАЗОВАНИЯ И НАУКИ</w:t>
      </w:r>
    </w:p>
    <w:p w:rsidR="00684FAB" w:rsidRDefault="00684FAB">
      <w:pPr>
        <w:pStyle w:val="ConsPlusTitle"/>
        <w:jc w:val="center"/>
      </w:pPr>
      <w:r>
        <w:t>ОТ 14 НОЯБРЯ 2019 Г. N 611/1561 "ОБ УТВЕРЖДЕНИИ ЕДИНОГО</w:t>
      </w:r>
    </w:p>
    <w:p w:rsidR="00684FAB" w:rsidRDefault="00684FAB">
      <w:pPr>
        <w:pStyle w:val="ConsPlusTitle"/>
        <w:jc w:val="center"/>
      </w:pPr>
      <w:r>
        <w:t>РАСПИСАНИЯ И ПРОДОЛЖИТЕЛЬНОСТИ ПРОВЕДЕНИЯ ГОСУДАРСТВЕННОГО</w:t>
      </w:r>
    </w:p>
    <w:p w:rsidR="00684FAB" w:rsidRDefault="00684FAB">
      <w:pPr>
        <w:pStyle w:val="ConsPlusTitle"/>
        <w:jc w:val="center"/>
      </w:pPr>
      <w:r>
        <w:t>ВЫПУСКНОГО ЭКЗАМЕНА ПО ОБРАЗОВАТЕЛЬНЫМ ПРОГРАММАМ ОСНОВНОГО</w:t>
      </w:r>
    </w:p>
    <w:p w:rsidR="00684FAB" w:rsidRDefault="00684FAB">
      <w:pPr>
        <w:pStyle w:val="ConsPlusTitle"/>
        <w:jc w:val="center"/>
      </w:pPr>
      <w:r>
        <w:t>ОБЩЕГО И СРЕДНЕГО ОБЩЕГО ОБРАЗОВАНИЯ ПО КАЖДОМУ УЧЕБНОМУ</w:t>
      </w:r>
    </w:p>
    <w:p w:rsidR="00684FAB" w:rsidRDefault="00684FAB">
      <w:pPr>
        <w:pStyle w:val="ConsPlusTitle"/>
        <w:jc w:val="center"/>
      </w:pPr>
      <w:r>
        <w:t>ПРЕДМЕТУ, ТРЕБОВАНИЙ К ИСПОЛЬЗОВАНИЮ СРЕДСТВ ОБУЧЕНИЯ</w:t>
      </w:r>
    </w:p>
    <w:p w:rsidR="00684FAB" w:rsidRDefault="00684FAB">
      <w:pPr>
        <w:pStyle w:val="ConsPlusTitle"/>
        <w:jc w:val="center"/>
      </w:pPr>
      <w:r>
        <w:t>И ВОСПИТАНИЯ ПРИ ЕГО ПРОВЕДЕНИИ В 2020 ГОДУ" И ОТ 14 НОЯБРЯ</w:t>
      </w:r>
    </w:p>
    <w:p w:rsidR="00684FAB" w:rsidRDefault="00684FAB">
      <w:pPr>
        <w:pStyle w:val="ConsPlusTitle"/>
        <w:jc w:val="center"/>
      </w:pPr>
      <w:r>
        <w:t>2019 Г. N 609/1559 "ОБ УТВЕРЖДЕНИИ ЕДИНОГО РАСПИСАНИЯ</w:t>
      </w:r>
    </w:p>
    <w:p w:rsidR="00684FAB" w:rsidRDefault="00684FAB">
      <w:pPr>
        <w:pStyle w:val="ConsPlusTitle"/>
        <w:jc w:val="center"/>
      </w:pPr>
      <w:r>
        <w:t>И ПРОДОЛЖИТЕЛЬНОСТИ ПРОВЕДЕНИЯ ЕДИНОГО ГОСУДАРСТВЕННОГО</w:t>
      </w:r>
    </w:p>
    <w:p w:rsidR="00684FAB" w:rsidRDefault="00684FAB">
      <w:pPr>
        <w:pStyle w:val="ConsPlusTitle"/>
        <w:jc w:val="center"/>
      </w:pPr>
      <w:r>
        <w:t>ЭКЗАМЕНА ПО КАЖДОМУ УЧЕБНОМУ ПРЕДМЕТУ, ТРЕБОВАНИЙ</w:t>
      </w:r>
    </w:p>
    <w:p w:rsidR="00684FAB" w:rsidRDefault="00684FAB">
      <w:pPr>
        <w:pStyle w:val="ConsPlusTitle"/>
        <w:jc w:val="center"/>
      </w:pPr>
      <w:r>
        <w:t>К ИСПОЛЬЗОВАНИЮ СРЕДСТВ ОБУЧЕНИЯ И ВОСПИТАНИЯ</w:t>
      </w:r>
    </w:p>
    <w:p w:rsidR="00684FAB" w:rsidRDefault="00684FAB">
      <w:pPr>
        <w:pStyle w:val="ConsPlusTitle"/>
        <w:jc w:val="center"/>
      </w:pPr>
      <w:r>
        <w:t>ПРИ ЕГО ПРОВЕДЕНИИ В 2020 ГОДУ"</w:t>
      </w: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ind w:firstLine="540"/>
        <w:jc w:val="both"/>
      </w:pPr>
      <w:r>
        <w:t>Во исполнение пункта 5.1 протокола совещания у Заместителя Председателя Правительства Российской Федерации Голиковой Т.А. от 16 марта 2020 г. N ТГ-П8-13пр приказываем:</w:t>
      </w:r>
    </w:p>
    <w:p w:rsidR="00684FAB" w:rsidRDefault="00684FAB">
      <w:pPr>
        <w:pStyle w:val="ConsPlusNormal"/>
        <w:spacing w:before="240"/>
        <w:ind w:firstLine="540"/>
        <w:jc w:val="both"/>
      </w:pPr>
      <w:r>
        <w:t xml:space="preserve">Утвердить прилагаемые </w:t>
      </w:r>
      <w:hyperlink w:anchor="P54" w:history="1">
        <w:r>
          <w:rPr>
            <w:color w:val="0000FF"/>
          </w:rPr>
          <w:t>изменения</w:t>
        </w:r>
      </w:hyperlink>
      <w:r>
        <w:t xml:space="preserve">, которые вносятся в приказы Министерства просвещения Российской Федерации и Федеральной службы по надзору в сфере образования и науки от 14 ноября 2019 г. </w:t>
      </w:r>
      <w:hyperlink r:id="rId5" w:history="1">
        <w:r>
          <w:rPr>
            <w:color w:val="0000FF"/>
          </w:rPr>
          <w:t>N 611/1561</w:t>
        </w:r>
      </w:hyperlink>
      <w: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году" (зарегистрирован Министерством юстиции Российской Федерации 18 декабря 2019 г., регистрационный N 56855) и от 14 ноября 2019 г. </w:t>
      </w:r>
      <w:hyperlink r:id="rId6" w:history="1">
        <w:r>
          <w:rPr>
            <w:color w:val="0000FF"/>
          </w:rPr>
          <w:t>N 609/1559</w:t>
        </w:r>
      </w:hyperlink>
      <w:r>
        <w:t xml:space="preserve">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году" (зарегистрирован Министерством юстиции Российской Федерации 19 декабря 2019 г., регистрационный N 56874).</w:t>
      </w: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jc w:val="right"/>
      </w:pPr>
      <w:r>
        <w:t>Министр просвещения</w:t>
      </w:r>
    </w:p>
    <w:p w:rsidR="00684FAB" w:rsidRDefault="00684FAB">
      <w:pPr>
        <w:pStyle w:val="ConsPlusNormal"/>
        <w:jc w:val="right"/>
      </w:pPr>
      <w:r>
        <w:t>Российской Федерации</w:t>
      </w:r>
    </w:p>
    <w:p w:rsidR="00684FAB" w:rsidRDefault="00684FAB">
      <w:pPr>
        <w:pStyle w:val="ConsPlusNormal"/>
        <w:jc w:val="right"/>
      </w:pPr>
      <w:r>
        <w:t>С.С.КРАВЦОВ</w:t>
      </w: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jc w:val="right"/>
      </w:pPr>
      <w:r>
        <w:lastRenderedPageBreak/>
        <w:t>Временно исполняющий обязанности</w:t>
      </w:r>
    </w:p>
    <w:p w:rsidR="00684FAB" w:rsidRDefault="00684FAB">
      <w:pPr>
        <w:pStyle w:val="ConsPlusNormal"/>
        <w:jc w:val="right"/>
      </w:pPr>
      <w:r>
        <w:t>руководителя Федеральной службы</w:t>
      </w:r>
    </w:p>
    <w:p w:rsidR="00684FAB" w:rsidRDefault="00684FAB">
      <w:pPr>
        <w:pStyle w:val="ConsPlusNormal"/>
        <w:jc w:val="right"/>
      </w:pPr>
      <w:r>
        <w:t>по надзору в сфере образования и науки</w:t>
      </w:r>
    </w:p>
    <w:p w:rsidR="00684FAB" w:rsidRDefault="00684FAB">
      <w:pPr>
        <w:pStyle w:val="ConsPlusNormal"/>
        <w:jc w:val="right"/>
      </w:pPr>
      <w:r>
        <w:t>А.А.МУЗАЕВ</w:t>
      </w: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jc w:val="right"/>
        <w:outlineLvl w:val="0"/>
      </w:pPr>
      <w:r>
        <w:t>Приложение</w:t>
      </w: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jc w:val="right"/>
      </w:pPr>
      <w:r>
        <w:t>Утверждены</w:t>
      </w:r>
    </w:p>
    <w:p w:rsidR="00684FAB" w:rsidRDefault="00684FAB">
      <w:pPr>
        <w:pStyle w:val="ConsPlusNormal"/>
        <w:jc w:val="right"/>
      </w:pPr>
      <w:r>
        <w:t>приказом Министерства просвещения</w:t>
      </w:r>
    </w:p>
    <w:p w:rsidR="00684FAB" w:rsidRDefault="00684FAB">
      <w:pPr>
        <w:pStyle w:val="ConsPlusNormal"/>
        <w:jc w:val="right"/>
      </w:pPr>
      <w:r>
        <w:t>Российской Федерации</w:t>
      </w:r>
    </w:p>
    <w:p w:rsidR="00684FAB" w:rsidRDefault="00684FAB">
      <w:pPr>
        <w:pStyle w:val="ConsPlusNormal"/>
        <w:jc w:val="right"/>
      </w:pPr>
      <w:r>
        <w:t>и Федеральной службы</w:t>
      </w:r>
    </w:p>
    <w:p w:rsidR="00684FAB" w:rsidRDefault="00684FAB">
      <w:pPr>
        <w:pStyle w:val="ConsPlusNormal"/>
        <w:jc w:val="right"/>
      </w:pPr>
      <w:r>
        <w:t>по надзору в сфере</w:t>
      </w:r>
    </w:p>
    <w:p w:rsidR="00684FAB" w:rsidRDefault="00684FAB">
      <w:pPr>
        <w:pStyle w:val="ConsPlusNormal"/>
        <w:jc w:val="right"/>
      </w:pPr>
      <w:r>
        <w:t>образования и науки</w:t>
      </w:r>
    </w:p>
    <w:p w:rsidR="00684FAB" w:rsidRDefault="00684FAB">
      <w:pPr>
        <w:pStyle w:val="ConsPlusNormal"/>
        <w:jc w:val="right"/>
      </w:pPr>
      <w:r>
        <w:t>от 17 марта 2020 г. N 94/314</w:t>
      </w: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Title"/>
        <w:jc w:val="center"/>
      </w:pPr>
      <w:bookmarkStart w:id="1" w:name="P54"/>
      <w:bookmarkEnd w:id="1"/>
      <w:r>
        <w:t>ИЗМЕНЕНИЯ,</w:t>
      </w:r>
    </w:p>
    <w:p w:rsidR="00684FAB" w:rsidRDefault="00684FAB">
      <w:pPr>
        <w:pStyle w:val="ConsPlusTitle"/>
        <w:jc w:val="center"/>
      </w:pPr>
      <w:r>
        <w:t>КОТОРЫЕ ВНОСЯТСЯ В ПРИКАЗЫ МИНИСТЕРСТВА ПРОСВЕЩЕНИЯ</w:t>
      </w:r>
    </w:p>
    <w:p w:rsidR="00684FAB" w:rsidRDefault="00684FAB">
      <w:pPr>
        <w:pStyle w:val="ConsPlusTitle"/>
        <w:jc w:val="center"/>
      </w:pPr>
      <w:r>
        <w:t>РОССИЙСКОЙ ФЕДЕРАЦИИ И ФЕДЕРАЛЬНОЙ СЛУЖБЫ ПО НАДЗОРУ</w:t>
      </w:r>
    </w:p>
    <w:p w:rsidR="00684FAB" w:rsidRDefault="00684FAB">
      <w:pPr>
        <w:pStyle w:val="ConsPlusTitle"/>
        <w:jc w:val="center"/>
      </w:pPr>
      <w:r>
        <w:t>В СФЕРЕ ОБРАЗОВАНИЯ И НАУКИ ОТ 14 НОЯБРЯ 2019 Г. N 611/1561</w:t>
      </w:r>
    </w:p>
    <w:p w:rsidR="00684FAB" w:rsidRDefault="00684FAB">
      <w:pPr>
        <w:pStyle w:val="ConsPlusTitle"/>
        <w:jc w:val="center"/>
      </w:pPr>
      <w:r>
        <w:t>"ОБ УТВЕРЖДЕНИИ ЕДИНОГО РАСПИСАНИЯ И ПРОДОЛЖИТЕЛЬНОСТИ</w:t>
      </w:r>
    </w:p>
    <w:p w:rsidR="00684FAB" w:rsidRDefault="00684FAB">
      <w:pPr>
        <w:pStyle w:val="ConsPlusTitle"/>
        <w:jc w:val="center"/>
      </w:pPr>
      <w:r>
        <w:t>ПРОВЕДЕНИЯ ГОСУДАРСТВЕННОГО ВЫПУСКНОГО ЭКЗАМЕНА</w:t>
      </w:r>
    </w:p>
    <w:p w:rsidR="00684FAB" w:rsidRDefault="00684FAB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684FAB" w:rsidRDefault="00684FAB">
      <w:pPr>
        <w:pStyle w:val="ConsPlusTitle"/>
        <w:jc w:val="center"/>
      </w:pPr>
      <w:r>
        <w:t>ОБЩЕГО ОБРАЗОВАНИЯ ПО КАЖДОМУ УЧЕБНОМУ ПРЕДМЕТУ, ТРЕБОВАНИЙ</w:t>
      </w:r>
    </w:p>
    <w:p w:rsidR="00684FAB" w:rsidRDefault="00684FAB">
      <w:pPr>
        <w:pStyle w:val="ConsPlusTitle"/>
        <w:jc w:val="center"/>
      </w:pPr>
      <w:r>
        <w:t>К ИСПОЛЬЗОВАНИЮ СРЕДСТВ ОБУЧЕНИЯ И ВОСПИТАНИЯ</w:t>
      </w:r>
    </w:p>
    <w:p w:rsidR="00684FAB" w:rsidRDefault="00684FAB">
      <w:pPr>
        <w:pStyle w:val="ConsPlusTitle"/>
        <w:jc w:val="center"/>
      </w:pPr>
      <w:r>
        <w:t>ПРИ ЕГО ПРОВЕДЕНИИ В 2020 ГОДУ" И ОТ 14 НОЯБРЯ 2019 Г.</w:t>
      </w:r>
    </w:p>
    <w:p w:rsidR="00684FAB" w:rsidRDefault="00684FAB">
      <w:pPr>
        <w:pStyle w:val="ConsPlusTitle"/>
        <w:jc w:val="center"/>
      </w:pPr>
      <w:r>
        <w:t>N 609/1559 "ОБ УТВЕРЖДЕНИИ ЕДИНОГО РАСПИСАНИЯ</w:t>
      </w:r>
    </w:p>
    <w:p w:rsidR="00684FAB" w:rsidRDefault="00684FAB">
      <w:pPr>
        <w:pStyle w:val="ConsPlusTitle"/>
        <w:jc w:val="center"/>
      </w:pPr>
      <w:r>
        <w:t>И ПРОДОЛЖИТЕЛЬНОСТИ ПРОВЕДЕНИЯ ЕДИНОГО ГОСУДАРСТВЕННОГО</w:t>
      </w:r>
    </w:p>
    <w:p w:rsidR="00684FAB" w:rsidRDefault="00684FAB">
      <w:pPr>
        <w:pStyle w:val="ConsPlusTitle"/>
        <w:jc w:val="center"/>
      </w:pPr>
      <w:r>
        <w:t>ЭКЗАМЕНА ПО КАЖДОМУ УЧЕБНОМУ ПРЕДМЕТУ, ТРЕБОВАНИЙ</w:t>
      </w:r>
    </w:p>
    <w:p w:rsidR="00684FAB" w:rsidRDefault="00684FAB">
      <w:pPr>
        <w:pStyle w:val="ConsPlusTitle"/>
        <w:jc w:val="center"/>
      </w:pPr>
      <w:r>
        <w:t>К ИСПОЛЬЗОВАНИЮ СРЕДСТВ ОБУЧЕНИЯ И ВОСПИТАНИЯ</w:t>
      </w:r>
    </w:p>
    <w:p w:rsidR="00684FAB" w:rsidRDefault="00684FAB">
      <w:pPr>
        <w:pStyle w:val="ConsPlusTitle"/>
        <w:jc w:val="center"/>
      </w:pPr>
      <w:r>
        <w:t>ПРИ ЕГО ПРОВЕДЕНИИ В 2020 ГОДУ"</w:t>
      </w: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ind w:firstLine="540"/>
        <w:jc w:val="both"/>
      </w:pPr>
      <w:r>
        <w:t xml:space="preserve">1. В приказе Министерства просвещения Российской Федерации и Федеральной службы по надзору в сфере образования и науки от 14 ноября 2019 г. N 611/1561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году" (зарегистрирован Министерством юстиции Российской Федерации 18 декабря 2019 г., регистрационный N 56855) в </w:t>
      </w:r>
      <w:hyperlink r:id="rId7" w:history="1">
        <w:r>
          <w:rPr>
            <w:color w:val="0000FF"/>
          </w:rPr>
          <w:t>пункте 2</w:t>
        </w:r>
      </w:hyperlink>
      <w:r>
        <w:t>:</w:t>
      </w:r>
    </w:p>
    <w:p w:rsidR="00684FAB" w:rsidRDefault="00684FAB">
      <w:pPr>
        <w:pStyle w:val="ConsPlusNormal"/>
        <w:spacing w:before="24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подпункт 2.2</w:t>
        </w:r>
      </w:hyperlink>
      <w:r>
        <w:t xml:space="preserve"> признать утратившим силу;</w:t>
      </w:r>
    </w:p>
    <w:p w:rsidR="00684FAB" w:rsidRDefault="00684FAB">
      <w:pPr>
        <w:pStyle w:val="ConsPlusNormal"/>
        <w:spacing w:before="24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10" w:history="1">
        <w:r>
          <w:rPr>
            <w:color w:val="0000FF"/>
          </w:rPr>
          <w:t>четвертый подпункта 2.3</w:t>
        </w:r>
      </w:hyperlink>
      <w:r>
        <w:t xml:space="preserve"> признать утратившими силу.</w:t>
      </w:r>
    </w:p>
    <w:p w:rsidR="00684FAB" w:rsidRDefault="00684FAB">
      <w:pPr>
        <w:pStyle w:val="ConsPlusNormal"/>
        <w:spacing w:before="240"/>
        <w:ind w:firstLine="540"/>
        <w:jc w:val="both"/>
      </w:pPr>
      <w:r>
        <w:t xml:space="preserve">2. В приказе Министерства просвещения Российской Федерации и Федеральной службы по надзору в сфере образования и науки от 14 ноября 2019 г. N 609/1559 "Об утверждении единого расписания и продолжительности проведения единого </w:t>
      </w:r>
      <w:r>
        <w:lastRenderedPageBreak/>
        <w:t xml:space="preserve">государственного экзамена по каждому учебному предмету, требований к использованию средств обучения и воспитания при его проведении в 2020 году" (зарегистрирован Министерством юстиции Российской Федерации 19 декабря 2019 г., регистрационный N 56874) в </w:t>
      </w:r>
      <w:hyperlink r:id="rId11" w:history="1">
        <w:r>
          <w:rPr>
            <w:color w:val="0000FF"/>
          </w:rPr>
          <w:t>пункте 1</w:t>
        </w:r>
      </w:hyperlink>
      <w:r>
        <w:t>:</w:t>
      </w:r>
    </w:p>
    <w:p w:rsidR="00684FAB" w:rsidRDefault="00684FAB">
      <w:pPr>
        <w:pStyle w:val="ConsPlusNormal"/>
        <w:spacing w:before="240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подпункт 1.2</w:t>
        </w:r>
      </w:hyperlink>
      <w:r>
        <w:t xml:space="preserve"> признать утратившим силу;</w:t>
      </w:r>
    </w:p>
    <w:p w:rsidR="00684FAB" w:rsidRDefault="00684FAB">
      <w:pPr>
        <w:pStyle w:val="ConsPlusNormal"/>
        <w:spacing w:before="24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14" w:history="1">
        <w:r>
          <w:rPr>
            <w:color w:val="0000FF"/>
          </w:rPr>
          <w:t>четвертый подпункта 1.3</w:t>
        </w:r>
      </w:hyperlink>
      <w:r>
        <w:t xml:space="preserve"> признать утратившими силу;</w:t>
      </w:r>
    </w:p>
    <w:p w:rsidR="00684FAB" w:rsidRDefault="00684FAB">
      <w:pPr>
        <w:pStyle w:val="ConsPlusNormal"/>
        <w:spacing w:before="240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16" w:history="1">
        <w:r>
          <w:rPr>
            <w:color w:val="0000FF"/>
          </w:rPr>
          <w:t>одиннадцатый подпункта 1.4</w:t>
        </w:r>
      </w:hyperlink>
      <w:r>
        <w:t xml:space="preserve"> признать утратившими силу.</w:t>
      </w: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jc w:val="both"/>
      </w:pPr>
    </w:p>
    <w:p w:rsidR="00684FAB" w:rsidRDefault="00684F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592" w:rsidRDefault="00F41592"/>
    <w:sectPr w:rsidR="00F41592" w:rsidSect="0037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AB"/>
    <w:rsid w:val="004C1B1F"/>
    <w:rsid w:val="00684FAB"/>
    <w:rsid w:val="007E0BE3"/>
    <w:rsid w:val="00F4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B1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F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84F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84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B1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F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84F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84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817EA4CBC86A9AD3E6B9E299618458AE8153801580C834116DE1BF1FC7C64F8D7C0D5892A6D87E8pANCG" TargetMode="External"/><Relationship Id="rId13" Type="http://schemas.openxmlformats.org/officeDocument/2006/relationships/hyperlink" Target="consultantplus://offline/ref=A29DCAA1087D13C29E8BF2F62B596E5DB817EA4FBF83A9AD3E6B9E299618458AE8153801580C834611DE1BF1FC7C64F8D7C0D5892A6D87E8pANC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9DCAA1087D13C29E8BF2F62B596E5DB817EA4CBC86A9AD3E6B9E299618458AE8153801580C834014DE1BF1FC7C64F8D7C0D5892A6D87E8pANCG" TargetMode="External"/><Relationship Id="rId12" Type="http://schemas.openxmlformats.org/officeDocument/2006/relationships/hyperlink" Target="consultantplus://offline/ref=A29DCAA1087D13C29E8BF2F62B596E5DB817EA4FBF83A9AD3E6B9E299618458AE8153801580C834510DE1BF1FC7C64F8D7C0D5892A6D87E8pANC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9DCAA1087D13C29E8BF2F62B596E5DB817EA4FBF83A9AD3E6B9E299618458AE8153801580C834010DE1BF1FC7C64F8D7C0D5892A6D87E8pAN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9DCAA1087D13C29E8BF2F62B596E5DB817EA4FBF83A9AD3E6B9E299618458AFA15600D5A0F9D4413CB4DA0BAp2N9G" TargetMode="External"/><Relationship Id="rId11" Type="http://schemas.openxmlformats.org/officeDocument/2006/relationships/hyperlink" Target="consultantplus://offline/ref=A29DCAA1087D13C29E8BF2F62B596E5DB817EA4FBF83A9AD3E6B9E299618458AE8153801580C834410DE1BF1FC7C64F8D7C0D5892A6D87E8pANCG" TargetMode="External"/><Relationship Id="rId5" Type="http://schemas.openxmlformats.org/officeDocument/2006/relationships/hyperlink" Target="consultantplus://offline/ref=A29DCAA1087D13C29E8BF2F62B596E5DB817EA4CBC86A9AD3E6B9E299618458AFA15600D5A0F9D4413CB4DA0BAp2N9G" TargetMode="External"/><Relationship Id="rId15" Type="http://schemas.openxmlformats.org/officeDocument/2006/relationships/hyperlink" Target="consultantplus://offline/ref=A29DCAA1087D13C29E8BF2F62B596E5DB817EA4FBF83A9AD3E6B9E299618458AE8153801580C83471FDE1BF1FC7C64F8D7C0D5892A6D87E8pANCG" TargetMode="External"/><Relationship Id="rId10" Type="http://schemas.openxmlformats.org/officeDocument/2006/relationships/hyperlink" Target="consultantplus://offline/ref=A29DCAA1087D13C29E8BF2F62B596E5DB817EA4CBC86A9AD3E6B9E299618458AE8153801580C834216DE1BF1FC7C64F8D7C0D5892A6D87E8pAN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9DCAA1087D13C29E8BF2F62B596E5DB817EA4CBC86A9AD3E6B9E299618458AE8153801580C83411EDE1BF1FC7C64F8D7C0D5892A6D87E8pANCG" TargetMode="External"/><Relationship Id="rId14" Type="http://schemas.openxmlformats.org/officeDocument/2006/relationships/hyperlink" Target="consultantplus://offline/ref=A29DCAA1087D13C29E8BF2F62B596E5DB817EA4FBF83A9AD3E6B9E299618458AE8153801580C83461FDE1BF1FC7C64F8D7C0D5892A6D87E8pA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kadru</cp:lastModifiedBy>
  <cp:revision>2</cp:revision>
  <dcterms:created xsi:type="dcterms:W3CDTF">2020-04-23T06:13:00Z</dcterms:created>
  <dcterms:modified xsi:type="dcterms:W3CDTF">2020-04-23T12:39:00Z</dcterms:modified>
</cp:coreProperties>
</file>