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DBC" w:rsidRPr="002F113A" w:rsidRDefault="00B33DBC" w:rsidP="00B33DBC">
      <w:pPr>
        <w:jc w:val="both"/>
        <w:rPr>
          <w:bCs/>
          <w:kern w:val="32"/>
        </w:rPr>
      </w:pPr>
      <w:bookmarkStart w:id="0" w:name="sub_2000"/>
      <w:r w:rsidRPr="002F113A">
        <w:rPr>
          <w:bCs/>
          <w:kern w:val="32"/>
        </w:rPr>
        <w:t xml:space="preserve">                                                                                                           </w:t>
      </w:r>
    </w:p>
    <w:p w:rsidR="00800137" w:rsidRPr="002F113A" w:rsidRDefault="00B33DBC" w:rsidP="00725BE6">
      <w:pPr>
        <w:pStyle w:val="ad"/>
        <w:jc w:val="center"/>
      </w:pPr>
      <w:r w:rsidRPr="002F113A">
        <w:t>Типовая форма паспорта</w:t>
      </w:r>
      <w:r w:rsidRPr="002F113A">
        <w:br/>
        <w:t>организаций отдыха и оздоровления детей и подростков</w:t>
      </w:r>
    </w:p>
    <w:p w:rsidR="00800137" w:rsidRPr="002F113A" w:rsidRDefault="00800137" w:rsidP="00725BE6">
      <w:pPr>
        <w:pStyle w:val="ad"/>
        <w:jc w:val="center"/>
      </w:pPr>
      <w:r w:rsidRPr="002F113A">
        <w:t>муниципального бюджетного общеобразовательного учреждения</w:t>
      </w:r>
    </w:p>
    <w:p w:rsidR="00B33DBC" w:rsidRPr="002F113A" w:rsidRDefault="00800137" w:rsidP="00725BE6">
      <w:pPr>
        <w:pStyle w:val="ad"/>
        <w:jc w:val="center"/>
      </w:pPr>
      <w:r w:rsidRPr="002F113A">
        <w:t>«Средняя школа №35»</w:t>
      </w:r>
      <w:r w:rsidRPr="002F113A">
        <w:br/>
        <w:t>по состоянию на "_2</w:t>
      </w:r>
      <w:r w:rsidR="00AA3C5B">
        <w:t>2</w:t>
      </w:r>
      <w:r w:rsidRPr="002F113A">
        <w:t xml:space="preserve">__" </w:t>
      </w:r>
      <w:r w:rsidR="00AA3C5B">
        <w:t>декабря</w:t>
      </w:r>
      <w:r w:rsidRPr="002F113A">
        <w:t>__ 201</w:t>
      </w:r>
      <w:r w:rsidR="0071687A">
        <w:t>8</w:t>
      </w:r>
      <w:r w:rsidR="00B33DBC" w:rsidRPr="002F113A">
        <w:t>_ г.</w:t>
      </w:r>
    </w:p>
    <w:tbl>
      <w:tblPr>
        <w:tblW w:w="101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2771"/>
        <w:gridCol w:w="360"/>
        <w:gridCol w:w="555"/>
        <w:gridCol w:w="113"/>
        <w:gridCol w:w="567"/>
        <w:gridCol w:w="92"/>
        <w:gridCol w:w="49"/>
        <w:gridCol w:w="426"/>
        <w:gridCol w:w="233"/>
        <w:gridCol w:w="192"/>
        <w:gridCol w:w="29"/>
        <w:gridCol w:w="396"/>
        <w:gridCol w:w="425"/>
        <w:gridCol w:w="142"/>
        <w:gridCol w:w="284"/>
        <w:gridCol w:w="312"/>
        <w:gridCol w:w="255"/>
        <w:gridCol w:w="595"/>
        <w:gridCol w:w="113"/>
        <w:gridCol w:w="284"/>
        <w:gridCol w:w="1276"/>
      </w:tblGrid>
      <w:tr w:rsidR="00B33DBC" w:rsidRPr="002F113A" w:rsidTr="00725BE6">
        <w:tc>
          <w:tcPr>
            <w:tcW w:w="1018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B33DBC" w:rsidRPr="002F113A" w:rsidRDefault="00B33DBC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1" w:name="sub_2100"/>
            <w:bookmarkEnd w:id="0"/>
            <w:r w:rsidRPr="002F113A">
              <w:rPr>
                <w:b/>
                <w:bCs/>
                <w:kern w:val="32"/>
              </w:rPr>
              <w:t>1. Общие сведения об организации отдыха и оздоровления детей и подростков</w:t>
            </w:r>
            <w:bookmarkEnd w:id="1"/>
          </w:p>
          <w:p w:rsidR="00B33DBC" w:rsidRPr="002F113A" w:rsidRDefault="00B33DBC" w:rsidP="00B33D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" w:name="sub_2111"/>
            <w:r w:rsidRPr="002F113A">
              <w:t>1.1</w:t>
            </w:r>
            <w:bookmarkEnd w:id="2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Полное наименование организации отдыха и оздоровления детей и подростков (далее -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Муниципальное бюджетное общеобразовательное учреждение «Средняя школа №35»</w:t>
            </w:r>
          </w:p>
          <w:p w:rsidR="00800137" w:rsidRPr="002F113A" w:rsidRDefault="00800137" w:rsidP="00800137">
            <w:r w:rsidRPr="002F113A">
              <w:t>ИНН - 3702137298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" w:name="sub_2112"/>
            <w:r w:rsidRPr="002F113A">
              <w:t>1.2</w:t>
            </w:r>
            <w:bookmarkEnd w:id="3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Юридический адрес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smartTag w:uri="urn:schemas-microsoft-com:office:smarttags" w:element="metricconverter">
              <w:smartTagPr>
                <w:attr w:name="ProductID" w:val="153003 г"/>
              </w:smartTagPr>
              <w:r w:rsidRPr="002F113A">
                <w:t>153003 г</w:t>
              </w:r>
            </w:smartTag>
            <w:r w:rsidRPr="002F113A">
              <w:t>. Иваново ул. Парижской Коммуны д.60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" w:name="sub_2113"/>
            <w:r w:rsidRPr="002F113A">
              <w:t>1.3</w:t>
            </w:r>
            <w:bookmarkEnd w:id="4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Фактический адрес местонахождения, телефон, факс, адреса электронной почты и </w:t>
            </w:r>
            <w:proofErr w:type="gramStart"/>
            <w:r w:rsidRPr="002F113A">
              <w:t>интернет-страницы</w:t>
            </w:r>
            <w:proofErr w:type="gramEnd"/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jc w:val="center"/>
              <w:rPr>
                <w:rFonts w:eastAsia="Batang"/>
              </w:rPr>
            </w:pPr>
            <w:smartTag w:uri="urn:schemas-microsoft-com:office:smarttags" w:element="metricconverter">
              <w:smartTagPr>
                <w:attr w:name="ProductID" w:val="153003 г"/>
              </w:smartTagPr>
              <w:r w:rsidRPr="002F113A">
                <w:rPr>
                  <w:rFonts w:eastAsia="Batang"/>
                </w:rPr>
                <w:t>153003 г</w:t>
              </w:r>
            </w:smartTag>
            <w:r w:rsidRPr="002F113A">
              <w:rPr>
                <w:rFonts w:eastAsia="Batang"/>
              </w:rPr>
              <w:t xml:space="preserve">. </w:t>
            </w:r>
            <w:r w:rsidR="007404A7">
              <w:rPr>
                <w:rFonts w:eastAsia="Batang"/>
              </w:rPr>
              <w:t xml:space="preserve">Иваново, ул. Парижской </w:t>
            </w:r>
            <w:proofErr w:type="spellStart"/>
            <w:r w:rsidR="007404A7">
              <w:rPr>
                <w:rFonts w:eastAsia="Batang"/>
              </w:rPr>
              <w:t>Коммуны</w:t>
            </w:r>
            <w:proofErr w:type="gramStart"/>
            <w:r w:rsidR="007404A7">
              <w:rPr>
                <w:rFonts w:eastAsia="Batang"/>
              </w:rPr>
              <w:t>,</w:t>
            </w:r>
            <w:r w:rsidRPr="002F113A">
              <w:rPr>
                <w:rFonts w:eastAsia="Batang"/>
              </w:rPr>
              <w:t>д</w:t>
            </w:r>
            <w:proofErr w:type="spellEnd"/>
            <w:proofErr w:type="gramEnd"/>
            <w:r w:rsidRPr="002F113A">
              <w:rPr>
                <w:rFonts w:eastAsia="Batang"/>
              </w:rPr>
              <w:t xml:space="preserve">. 60;  </w:t>
            </w:r>
          </w:p>
          <w:p w:rsidR="00800137" w:rsidRPr="002F113A" w:rsidRDefault="00800137" w:rsidP="00800137">
            <w:pPr>
              <w:jc w:val="center"/>
              <w:rPr>
                <w:rFonts w:eastAsia="Batang"/>
              </w:rPr>
            </w:pPr>
            <w:r w:rsidRPr="002F113A">
              <w:rPr>
                <w:rFonts w:eastAsia="Batang"/>
              </w:rPr>
              <w:t xml:space="preserve">тел./факс (4932) 38-41-04; </w:t>
            </w:r>
          </w:p>
          <w:p w:rsidR="00800137" w:rsidRPr="002F113A" w:rsidRDefault="00800137" w:rsidP="00800137">
            <w:pPr>
              <w:rPr>
                <w:lang w:val="en-US"/>
              </w:rPr>
            </w:pPr>
            <w:r w:rsidRPr="002F113A">
              <w:rPr>
                <w:lang w:val="en-US"/>
              </w:rPr>
              <w:t xml:space="preserve">E-mail: </w:t>
            </w:r>
            <w:hyperlink r:id="rId7" w:history="1">
              <w:r w:rsidRPr="002F113A">
                <w:rPr>
                  <w:rStyle w:val="a3"/>
                  <w:lang w:val="en-US"/>
                </w:rPr>
                <w:t>School35@ivedu.ru</w:t>
              </w:r>
            </w:hyperlink>
            <w:r w:rsidRPr="002F113A">
              <w:rPr>
                <w:lang w:val="en-US"/>
              </w:rPr>
              <w:t xml:space="preserve">       </w:t>
            </w:r>
            <w:r w:rsidRPr="002F113A">
              <w:rPr>
                <w:rFonts w:eastAsia="Batang"/>
                <w:b/>
                <w:lang w:val="en-US"/>
              </w:rPr>
              <w:t>http://</w:t>
            </w:r>
            <w:hyperlink r:id="rId8" w:history="1">
              <w:r w:rsidRPr="002F113A">
                <w:rPr>
                  <w:rStyle w:val="a3"/>
                  <w:rFonts w:eastAsia="Batang"/>
                  <w:b/>
                  <w:lang w:val="en-US"/>
                </w:rPr>
                <w:t>www.iv35school.ru</w:t>
              </w:r>
            </w:hyperlink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" w:name="sub_2114"/>
            <w:r w:rsidRPr="002F113A">
              <w:t>1.4</w:t>
            </w:r>
            <w:bookmarkEnd w:id="5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2F113A">
              <w:t>км</w:t>
            </w:r>
            <w:proofErr w:type="gramEnd"/>
            <w:r w:rsidRPr="002F113A">
              <w:t>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Расположена на территории города Иванова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" w:name="sub_2115"/>
            <w:r w:rsidRPr="002F113A">
              <w:t>1.5</w:t>
            </w:r>
            <w:bookmarkEnd w:id="6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Учредитель организации (полное наименование):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Управление образования Администрации города Иванова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адрес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smartTag w:uri="urn:schemas-microsoft-com:office:smarttags" w:element="metricconverter">
              <w:smartTagPr>
                <w:attr w:name="ProductID" w:val="153000, г"/>
              </w:smartTagPr>
              <w:r w:rsidRPr="002F113A">
                <w:t>153000, г</w:t>
              </w:r>
            </w:smartTag>
            <w:r w:rsidRPr="002F113A">
              <w:t>. Иваново, пл. Революции, д. 6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30 86 52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руководителя (без сокращений)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Юферова Елена Александровна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sub_2116"/>
            <w:r w:rsidRPr="002F113A">
              <w:t>1.6</w:t>
            </w:r>
            <w:bookmarkEnd w:id="7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Собственник организации (полное имя/наименование):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адрес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руководителя (без сокращений)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8" w:name="sub_2117"/>
            <w:r w:rsidRPr="002F113A">
              <w:t>1.7</w:t>
            </w:r>
            <w:bookmarkEnd w:id="8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Руководитель организации: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директор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Ф.И.О. (без сокращений)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Минеева Ольга Геннадьевна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образование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Высшее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стаж работы в данной должности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/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контактный телефон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725BE6" w:rsidRDefault="00725BE6" w:rsidP="00800137">
            <w:pPr>
              <w:rPr>
                <w:lang w:val="en-US"/>
              </w:rPr>
            </w:pPr>
            <w:r>
              <w:rPr>
                <w:lang w:val="en-US"/>
              </w:rPr>
              <w:t>34-39-40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9" w:name="sub_2118"/>
            <w:r w:rsidRPr="002F113A">
              <w:t>1.8</w:t>
            </w:r>
            <w:bookmarkEnd w:id="9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Тип организации, в том числе: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загородный оздоровительный лагерь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санаторно-оздоровительный лагерь круглогодичного действия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оздоровительный лагерь с дневным пребыванием детей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специализированный (профильный) лагерь (указать профиль)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оздоровительно-образовательный центр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иная организация отдыха и </w:t>
            </w:r>
            <w:r w:rsidRPr="002F113A">
              <w:lastRenderedPageBreak/>
              <w:t>оздоровления детей (уточнить какая)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6750BE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лагерь труда и отдыха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0" w:name="sub_2119"/>
            <w:r w:rsidRPr="002F113A">
              <w:lastRenderedPageBreak/>
              <w:t>1.9</w:t>
            </w:r>
            <w:bookmarkEnd w:id="10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Документ, на основании которого действует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организация (устав, положение)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Устав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1" w:name="sub_21110"/>
            <w:r w:rsidRPr="002F113A">
              <w:t>1.10</w:t>
            </w:r>
            <w:bookmarkEnd w:id="11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Год ввода организации в эксплуатацию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1951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2" w:name="sub_21111"/>
            <w:r w:rsidRPr="002F113A">
              <w:t>1.11</w:t>
            </w:r>
            <w:bookmarkEnd w:id="12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Период функционирования организации (круглогодично, сезонно)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Сезонно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3" w:name="sub_21112"/>
            <w:r w:rsidRPr="002F113A">
              <w:t>1.12</w:t>
            </w:r>
            <w:bookmarkEnd w:id="13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Проектная мощность организации (какое количество детей и подростков может принять одновременно)</w:t>
            </w:r>
          </w:p>
          <w:p w:rsidR="00800137" w:rsidRPr="002F113A" w:rsidRDefault="00800137" w:rsidP="00B33DBC"/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Проектная мощность школы - 620</w:t>
            </w:r>
          </w:p>
          <w:p w:rsidR="00800137" w:rsidRPr="002F113A" w:rsidRDefault="00800137" w:rsidP="0071687A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Максимальное ч</w:t>
            </w:r>
            <w:r w:rsidR="007404A7">
              <w:t>исло детей в смене лагеря в 201</w:t>
            </w:r>
            <w:r w:rsidR="00074253" w:rsidRPr="00074253">
              <w:t>9</w:t>
            </w:r>
            <w:bookmarkStart w:id="14" w:name="_GoBack"/>
            <w:bookmarkEnd w:id="14"/>
            <w:r w:rsidRPr="002F113A">
              <w:t xml:space="preserve"> году – </w:t>
            </w:r>
            <w:r w:rsidR="0071687A">
              <w:t>2</w:t>
            </w:r>
            <w:r w:rsidRPr="002F113A">
              <w:t>0 чел.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5" w:name="sub_21113"/>
            <w:r w:rsidRPr="002F113A">
              <w:t>1.13</w:t>
            </w:r>
            <w:bookmarkEnd w:id="15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проекта организации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sub_21114"/>
            <w:r w:rsidRPr="002F113A">
              <w:t>1.14</w:t>
            </w:r>
            <w:bookmarkEnd w:id="16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Год последнего ремонта, в том числе: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7" w:name="sub_21115"/>
            <w:r w:rsidRPr="002F113A">
              <w:t>1.15</w:t>
            </w:r>
            <w:bookmarkEnd w:id="17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 смен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8" w:name="sub_21116"/>
            <w:r w:rsidRPr="002F113A">
              <w:t>1.16</w:t>
            </w:r>
            <w:bookmarkEnd w:id="18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Длительность смен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1687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8D6EC3">
              <w:t xml:space="preserve"> рабочих дней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sub_21117"/>
            <w:r w:rsidRPr="002F113A">
              <w:t>1.17</w:t>
            </w:r>
            <w:bookmarkEnd w:id="19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Загрузка по сменам (количество детей):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- 1-я смена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6750BE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800137" w:rsidRPr="002F113A">
              <w:t xml:space="preserve"> чел.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- 2-я смена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- 3-я смена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- 4-я смена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загрузка в </w:t>
            </w:r>
            <w:proofErr w:type="spellStart"/>
            <w:r w:rsidRPr="002F113A">
              <w:t>межканикулярный</w:t>
            </w:r>
            <w:proofErr w:type="spellEnd"/>
            <w:r w:rsidRPr="002F113A">
              <w:t xml:space="preserve"> период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sub_21118"/>
            <w:r w:rsidRPr="002F113A">
              <w:t>1.18</w:t>
            </w:r>
            <w:bookmarkEnd w:id="20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1687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  <w:r w:rsidR="00800137" w:rsidRPr="002F113A">
              <w:t>-15 лет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sub_21119"/>
            <w:r w:rsidRPr="002F113A">
              <w:t>1.19</w:t>
            </w:r>
            <w:bookmarkEnd w:id="21"/>
            <w:r w:rsidRPr="002F113A">
              <w:t>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Здания и сооружения нежилого назначения:</w:t>
            </w:r>
          </w:p>
          <w:p w:rsidR="00800137" w:rsidRPr="002F113A" w:rsidRDefault="00800137" w:rsidP="00B33DBC"/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Количество, этажность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spellStart"/>
            <w:r w:rsidRPr="002F113A">
              <w:t>пос-трой-ки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113A">
              <w:t>пло-щадь</w:t>
            </w:r>
            <w:proofErr w:type="spellEnd"/>
            <w:proofErr w:type="gramEnd"/>
            <w:r w:rsidRPr="002F113A">
              <w:t xml:space="preserve"> (кв. м)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степень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на 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какое коли-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чество</w:t>
            </w:r>
            <w:proofErr w:type="spellEnd"/>
            <w:r w:rsidRPr="002F113A">
              <w:t xml:space="preserve"> детей рассчитано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gramStart"/>
            <w:r w:rsidRPr="002F113A">
              <w:t>послед-него</w:t>
            </w:r>
            <w:proofErr w:type="gramEnd"/>
            <w:r w:rsidRPr="002F113A">
              <w:t xml:space="preserve"> капиталь-</w:t>
            </w:r>
            <w:proofErr w:type="spellStart"/>
            <w:r w:rsidRPr="002F113A">
              <w:t>ного</w:t>
            </w:r>
            <w:proofErr w:type="spellEnd"/>
            <w:r w:rsidRPr="002F113A">
              <w:t xml:space="preserve"> ремонта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1951</w:t>
            </w: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2370,0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50%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2" w:name="sub_21120"/>
            <w:r w:rsidRPr="002F113A">
              <w:t>1.20</w:t>
            </w:r>
            <w:bookmarkEnd w:id="22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автотранспорта на балансе (количество единиц, марки), в том числе: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автобусы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микроавтобусы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автотранспорт коммунального назначения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3" w:name="sub_21121"/>
            <w:r w:rsidRPr="002F113A">
              <w:t>1.21</w:t>
            </w:r>
            <w:bookmarkEnd w:id="23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Территория: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общая площадь земельного участка (</w:t>
            </w:r>
            <w:proofErr w:type="gramStart"/>
            <w:r w:rsidRPr="002F113A">
              <w:t>га</w:t>
            </w:r>
            <w:proofErr w:type="gramEnd"/>
            <w:r w:rsidRPr="002F113A">
              <w:t>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0,38 га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площадь озеленения (</w:t>
            </w:r>
            <w:proofErr w:type="gramStart"/>
            <w:r w:rsidRPr="002F113A">
              <w:t>га</w:t>
            </w:r>
            <w:proofErr w:type="gramEnd"/>
            <w:r w:rsidRPr="002F113A">
              <w:t>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0,1 га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насаждений на территории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плана территории организации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4" w:name="sub_21122"/>
            <w:r w:rsidRPr="002F113A">
              <w:lastRenderedPageBreak/>
              <w:t>1.22</w:t>
            </w:r>
            <w:bookmarkEnd w:id="24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водного объекта, в том числе его удаленность от территории лагеря: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бассейн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пруд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река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озеро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водохранилище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море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5" w:name="sub_21123"/>
            <w:r w:rsidRPr="002F113A">
              <w:t>1.23</w:t>
            </w:r>
            <w:bookmarkEnd w:id="25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оборудованного пляжа, в том числе: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ограждения в зоне купания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душевой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туалета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кабин для переодевания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навесов от солнца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пункта медицинской помощи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поста службы спасения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6" w:name="sub_21124"/>
            <w:r w:rsidRPr="002F113A">
              <w:t>1.24</w:t>
            </w:r>
            <w:bookmarkEnd w:id="26"/>
            <w:r w:rsidRPr="002F113A">
              <w:t>.</w:t>
            </w: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ограждение (указать какое)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Забор (железный</w:t>
            </w:r>
            <w:r w:rsidR="00725BE6">
              <w:rPr>
                <w:lang w:val="en-US"/>
              </w:rPr>
              <w:t>/</w:t>
            </w:r>
            <w:r w:rsidR="00725BE6">
              <w:t>бетонный</w:t>
            </w:r>
            <w:r w:rsidRPr="002F113A">
              <w:t>)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охрана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ЧОП «Альфа-Профи»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организация пропускного режима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кнопки тревожной сигнализации (КТС)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автоматической пожарной сигнализации (АПС) с выводом сигнала на пульт пожарной части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системы оповещения и управления эвакуацией людей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укомплектованность первичными средствами пожаротушения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сведения о пункте временного размещения, с которым заключен договор на размещение работников и детей в случае возникновения чрезвычайной ситуации природного и техногенного характера 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25BE6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Договор о предос</w:t>
            </w:r>
            <w:r w:rsidR="008D6EC3">
              <w:t>тавлении помещения от 03.08.2018</w:t>
            </w:r>
            <w:r>
              <w:t xml:space="preserve"> года с ОАО «Ясень» (ул. Шевченко д.2)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разработанных путей эвакуации в пункт временного размещения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25BE6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наличие договоров для обеспечения транспортом эвакуируемых в пункт </w:t>
            </w:r>
            <w:r w:rsidRPr="002F113A">
              <w:lastRenderedPageBreak/>
              <w:t>временного размещения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25BE6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расстояние до лесного массива от ближайшего к   лесу объекта защиты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2.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7404A7" w:rsidRDefault="00800137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27" w:name="sub_2200"/>
            <w:r w:rsidRPr="002F113A">
              <w:rPr>
                <w:b/>
                <w:bCs/>
                <w:kern w:val="32"/>
              </w:rPr>
              <w:t>Сведения о штатной численности организации</w:t>
            </w:r>
            <w:bookmarkEnd w:id="27"/>
          </w:p>
        </w:tc>
      </w:tr>
      <w:tr w:rsidR="00800137" w:rsidRPr="002F113A" w:rsidTr="00725BE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Количество (чел.)</w:t>
            </w:r>
          </w:p>
        </w:tc>
        <w:tc>
          <w:tcPr>
            <w:tcW w:w="5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Образовательный уровень</w:t>
            </w:r>
          </w:p>
        </w:tc>
      </w:tr>
      <w:tr w:rsidR="00800137" w:rsidRPr="002F113A" w:rsidTr="00725BE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по штату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в </w:t>
            </w:r>
            <w:proofErr w:type="spellStart"/>
            <w:r w:rsidRPr="002F113A">
              <w:t>нали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чии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высшее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средне-специальное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среднее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Штатная численность организации, в том числе: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8" w:name="sub_2221"/>
            <w:r w:rsidRPr="002F113A">
              <w:t>2.1.</w:t>
            </w:r>
            <w:bookmarkEnd w:id="28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Педагогические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45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45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43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2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9" w:name="sub_2222"/>
            <w:r w:rsidRPr="002F113A">
              <w:t>2.2.</w:t>
            </w:r>
            <w:bookmarkEnd w:id="29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Медицинские работники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800137">
            <w:r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/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0" w:name="sub_2223"/>
            <w:r w:rsidRPr="002F113A">
              <w:t>2.3.</w:t>
            </w:r>
            <w:bookmarkEnd w:id="30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Работники пищеблока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800137">
            <w:r w:rsidRPr="002F113A">
              <w:t>3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800137"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1" w:name="sub_2224"/>
            <w:r w:rsidRPr="002F113A">
              <w:t>2.4.</w:t>
            </w:r>
            <w:bookmarkEnd w:id="31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Административно-хозяйственный персонал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11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800137">
            <w:r w:rsidRPr="002F113A">
              <w:t>10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800137">
            <w:r w:rsidRPr="002F113A">
              <w:t>1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2" w:name="sub_2225"/>
            <w:r w:rsidRPr="002F113A">
              <w:t>2.5.</w:t>
            </w:r>
            <w:bookmarkEnd w:id="32"/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Другие (указать какие)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3.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7404A7" w:rsidRDefault="00800137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3" w:name="sub_2300"/>
            <w:r w:rsidRPr="002F113A">
              <w:rPr>
                <w:b/>
                <w:bCs/>
                <w:kern w:val="32"/>
              </w:rPr>
              <w:t xml:space="preserve">Сведения об условиях размещения детей </w:t>
            </w:r>
            <w:bookmarkEnd w:id="33"/>
            <w:r w:rsidR="007404A7">
              <w:rPr>
                <w:b/>
                <w:bCs/>
                <w:kern w:val="32"/>
              </w:rPr>
              <w:t>и подростков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Характеристика помещений</w:t>
            </w:r>
          </w:p>
        </w:tc>
        <w:tc>
          <w:tcPr>
            <w:tcW w:w="51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Спальные помещения (по числу этажей и помещений)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 этаж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2 этаж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номер спального помещения (строка разбивается по количеству помещений)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N 3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площадь спального помещения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</w:t>
            </w:r>
            <w:r w:rsidRPr="002F113A">
              <w:rPr>
                <w:noProof/>
              </w:rPr>
              <w:drawing>
                <wp:inline distT="0" distB="0" distL="0" distR="0" wp14:anchorId="47B86C08" wp14:editId="09154035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13A">
              <w:t>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высота спального помещения (в метрах)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коек (шт.)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горячего водоснабжения (на этаже), в том числе: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холодного водоснабжения (на этаже, в том числе):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сушилок для одежды и обуви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кранов в умывальнике (на этаже)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очков в туалете   (на этаже)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комнаты личной гигиены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3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наличие камеры хранения личных </w:t>
            </w:r>
            <w:r w:rsidRPr="002F113A">
              <w:lastRenderedPageBreak/>
              <w:t>вещей детей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4.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7404A7" w:rsidRDefault="00800137" w:rsidP="007404A7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4" w:name="sub_2400"/>
            <w:r w:rsidRPr="002F113A">
              <w:rPr>
                <w:b/>
                <w:bCs/>
                <w:kern w:val="32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2F113A">
              <w:rPr>
                <w:b/>
                <w:bCs/>
                <w:kern w:val="32"/>
              </w:rPr>
              <w:t>для</w:t>
            </w:r>
            <w:proofErr w:type="gramEnd"/>
            <w:r w:rsidRPr="002F113A">
              <w:rPr>
                <w:b/>
                <w:bCs/>
                <w:kern w:val="32"/>
              </w:rPr>
              <w:t>:</w:t>
            </w:r>
            <w:bookmarkEnd w:id="34"/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Год </w:t>
            </w:r>
            <w:proofErr w:type="gramStart"/>
            <w:r w:rsidRPr="002F113A">
              <w:t>построй-</w:t>
            </w:r>
            <w:proofErr w:type="spellStart"/>
            <w:r w:rsidRPr="002F113A">
              <w:t>ки</w:t>
            </w:r>
            <w:proofErr w:type="spellEnd"/>
            <w:proofErr w:type="gramEnd"/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2F113A">
              <w:t>Пло-щадь</w:t>
            </w:r>
            <w:proofErr w:type="spellEnd"/>
            <w:proofErr w:type="gramEnd"/>
            <w:r w:rsidRPr="002F113A">
              <w:t xml:space="preserve"> (кв. м)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Сте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На какое количество детей рассчитано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послед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него </w:t>
            </w:r>
            <w:proofErr w:type="gramStart"/>
            <w:r w:rsidRPr="002F113A">
              <w:t>капиталь-</w:t>
            </w:r>
            <w:proofErr w:type="spellStart"/>
            <w:r w:rsidRPr="002F113A">
              <w:t>ного</w:t>
            </w:r>
            <w:proofErr w:type="spellEnd"/>
            <w:proofErr w:type="gramEnd"/>
            <w:r w:rsidRPr="002F113A">
              <w:t xml:space="preserve"> ремонта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волейбола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2009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150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30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баскетбола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бадминтона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25BE6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настольного тенниса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прыжков в длину, высоту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беговая дорожка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футбольное поле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бассейн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B33DBC">
            <w:pPr>
              <w:widowControl w:val="0"/>
              <w:autoSpaceDE w:val="0"/>
              <w:autoSpaceDN w:val="0"/>
              <w:adjustRightInd w:val="0"/>
            </w:pPr>
            <w:r>
              <w:t>- тренажерная площадка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2018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</w:p>
        </w:tc>
        <w:tc>
          <w:tcPr>
            <w:tcW w:w="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D6EC3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 человек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5.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5" w:name="sub_2500"/>
            <w:r w:rsidRPr="002F113A">
              <w:rPr>
                <w:b/>
                <w:bCs/>
                <w:kern w:val="32"/>
              </w:rPr>
              <w:t>Обеспеченность объектами культурно-массового назначения</w:t>
            </w:r>
            <w:bookmarkEnd w:id="35"/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кинозал (количество мест)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библиотека (количество мест в читальном зале)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7404A7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 (4</w:t>
            </w:r>
            <w:r w:rsidR="002F113A" w:rsidRPr="002F113A">
              <w:t>)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3 (</w:t>
            </w:r>
            <w:proofErr w:type="gramStart"/>
            <w:r w:rsidRPr="002F113A">
              <w:t>ИЗО</w:t>
            </w:r>
            <w:proofErr w:type="gramEnd"/>
            <w:r w:rsidRPr="002F113A">
              <w:t>, актовый зал, спортивный зал)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актовый зал (крытая эстрада), количество посадочных мест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летняя эстрада (открытая площадка)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аттракционов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7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800137" w:rsidRPr="002F113A" w:rsidRDefault="00800137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6.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36" w:name="sub_2600"/>
            <w:r w:rsidRPr="002F113A">
              <w:rPr>
                <w:b/>
                <w:bCs/>
                <w:kern w:val="32"/>
              </w:rPr>
              <w:t>Обеспеченность объектами медицинского назначения</w:t>
            </w:r>
            <w:bookmarkEnd w:id="36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Кол-во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Пло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щадь</w:t>
            </w:r>
            <w:proofErr w:type="spellEnd"/>
            <w:r w:rsidRPr="002F113A">
              <w:t xml:space="preserve"> (кв. м)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Степень износа (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%)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Осна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 xml:space="preserve">щен в </w:t>
            </w:r>
            <w:proofErr w:type="spellStart"/>
            <w:r w:rsidRPr="002F113A">
              <w:t>соот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вет</w:t>
            </w:r>
            <w:proofErr w:type="spellEnd"/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ствии</w:t>
            </w:r>
            <w:proofErr w:type="spellEnd"/>
            <w:r w:rsidRPr="002F113A">
              <w:t xml:space="preserve"> нормами (да, нет)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постройки (ввода в эксплуатацию)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Год послед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него капиталь</w:t>
            </w:r>
          </w:p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ного</w:t>
            </w:r>
            <w:proofErr w:type="spellEnd"/>
            <w:r w:rsidRPr="002F113A">
              <w:t xml:space="preserve"> ремонта</w:t>
            </w:r>
          </w:p>
        </w:tc>
      </w:tr>
      <w:tr w:rsidR="00800137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7" w:name="sub_2661"/>
            <w:r w:rsidRPr="002F113A">
              <w:t>6.1.</w:t>
            </w:r>
            <w:bookmarkEnd w:id="37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Медицинский пункт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137" w:rsidRPr="002F113A" w:rsidRDefault="00800137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кабинет врача-педиатра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12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Да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2010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1</w:t>
            </w: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14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r w:rsidRPr="002F113A"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да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2010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комната медицинской сестры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кабинет зубного врача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туалет с умывальником в шлюзе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8" w:name="sub_2662"/>
            <w:r w:rsidRPr="002F113A">
              <w:t>6.2.</w:t>
            </w:r>
            <w:bookmarkEnd w:id="38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Изолятор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для капельных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для кишечных инфекций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палата бокса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коек в палатах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процедурная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буфетная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душевая для больных детей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помещение для обработки и хранения уборочного инвентаря, приготовления </w:t>
            </w:r>
            <w:proofErr w:type="spellStart"/>
            <w:r w:rsidRPr="002F113A">
              <w:t>дезрастворов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санитарный узел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9" w:name="sub_2663"/>
            <w:r w:rsidRPr="002F113A">
              <w:t>6.3.</w:t>
            </w:r>
            <w:bookmarkEnd w:id="39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 организации специализированного санитарного транспорта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X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0" w:name="sub_2664"/>
            <w:r w:rsidRPr="002F113A">
              <w:t>6.4.</w:t>
            </w:r>
            <w:bookmarkEnd w:id="40"/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Другие (указать какие)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113A" w:rsidRPr="002F113A" w:rsidRDefault="002F113A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7.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725BE6" w:rsidRDefault="002F113A" w:rsidP="00725BE6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41" w:name="sub_2700"/>
            <w:r w:rsidRPr="002F113A">
              <w:rPr>
                <w:b/>
                <w:bCs/>
                <w:kern w:val="32"/>
              </w:rPr>
              <w:t>Обеспеченность объектами хозяйственно-бытового назначения</w:t>
            </w:r>
            <w:bookmarkEnd w:id="41"/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2" w:name="sub_2771"/>
            <w:r w:rsidRPr="002F113A">
              <w:t>7.1.</w:t>
            </w:r>
            <w:bookmarkEnd w:id="42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Характеристика банно-прачечного блока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Количественный показатель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проектная мощность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текущий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 наличие горячего водоснабжения, в том числе: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холодного водоснабжения, в том числе: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душевых сеток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технологического оборудования прачечной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Отсутствует технологическое оборудование (указать какое):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3" w:name="sub_2772"/>
            <w:r w:rsidRPr="002F113A">
              <w:t>7.2.</w:t>
            </w:r>
            <w:bookmarkEnd w:id="43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Сведения о состоянии пищеблока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проектная мощность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год последнего ремонта, в том числе: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капитальный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косметический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2015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обеденных залов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8D6EC3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посадочных мест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количество смен питающихся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обеспеченность столовой посудой, 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100%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- обеспеченность кухонной посудой, </w:t>
            </w:r>
            <w:proofErr w:type="gramStart"/>
            <w:r w:rsidRPr="002F113A">
              <w:t>в</w:t>
            </w:r>
            <w:proofErr w:type="gramEnd"/>
            <w:r w:rsidRPr="002F113A">
              <w:t xml:space="preserve"> %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100%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горячего водоснабжения, в том числе: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холодного водоснабжения: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децентрализованное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технология мытья посуды: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посудомоечной машины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посудомоечные ванны (количество)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производственных помещений (цехов)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отсутствуют производственные помещения (указать какие):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технологического оборудования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отсутствует технологическое оборудование (указать какое):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наличие холодильного оборудования: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охлаждаемые (низкотемпературные) камеры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- бытовые холодильники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4" w:name="sub_2773"/>
            <w:r w:rsidRPr="002F113A">
              <w:t>7.3.</w:t>
            </w:r>
            <w:bookmarkEnd w:id="44"/>
          </w:p>
        </w:tc>
        <w:tc>
          <w:tcPr>
            <w:tcW w:w="4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Водоснабжение организации (отметить в ячейке)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Централизо</w:t>
            </w:r>
            <w:proofErr w:type="spellEnd"/>
          </w:p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2F113A">
              <w:t>ванное</w:t>
            </w:r>
            <w:proofErr w:type="gramEnd"/>
            <w:r w:rsidRPr="002F113A">
              <w:t xml:space="preserve"> от местного водопровода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Централи</w:t>
            </w:r>
          </w:p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F113A">
              <w:t>зованное</w:t>
            </w:r>
            <w:proofErr w:type="spellEnd"/>
            <w:r w:rsidRPr="002F113A">
              <w:t xml:space="preserve"> от </w:t>
            </w:r>
            <w:proofErr w:type="gramStart"/>
            <w:r w:rsidRPr="002F113A">
              <w:t>арт</w:t>
            </w:r>
            <w:proofErr w:type="gramEnd"/>
          </w:p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скважины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Привозная (бутилированная) вода</w:t>
            </w:r>
          </w:p>
        </w:tc>
      </w:tr>
      <w:tr w:rsidR="002F113A" w:rsidRPr="002F113A" w:rsidTr="00725BE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6750BE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+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5" w:name="sub_2774"/>
            <w:r w:rsidRPr="002F113A">
              <w:t>7.4.</w:t>
            </w:r>
            <w:bookmarkEnd w:id="45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емкости для запаса воды (в куб. м.)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6" w:name="sub_2775"/>
            <w:r w:rsidRPr="002F113A">
              <w:t>7.5.</w:t>
            </w:r>
            <w:bookmarkEnd w:id="46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Горячее водоснабжение:</w:t>
            </w:r>
          </w:p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наличие, тип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7" w:name="sub_2776"/>
            <w:r w:rsidRPr="002F113A">
              <w:t>7.6.</w:t>
            </w:r>
            <w:bookmarkEnd w:id="47"/>
          </w:p>
        </w:tc>
        <w:tc>
          <w:tcPr>
            <w:tcW w:w="450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Канализация</w:t>
            </w: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централизованная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выгребного типа</w:t>
            </w:r>
          </w:p>
        </w:tc>
      </w:tr>
      <w:tr w:rsidR="002F113A" w:rsidRPr="002F113A" w:rsidTr="00725BE6">
        <w:tc>
          <w:tcPr>
            <w:tcW w:w="71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+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8" w:name="sub_2777"/>
            <w:r w:rsidRPr="002F113A">
              <w:t>7.7.</w:t>
            </w:r>
            <w:bookmarkEnd w:id="48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Площадки для мусора, их оборудование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2, контейнер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49" w:name="sub_2778"/>
            <w:r w:rsidRPr="002F113A">
              <w:t>7.8.</w:t>
            </w:r>
            <w:bookmarkEnd w:id="49"/>
          </w:p>
        </w:tc>
        <w:tc>
          <w:tcPr>
            <w:tcW w:w="45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Газоснабжение</w:t>
            </w:r>
          </w:p>
        </w:tc>
        <w:tc>
          <w:tcPr>
            <w:tcW w:w="4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10181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F113A" w:rsidRPr="002F113A" w:rsidRDefault="002F113A" w:rsidP="00725BE6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50" w:name="sub_2800"/>
            <w:r w:rsidRPr="002F113A">
              <w:rPr>
                <w:b/>
                <w:bCs/>
                <w:kern w:val="32"/>
              </w:rPr>
              <w:t>8. 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hyperlink w:anchor="sub_111111" w:history="1">
              <w:r w:rsidRPr="002F113A">
                <w:rPr>
                  <w:b/>
                  <w:bCs/>
                  <w:color w:val="106BBE"/>
                  <w:kern w:val="32"/>
                </w:rPr>
                <w:t>*</w:t>
              </w:r>
            </w:hyperlink>
            <w:bookmarkEnd w:id="50"/>
          </w:p>
          <w:p w:rsidR="002F113A" w:rsidRPr="002F113A" w:rsidRDefault="002F113A" w:rsidP="002F11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(данный раздел заполняется при наличии в лагере созданных условий доступнос</w:t>
            </w:r>
            <w:r>
              <w:t>ти, указанных в данном разделе)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1" w:name="sub_2881"/>
            <w:r w:rsidRPr="002F113A">
              <w:t>8.1.</w:t>
            </w:r>
            <w:bookmarkEnd w:id="51"/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Доступность инфраструктуры организации для лиц с ограниченными возможностями в том числе</w:t>
            </w:r>
            <w:hyperlink w:anchor="sub_22222" w:history="1">
              <w:r w:rsidRPr="002F113A">
                <w:rPr>
                  <w:color w:val="106BBE"/>
                </w:rPr>
                <w:t>**</w:t>
              </w:r>
            </w:hyperlink>
            <w:r w:rsidRPr="002F113A">
              <w:t>: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территория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здания и сооружения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водные объекты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автотранспорт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2" w:name="sub_2882"/>
            <w:r w:rsidRPr="002F113A">
              <w:t>8.2.</w:t>
            </w:r>
            <w:bookmarkEnd w:id="52"/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Наличие профильных групп для детей-инвалидов (по слуху; по зрению; с </w:t>
            </w:r>
            <w:r w:rsidRPr="002F113A">
              <w:lastRenderedPageBreak/>
              <w:t>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количество групп (с указанием профиля)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3" w:name="sub_2883"/>
            <w:r w:rsidRPr="002F113A">
              <w:t>8.3.</w:t>
            </w:r>
            <w:bookmarkEnd w:id="53"/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детей-инвалидов: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численность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профиль работы (направление)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4" w:name="sub_2884"/>
            <w:r w:rsidRPr="002F113A">
              <w:t>8.4.</w:t>
            </w:r>
            <w:bookmarkEnd w:id="54"/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5" w:name="sub_2885"/>
            <w:r w:rsidRPr="002F113A">
              <w:t>8.5.</w:t>
            </w:r>
            <w:bookmarkEnd w:id="55"/>
          </w:p>
        </w:tc>
        <w:tc>
          <w:tcPr>
            <w:tcW w:w="4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 xml:space="preserve">Доступность информации (наличие специализированной литературы для </w:t>
            </w:r>
            <w:proofErr w:type="gramStart"/>
            <w:r w:rsidRPr="002F113A">
              <w:t>слабовидящих</w:t>
            </w:r>
            <w:proofErr w:type="gramEnd"/>
            <w:r w:rsidRPr="002F113A">
              <w:t xml:space="preserve">, наличие </w:t>
            </w:r>
            <w:proofErr w:type="spellStart"/>
            <w:r w:rsidRPr="002F113A">
              <w:t>сурдопереводчиков</w:t>
            </w:r>
            <w:proofErr w:type="spellEnd"/>
            <w:r w:rsidRPr="002F113A">
              <w:t xml:space="preserve"> для слабослышащих) и др.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113A" w:rsidRPr="002F113A" w:rsidRDefault="002F113A" w:rsidP="00B33DBC">
            <w:pPr>
              <w:keepNext/>
              <w:spacing w:before="240" w:after="60"/>
              <w:outlineLvl w:val="0"/>
              <w:rPr>
                <w:b/>
                <w:bCs/>
                <w:kern w:val="32"/>
              </w:rPr>
            </w:pPr>
            <w:r w:rsidRPr="002F113A">
              <w:rPr>
                <w:b/>
                <w:bCs/>
                <w:kern w:val="32"/>
              </w:rPr>
              <w:t>9.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2F113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56" w:name="sub_2900"/>
            <w:r w:rsidRPr="002F113A">
              <w:rPr>
                <w:b/>
                <w:bCs/>
                <w:kern w:val="32"/>
              </w:rPr>
              <w:t>Стоимость предоставляемых услуг (в руб.)</w:t>
            </w:r>
            <w:bookmarkEnd w:id="56"/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Предыдущий год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Текущий год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7" w:name="sub_2991"/>
            <w:r w:rsidRPr="002F113A">
              <w:t>9.1.</w:t>
            </w:r>
            <w:bookmarkEnd w:id="57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путевки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8" w:name="sub_2992"/>
            <w:r w:rsidRPr="002F113A">
              <w:t>9.2.</w:t>
            </w:r>
            <w:bookmarkEnd w:id="58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койко-дня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59" w:name="sub_2993"/>
            <w:r w:rsidRPr="002F113A">
              <w:t>9.3.</w:t>
            </w:r>
            <w:bookmarkEnd w:id="59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Стоимость питания в день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6750BE" w:rsidP="002F113A">
            <w:r>
              <w:t>80 руб. ЛТО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A370A9" w:rsidP="002F113A">
            <w:r>
              <w:t xml:space="preserve"> 101</w:t>
            </w:r>
            <w:r w:rsidR="006750BE">
              <w:t xml:space="preserve"> руб. ЛТО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113A">
              <w:rPr>
                <w:b/>
                <w:bCs/>
                <w:color w:val="26282F"/>
              </w:rPr>
              <w:t>10</w:t>
            </w:r>
            <w:r w:rsidRPr="002F113A">
              <w:rPr>
                <w:b/>
              </w:rPr>
              <w:t>.</w:t>
            </w:r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2F113A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</w:rPr>
            </w:pPr>
            <w:bookmarkStart w:id="60" w:name="sub_21000"/>
            <w:r w:rsidRPr="002F113A">
              <w:rPr>
                <w:b/>
                <w:bCs/>
                <w:kern w:val="32"/>
              </w:rPr>
              <w:t>Финансовые расходы (в тыс. руб.)</w:t>
            </w:r>
            <w:bookmarkEnd w:id="60"/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Предыдущий год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Текущий год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1" w:name="sub_21101"/>
            <w:r w:rsidRPr="002F113A">
              <w:t>10.1.</w:t>
            </w:r>
            <w:bookmarkEnd w:id="61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Капитальный ремонт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2" w:name="sub_21102"/>
            <w:r w:rsidRPr="002F113A">
              <w:t>10.2.</w:t>
            </w:r>
            <w:bookmarkEnd w:id="62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Текущий ремонт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8D6EC3" w:rsidP="0071687A">
            <w:pPr>
              <w:jc w:val="center"/>
            </w:pPr>
            <w:r>
              <w:t>0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8D6EC3" w:rsidP="0071687A">
            <w:pPr>
              <w:jc w:val="center"/>
            </w:pPr>
            <w:r>
              <w:t>1 млн. 172 тыс. руб.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3" w:name="sub_21103"/>
            <w:r w:rsidRPr="002F113A">
              <w:t>10.3.</w:t>
            </w:r>
            <w:bookmarkEnd w:id="63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Обеспечение безопасности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480,0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8D6EC3" w:rsidP="0071687A">
            <w:pPr>
              <w:jc w:val="center"/>
            </w:pPr>
            <w:r>
              <w:t>0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4" w:name="sub_21104"/>
            <w:r w:rsidRPr="002F113A">
              <w:t>10.4.</w:t>
            </w:r>
            <w:bookmarkEnd w:id="64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Оснащение мягким инвентарем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-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-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5" w:name="sub_21105"/>
            <w:r w:rsidRPr="002F113A">
              <w:t>10.5.</w:t>
            </w:r>
            <w:bookmarkEnd w:id="65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Оснащение пищеблока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71687A">
            <w:pPr>
              <w:jc w:val="center"/>
            </w:pPr>
            <w:r w:rsidRPr="002F113A">
              <w:t>0</w:t>
            </w: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8D6EC3" w:rsidP="0071687A">
            <w:pPr>
              <w:jc w:val="center"/>
            </w:pPr>
            <w:r>
              <w:t>50000,0</w:t>
            </w: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66" w:name="sub_21106"/>
            <w:r w:rsidRPr="002F113A">
              <w:t>10.6.</w:t>
            </w:r>
            <w:bookmarkEnd w:id="66"/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r w:rsidRPr="002F113A">
              <w:t>Другие (указать какие)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11.</w:t>
            </w:r>
            <w:hyperlink w:anchor="sub_3333" w:history="1">
              <w:r w:rsidRPr="002F113A">
                <w:rPr>
                  <w:color w:val="106BBE"/>
                </w:rPr>
                <w:t>***</w:t>
              </w:r>
            </w:hyperlink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bookmarkStart w:id="67" w:name="sub_21100"/>
            <w:r w:rsidRPr="002F113A">
              <w:t>Профиль организации (указать)</w:t>
            </w:r>
            <w:bookmarkEnd w:id="67"/>
          </w:p>
        </w:tc>
      </w:tr>
      <w:tr w:rsidR="002F113A" w:rsidRPr="002F113A" w:rsidTr="00725BE6"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113A">
              <w:t>12.</w:t>
            </w:r>
            <w:hyperlink w:anchor="sub_3333" w:history="1">
              <w:r w:rsidRPr="002F113A">
                <w:rPr>
                  <w:color w:val="106BBE"/>
                </w:rPr>
                <w:t>***</w:t>
              </w:r>
            </w:hyperlink>
          </w:p>
        </w:tc>
        <w:tc>
          <w:tcPr>
            <w:tcW w:w="94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3A" w:rsidRPr="002F113A" w:rsidRDefault="002F113A" w:rsidP="00B33DBC">
            <w:pPr>
              <w:widowControl w:val="0"/>
              <w:autoSpaceDE w:val="0"/>
              <w:autoSpaceDN w:val="0"/>
              <w:adjustRightInd w:val="0"/>
            </w:pPr>
            <w:bookmarkStart w:id="68" w:name="sub_11200"/>
            <w:r w:rsidRPr="002F113A">
              <w:t>Медицинские услуги и процедуры (указать какие)</w:t>
            </w:r>
            <w:bookmarkEnd w:id="68"/>
          </w:p>
        </w:tc>
      </w:tr>
    </w:tbl>
    <w:p w:rsidR="00B33DBC" w:rsidRPr="002F113A" w:rsidRDefault="00B33DBC" w:rsidP="00B33DBC"/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8"/>
        <w:gridCol w:w="2033"/>
        <w:gridCol w:w="1652"/>
        <w:gridCol w:w="2272"/>
      </w:tblGrid>
      <w:tr w:rsidR="00B33DBC" w:rsidRPr="002F113A" w:rsidTr="0080013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r w:rsidRPr="002F113A">
              <w:t>Руководитель организации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DBC" w:rsidRPr="002F113A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r w:rsidRPr="002F113A">
              <w:t>Ф.И.О.</w:t>
            </w:r>
          </w:p>
        </w:tc>
      </w:tr>
      <w:tr w:rsidR="00B33DBC" w:rsidRPr="002F113A" w:rsidTr="00800137">
        <w:trPr>
          <w:trHeight w:val="269"/>
        </w:trPr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>
            <w:pPr>
              <w:jc w:val="center"/>
            </w:pPr>
            <w:r w:rsidRPr="002F113A">
              <w:t>подпись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</w:tcPr>
          <w:p w:rsidR="00B33DBC" w:rsidRPr="002F113A" w:rsidRDefault="00B33DBC" w:rsidP="00B33DBC"/>
        </w:tc>
      </w:tr>
    </w:tbl>
    <w:p w:rsidR="00B33DBC" w:rsidRPr="002F113A" w:rsidRDefault="00B33DBC" w:rsidP="00B33DBC"/>
    <w:sectPr w:rsidR="00B33DBC" w:rsidRPr="002F113A" w:rsidSect="008001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0770"/>
    <w:multiLevelType w:val="hybridMultilevel"/>
    <w:tmpl w:val="2D101684"/>
    <w:lvl w:ilvl="0" w:tplc="50ECCA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312937"/>
    <w:multiLevelType w:val="hybridMultilevel"/>
    <w:tmpl w:val="33CA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14BE6"/>
    <w:multiLevelType w:val="hybridMultilevel"/>
    <w:tmpl w:val="193C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9119B"/>
    <w:multiLevelType w:val="multilevel"/>
    <w:tmpl w:val="40F8D66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74A406D8"/>
    <w:multiLevelType w:val="hybridMultilevel"/>
    <w:tmpl w:val="94F4F3D6"/>
    <w:lvl w:ilvl="0" w:tplc="57E2E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E410D"/>
    <w:multiLevelType w:val="hybridMultilevel"/>
    <w:tmpl w:val="90F8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F7"/>
    <w:rsid w:val="000315B1"/>
    <w:rsid w:val="00033946"/>
    <w:rsid w:val="00054E1F"/>
    <w:rsid w:val="0006113E"/>
    <w:rsid w:val="0007064D"/>
    <w:rsid w:val="00074253"/>
    <w:rsid w:val="000A6913"/>
    <w:rsid w:val="000C0095"/>
    <w:rsid w:val="000D3CEA"/>
    <w:rsid w:val="001200F7"/>
    <w:rsid w:val="001206EC"/>
    <w:rsid w:val="001744A6"/>
    <w:rsid w:val="001A56E1"/>
    <w:rsid w:val="001A5E48"/>
    <w:rsid w:val="001E450F"/>
    <w:rsid w:val="00212752"/>
    <w:rsid w:val="00221157"/>
    <w:rsid w:val="002D57D3"/>
    <w:rsid w:val="002F113A"/>
    <w:rsid w:val="003167BC"/>
    <w:rsid w:val="003A59E9"/>
    <w:rsid w:val="003C6C40"/>
    <w:rsid w:val="00405BA9"/>
    <w:rsid w:val="00432FB2"/>
    <w:rsid w:val="004C6D82"/>
    <w:rsid w:val="00500AE5"/>
    <w:rsid w:val="00512776"/>
    <w:rsid w:val="00541BB0"/>
    <w:rsid w:val="005F3066"/>
    <w:rsid w:val="00605383"/>
    <w:rsid w:val="00605FAD"/>
    <w:rsid w:val="00647C40"/>
    <w:rsid w:val="00666960"/>
    <w:rsid w:val="00671402"/>
    <w:rsid w:val="006750BE"/>
    <w:rsid w:val="00675506"/>
    <w:rsid w:val="00692FB7"/>
    <w:rsid w:val="00696710"/>
    <w:rsid w:val="006A0810"/>
    <w:rsid w:val="006C7537"/>
    <w:rsid w:val="007120A9"/>
    <w:rsid w:val="0071687A"/>
    <w:rsid w:val="00725BE6"/>
    <w:rsid w:val="007269BD"/>
    <w:rsid w:val="007404A7"/>
    <w:rsid w:val="007833D6"/>
    <w:rsid w:val="00793D32"/>
    <w:rsid w:val="007B1661"/>
    <w:rsid w:val="007B3E00"/>
    <w:rsid w:val="007C4D96"/>
    <w:rsid w:val="007E3294"/>
    <w:rsid w:val="007F5107"/>
    <w:rsid w:val="00800137"/>
    <w:rsid w:val="008679D7"/>
    <w:rsid w:val="008838B6"/>
    <w:rsid w:val="008B20EB"/>
    <w:rsid w:val="008D6EC3"/>
    <w:rsid w:val="008F02B9"/>
    <w:rsid w:val="008F3C06"/>
    <w:rsid w:val="00966459"/>
    <w:rsid w:val="009C28D0"/>
    <w:rsid w:val="009F1585"/>
    <w:rsid w:val="009F43C5"/>
    <w:rsid w:val="00A370A9"/>
    <w:rsid w:val="00A453B4"/>
    <w:rsid w:val="00AA3C5B"/>
    <w:rsid w:val="00AE1592"/>
    <w:rsid w:val="00B33DBC"/>
    <w:rsid w:val="00B51D55"/>
    <w:rsid w:val="00B83191"/>
    <w:rsid w:val="00B843BB"/>
    <w:rsid w:val="00C02F33"/>
    <w:rsid w:val="00C916F5"/>
    <w:rsid w:val="00D213D8"/>
    <w:rsid w:val="00D52E41"/>
    <w:rsid w:val="00D571D6"/>
    <w:rsid w:val="00D66A60"/>
    <w:rsid w:val="00DF1015"/>
    <w:rsid w:val="00DF3573"/>
    <w:rsid w:val="00E0604A"/>
    <w:rsid w:val="00E07F92"/>
    <w:rsid w:val="00E63D02"/>
    <w:rsid w:val="00E7214F"/>
    <w:rsid w:val="00E81C25"/>
    <w:rsid w:val="00E92CD8"/>
    <w:rsid w:val="00EB4A99"/>
    <w:rsid w:val="00F0072D"/>
    <w:rsid w:val="00F01196"/>
    <w:rsid w:val="00F110DD"/>
    <w:rsid w:val="00F15AAB"/>
    <w:rsid w:val="00F629CE"/>
    <w:rsid w:val="00F91C65"/>
    <w:rsid w:val="00FA0B52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D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33DBC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B33DBC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453B4"/>
    <w:rPr>
      <w:color w:val="0000FF"/>
      <w:u w:val="single"/>
    </w:rPr>
  </w:style>
  <w:style w:type="table" w:styleId="a4">
    <w:name w:val="Table Grid"/>
    <w:basedOn w:val="a1"/>
    <w:rsid w:val="00A45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432F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32F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F629CE"/>
    <w:pPr>
      <w:spacing w:before="100" w:beforeAutospacing="1" w:after="100" w:afterAutospacing="1"/>
    </w:pPr>
  </w:style>
  <w:style w:type="paragraph" w:customStyle="1" w:styleId="ConsCell">
    <w:name w:val="ConsCell"/>
    <w:rsid w:val="00F1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33DB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33D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3DB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ody Text"/>
    <w:basedOn w:val="a"/>
    <w:link w:val="a9"/>
    <w:rsid w:val="00B33DBC"/>
    <w:rPr>
      <w:sz w:val="44"/>
      <w:szCs w:val="20"/>
    </w:rPr>
  </w:style>
  <w:style w:type="character" w:customStyle="1" w:styleId="a9">
    <w:name w:val="Основной текст Знак"/>
    <w:basedOn w:val="a0"/>
    <w:link w:val="a8"/>
    <w:rsid w:val="00B33DBC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a">
    <w:name w:val="Body Text Indent"/>
    <w:basedOn w:val="a"/>
    <w:link w:val="ab"/>
    <w:rsid w:val="00B33DBC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B33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B33DBC"/>
    <w:pPr>
      <w:ind w:left="720"/>
      <w:contextualSpacing/>
    </w:pPr>
  </w:style>
  <w:style w:type="paragraph" w:styleId="ad">
    <w:name w:val="No Spacing"/>
    <w:uiPriority w:val="1"/>
    <w:qFormat/>
    <w:rsid w:val="00B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33D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nhideWhenUsed/>
    <w:rsid w:val="00B33D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33D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3D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B33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B33DB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B33D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rsid w:val="00B33DBC"/>
    <w:rPr>
      <w:vertAlign w:val="superscript"/>
    </w:rPr>
  </w:style>
  <w:style w:type="paragraph" w:customStyle="1" w:styleId="af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B33D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33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Цветовое выделение"/>
    <w:uiPriority w:val="99"/>
    <w:rsid w:val="00B33DBC"/>
    <w:rPr>
      <w:b/>
      <w:color w:val="26282F"/>
    </w:rPr>
  </w:style>
  <w:style w:type="character" w:customStyle="1" w:styleId="af5">
    <w:name w:val="Гипертекстовая ссылка"/>
    <w:uiPriority w:val="99"/>
    <w:rsid w:val="00B33DBC"/>
    <w:rPr>
      <w:rFonts w:cs="Times New Roman"/>
      <w:b w:val="0"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B33DB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B33DB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35schoo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35@iv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CAD9-3A58-4E41-A2CD-1FABDDB0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Гонобоблева Елена Михайловна</dc:creator>
  <cp:keywords/>
  <dc:description/>
  <cp:lastModifiedBy>Секретарь</cp:lastModifiedBy>
  <cp:revision>30</cp:revision>
  <cp:lastPrinted>2018-12-21T10:24:00Z</cp:lastPrinted>
  <dcterms:created xsi:type="dcterms:W3CDTF">2017-11-22T06:36:00Z</dcterms:created>
  <dcterms:modified xsi:type="dcterms:W3CDTF">2018-12-21T10:24:00Z</dcterms:modified>
</cp:coreProperties>
</file>