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C" w:rsidRDefault="00DC421C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D16" w:rsidRPr="00DC421C" w:rsidRDefault="002972ED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Календарь памят</w:t>
      </w:r>
      <w:r w:rsidR="00FB7C2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дат города Иванова на март</w:t>
      </w: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232"/>
      </w:tblGrid>
      <w:tr w:rsidR="002972ED" w:rsidRPr="00DC421C" w:rsidTr="00DC421C">
        <w:trPr>
          <w:trHeight w:val="252"/>
        </w:trPr>
        <w:tc>
          <w:tcPr>
            <w:tcW w:w="2093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 лет</w:t>
            </w:r>
          </w:p>
        </w:tc>
        <w:tc>
          <w:tcPr>
            <w:tcW w:w="5232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Pr="002972ED" w:rsidRDefault="00FB7C2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1938 г.</w:t>
            </w:r>
          </w:p>
        </w:tc>
        <w:tc>
          <w:tcPr>
            <w:tcW w:w="1984" w:type="dxa"/>
            <w:vAlign w:val="center"/>
          </w:tcPr>
          <w:p w:rsidR="002972ED" w:rsidRPr="002972ED" w:rsidRDefault="00FB7C21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32" w:type="dxa"/>
          </w:tcPr>
          <w:p w:rsidR="002972ED" w:rsidRPr="002972ED" w:rsidRDefault="00FB7C21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r w:rsidRPr="00FB7C21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 Михайлович Зайцев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7C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B7C21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FB7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известный модельер, театральный художник, президент Московского дома Моды, Почетный гражданин города Иванова, народный художник РФ, член Союза художников РФ, кавалер ордена «Знак Почета», лауреат Государственной премии РФ.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FB7C21" w:rsidRDefault="00FB7C2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  <w:p w:rsidR="00FB7C21" w:rsidRDefault="00FB7C2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 февраля)</w:t>
            </w:r>
          </w:p>
          <w:p w:rsidR="002972ED" w:rsidRPr="002972ED" w:rsidRDefault="00FB7C2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1713г.</w:t>
            </w:r>
            <w:r w:rsidR="002972ED" w:rsidRPr="00DC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2972ED" w:rsidRPr="002972ED" w:rsidRDefault="00FB7C21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232" w:type="dxa"/>
          </w:tcPr>
          <w:p w:rsidR="002972ED" w:rsidRPr="00FB7C21" w:rsidRDefault="002972ED" w:rsidP="00FB7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r w:rsidR="00FB7C21">
              <w:rPr>
                <w:rFonts w:ascii="Times New Roman" w:hAnsi="Times New Roman" w:cs="Times New Roman"/>
                <w:b/>
                <w:sz w:val="24"/>
                <w:szCs w:val="24"/>
              </w:rPr>
              <w:t>Петр Борисович Шереметев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 xml:space="preserve">, генерал-аншеф, генерал-адъютант, сенатор, </w:t>
            </w:r>
            <w:proofErr w:type="spellStart"/>
            <w:r w:rsidR="00FB7C21">
              <w:rPr>
                <w:rFonts w:ascii="Times New Roman" w:hAnsi="Times New Roman" w:cs="Times New Roman"/>
                <w:sz w:val="24"/>
                <w:szCs w:val="24"/>
              </w:rPr>
              <w:t>обер</w:t>
            </w:r>
            <w:proofErr w:type="spellEnd"/>
            <w:r w:rsidR="00FB7C21">
              <w:rPr>
                <w:rFonts w:ascii="Times New Roman" w:hAnsi="Times New Roman" w:cs="Times New Roman"/>
                <w:sz w:val="24"/>
                <w:szCs w:val="24"/>
              </w:rPr>
              <w:t xml:space="preserve">-камергер, видный государственный деятель в правлении Елизаветы Петровны и Екатерины </w:t>
            </w:r>
            <w:r w:rsidR="00FB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>. В результате его брака с княжной Варварой Алексеевной Черкасовой (1711-1767) с. Иваново с 1743 г. стало собственностью рода Шереметевых. Умер в 1788 г.</w:t>
            </w:r>
          </w:p>
        </w:tc>
      </w:tr>
    </w:tbl>
    <w:p w:rsidR="002972ED" w:rsidRDefault="002972ED" w:rsidP="002972ED">
      <w:bookmarkStart w:id="0" w:name="_GoBack"/>
      <w:bookmarkEnd w:id="0"/>
    </w:p>
    <w:p w:rsidR="002972ED" w:rsidRDefault="002972ED" w:rsidP="002972ED">
      <w:pPr>
        <w:spacing w:after="0"/>
      </w:pPr>
      <w:r>
        <w:t>______________________</w:t>
      </w:r>
    </w:p>
    <w:p w:rsidR="002972ED" w:rsidRPr="00DC421C" w:rsidRDefault="002972ED" w:rsidP="00DC421C">
      <w:pPr>
        <w:jc w:val="both"/>
        <w:rPr>
          <w:rFonts w:ascii="Times New Roman" w:hAnsi="Times New Roman" w:cs="Times New Roman"/>
          <w:sz w:val="20"/>
          <w:szCs w:val="20"/>
        </w:rPr>
      </w:pPr>
      <w:r w:rsidRPr="00DC421C">
        <w:rPr>
          <w:b/>
          <w:color w:val="FF0000"/>
        </w:rPr>
        <w:t>*</w:t>
      </w:r>
      <w:r w:rsidRPr="00DC421C">
        <w:rPr>
          <w:rFonts w:ascii="Times New Roman" w:hAnsi="Times New Roman" w:cs="Times New Roman"/>
          <w:sz w:val="20"/>
          <w:szCs w:val="20"/>
        </w:rPr>
        <w:t>Здесь и далее в сведениях о рождении лиц до 1 февраля 1918 г. проводятся две даты – 1-я по новому, в круглых скобках по старому стилю. Даты событий указаны по старому стилю.</w:t>
      </w:r>
    </w:p>
    <w:sectPr w:rsidR="002972ED" w:rsidRPr="00DC421C" w:rsidSect="002972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D"/>
    <w:rsid w:val="00246D16"/>
    <w:rsid w:val="002972ED"/>
    <w:rsid w:val="00A17F17"/>
    <w:rsid w:val="00DC421C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7933-D1BA-40A8-9C10-3FDFDE3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2ED"/>
    <w:rPr>
      <w:b/>
      <w:bCs/>
    </w:rPr>
  </w:style>
  <w:style w:type="table" w:styleId="a4">
    <w:name w:val="Table Grid"/>
    <w:basedOn w:val="a1"/>
    <w:uiPriority w:val="59"/>
    <w:rsid w:val="002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om1</cp:lastModifiedBy>
  <cp:revision>2</cp:revision>
  <dcterms:created xsi:type="dcterms:W3CDTF">2018-03-01T10:05:00Z</dcterms:created>
  <dcterms:modified xsi:type="dcterms:W3CDTF">2018-03-01T10:05:00Z</dcterms:modified>
</cp:coreProperties>
</file>