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73787A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746FD">
        <w:rPr>
          <w:rFonts w:ascii="Times New Roman" w:hAnsi="Times New Roman" w:cs="Times New Roman"/>
          <w:b/>
          <w:sz w:val="26"/>
          <w:szCs w:val="26"/>
        </w:rPr>
        <w:t>а</w:t>
      </w:r>
      <w:r w:rsidR="00DA5B2C">
        <w:rPr>
          <w:rFonts w:ascii="Times New Roman" w:hAnsi="Times New Roman" w:cs="Times New Roman"/>
          <w:b/>
          <w:sz w:val="26"/>
          <w:szCs w:val="26"/>
        </w:rPr>
        <w:t>нглийскому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73787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hAnsi="Times New Roman" w:cs="Times New Roman"/>
          <w:b/>
          <w:sz w:val="26"/>
          <w:szCs w:val="26"/>
        </w:rPr>
        <w:t>Присутствовали:</w:t>
      </w:r>
      <w:r w:rsidRPr="0073787A">
        <w:rPr>
          <w:rFonts w:ascii="Times New Roman" w:hAnsi="Times New Roman" w:cs="Times New Roman"/>
          <w:sz w:val="26"/>
          <w:szCs w:val="26"/>
        </w:rPr>
        <w:t xml:space="preserve"> </w:t>
      </w:r>
      <w:r w:rsidRPr="007378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73787A">
        <w:rPr>
          <w:rFonts w:ascii="Times New Roman" w:eastAsia="Calibri" w:hAnsi="Times New Roman" w:cs="Times New Roman"/>
          <w:sz w:val="26"/>
          <w:szCs w:val="26"/>
        </w:rPr>
        <w:tab/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73787A" w:rsidRPr="0073787A" w:rsidRDefault="0073787A" w:rsidP="007378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87A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A5B2C">
        <w:rPr>
          <w:rFonts w:ascii="Times New Roman" w:hAnsi="Times New Roman" w:cs="Times New Roman"/>
          <w:sz w:val="26"/>
          <w:szCs w:val="26"/>
        </w:rPr>
        <w:t xml:space="preserve">английскому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sz w:val="26"/>
          <w:szCs w:val="26"/>
        </w:rPr>
        <w:t>английскому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DA5B2C">
        <w:rPr>
          <w:rFonts w:ascii="Times New Roman" w:hAnsi="Times New Roman" w:cs="Times New Roman"/>
          <w:sz w:val="26"/>
          <w:szCs w:val="26"/>
        </w:rPr>
        <w:t>английскому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967B59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67B59">
        <w:rPr>
          <w:rFonts w:ascii="Times New Roman" w:hAnsi="Times New Roman" w:cs="Times New Roman"/>
          <w:b/>
          <w:sz w:val="26"/>
          <w:szCs w:val="26"/>
        </w:rPr>
        <w:t>9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DA5B2C">
        <w:rPr>
          <w:rFonts w:ascii="Times New Roman" w:hAnsi="Times New Roman" w:cs="Times New Roman"/>
          <w:b/>
          <w:sz w:val="26"/>
          <w:szCs w:val="26"/>
        </w:rPr>
        <w:t>а</w:t>
      </w:r>
      <w:r w:rsidR="00AA418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A418B">
        <w:rPr>
          <w:rFonts w:ascii="Times New Roman" w:hAnsi="Times New Roman" w:cs="Times New Roman"/>
          <w:sz w:val="26"/>
          <w:szCs w:val="26"/>
        </w:rPr>
        <w:t xml:space="preserve"> обучающиеся 9-11 класса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sz w:val="26"/>
          <w:szCs w:val="26"/>
        </w:rPr>
        <w:t>-</w:t>
      </w:r>
      <w:r w:rsidR="00967B59">
        <w:rPr>
          <w:rFonts w:ascii="Times New Roman" w:hAnsi="Times New Roman" w:cs="Times New Roman"/>
          <w:sz w:val="26"/>
          <w:szCs w:val="26"/>
        </w:rPr>
        <w:t>8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человек, обучающиеся 7-8 класса – </w:t>
      </w:r>
      <w:r w:rsidR="00967B59">
        <w:rPr>
          <w:rFonts w:ascii="Times New Roman" w:hAnsi="Times New Roman" w:cs="Times New Roman"/>
          <w:sz w:val="26"/>
          <w:szCs w:val="26"/>
        </w:rPr>
        <w:t>1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67B59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A5B2C">
        <w:rPr>
          <w:rFonts w:ascii="Times New Roman" w:hAnsi="Times New Roman" w:cs="Times New Roman"/>
          <w:sz w:val="26"/>
          <w:szCs w:val="26"/>
        </w:rPr>
        <w:t>английском</w:t>
      </w:r>
      <w:r w:rsidR="00AA418B">
        <w:rPr>
          <w:rFonts w:ascii="Times New Roman" w:hAnsi="Times New Roman" w:cs="Times New Roman"/>
          <w:sz w:val="26"/>
          <w:szCs w:val="26"/>
        </w:rPr>
        <w:t>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967B59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73787A">
        <w:rPr>
          <w:rFonts w:ascii="Times New Roman" w:hAnsi="Times New Roman" w:cs="Times New Roman"/>
          <w:sz w:val="26"/>
          <w:szCs w:val="26"/>
        </w:rPr>
        <w:t>36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DA5B2C">
        <w:rPr>
          <w:rFonts w:ascii="Times New Roman" w:hAnsi="Times New Roman" w:cs="Times New Roman"/>
          <w:sz w:val="26"/>
          <w:szCs w:val="26"/>
        </w:rPr>
        <w:t>6</w:t>
      </w:r>
      <w:r w:rsidR="0073787A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73787A">
        <w:rPr>
          <w:rFonts w:ascii="Times New Roman" w:hAnsi="Times New Roman" w:cs="Times New Roman"/>
          <w:sz w:val="26"/>
          <w:szCs w:val="26"/>
        </w:rPr>
        <w:t>60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73787A" w:rsidRDefault="0073787A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 класс- 42 балла из 60 (70%)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18156F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18156F">
        <w:rPr>
          <w:rFonts w:ascii="Times New Roman" w:hAnsi="Times New Roman" w:cs="Times New Roman"/>
          <w:sz w:val="26"/>
          <w:szCs w:val="26"/>
        </w:rPr>
        <w:t>44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18156F">
        <w:rPr>
          <w:rFonts w:ascii="Times New Roman" w:hAnsi="Times New Roman" w:cs="Times New Roman"/>
          <w:sz w:val="26"/>
          <w:szCs w:val="26"/>
        </w:rPr>
        <w:t xml:space="preserve">а </w:t>
      </w:r>
      <w:r w:rsidR="00903855">
        <w:rPr>
          <w:rFonts w:ascii="Times New Roman" w:hAnsi="Times New Roman" w:cs="Times New Roman"/>
          <w:sz w:val="26"/>
          <w:szCs w:val="26"/>
        </w:rPr>
        <w:t xml:space="preserve">из </w:t>
      </w:r>
      <w:r w:rsidR="0018156F">
        <w:rPr>
          <w:rFonts w:ascii="Times New Roman" w:hAnsi="Times New Roman" w:cs="Times New Roman"/>
          <w:sz w:val="26"/>
          <w:szCs w:val="26"/>
        </w:rPr>
        <w:t xml:space="preserve">65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881C62">
        <w:rPr>
          <w:rFonts w:ascii="Times New Roman" w:hAnsi="Times New Roman" w:cs="Times New Roman"/>
          <w:sz w:val="26"/>
          <w:szCs w:val="26"/>
        </w:rPr>
        <w:t>6</w:t>
      </w:r>
      <w:r w:rsidR="0018156F">
        <w:rPr>
          <w:rFonts w:ascii="Times New Roman" w:hAnsi="Times New Roman" w:cs="Times New Roman"/>
          <w:sz w:val="26"/>
          <w:szCs w:val="26"/>
        </w:rPr>
        <w:t>7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18156F" w:rsidRDefault="0018156F" w:rsidP="001815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класс- </w:t>
      </w:r>
      <w:r w:rsidRPr="0018156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8156F">
        <w:rPr>
          <w:rFonts w:ascii="Times New Roman" w:hAnsi="Times New Roman" w:cs="Times New Roman"/>
          <w:sz w:val="26"/>
          <w:szCs w:val="26"/>
        </w:rPr>
        <w:t xml:space="preserve"> балла из 65 </w:t>
      </w:r>
      <w:proofErr w:type="gramStart"/>
      <w:r w:rsidRPr="0018156F">
        <w:rPr>
          <w:rFonts w:ascii="Times New Roman" w:hAnsi="Times New Roman" w:cs="Times New Roman"/>
          <w:sz w:val="26"/>
          <w:szCs w:val="26"/>
        </w:rPr>
        <w:t>баллов  (</w:t>
      </w:r>
      <w:proofErr w:type="gramEnd"/>
      <w:r>
        <w:rPr>
          <w:rFonts w:ascii="Times New Roman" w:hAnsi="Times New Roman" w:cs="Times New Roman"/>
          <w:sz w:val="26"/>
          <w:szCs w:val="26"/>
        </w:rPr>
        <w:t>74</w:t>
      </w:r>
      <w:r w:rsidRPr="0018156F">
        <w:rPr>
          <w:rFonts w:ascii="Times New Roman" w:hAnsi="Times New Roman" w:cs="Times New Roman"/>
          <w:sz w:val="26"/>
          <w:szCs w:val="26"/>
        </w:rPr>
        <w:t>%)</w:t>
      </w:r>
    </w:p>
    <w:p w:rsidR="0018156F" w:rsidRPr="0018156F" w:rsidRDefault="0018156F" w:rsidP="001815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Pr="0018156F">
        <w:rPr>
          <w:rFonts w:ascii="Times New Roman" w:hAnsi="Times New Roman" w:cs="Times New Roman"/>
          <w:sz w:val="26"/>
          <w:szCs w:val="26"/>
        </w:rPr>
        <w:t xml:space="preserve">48 балла из 65 </w:t>
      </w:r>
      <w:proofErr w:type="gramStart"/>
      <w:r w:rsidRPr="0018156F">
        <w:rPr>
          <w:rFonts w:ascii="Times New Roman" w:hAnsi="Times New Roman" w:cs="Times New Roman"/>
          <w:sz w:val="26"/>
          <w:szCs w:val="26"/>
        </w:rPr>
        <w:t>баллов  (</w:t>
      </w:r>
      <w:proofErr w:type="gramEnd"/>
      <w:r w:rsidRPr="0018156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8156F">
        <w:rPr>
          <w:rFonts w:ascii="Times New Roman" w:hAnsi="Times New Roman" w:cs="Times New Roman"/>
          <w:sz w:val="26"/>
          <w:szCs w:val="26"/>
        </w:rPr>
        <w:t>%)</w:t>
      </w:r>
    </w:p>
    <w:p w:rsidR="0018156F" w:rsidRDefault="0018156F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56F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18156F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18156F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показавших наилучший результат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в параллелях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8156F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b/>
          <w:sz w:val="26"/>
          <w:szCs w:val="26"/>
        </w:rPr>
        <w:t>, набравши при этом по результатам школьного этапа не меньше 20 баллов.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156F" w:rsidRDefault="0018156F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 класс –3,20,41,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63,Исток</w:t>
      </w:r>
      <w:proofErr w:type="gramEnd"/>
    </w:p>
    <w:p w:rsidR="0018156F" w:rsidRPr="0018156F" w:rsidRDefault="0018156F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 класс- 4,5,19,22,26,43,63,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67,Интердом</w:t>
      </w:r>
      <w:proofErr w:type="gramEnd"/>
    </w:p>
    <w:p w:rsidR="0018156F" w:rsidRDefault="0018156F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56F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18156F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18156F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показавших наилучший </w:t>
      </w:r>
      <w:proofErr w:type="gramStart"/>
      <w:r w:rsidRPr="0018156F">
        <w:rPr>
          <w:rFonts w:ascii="Times New Roman" w:hAnsi="Times New Roman" w:cs="Times New Roman"/>
          <w:b/>
          <w:sz w:val="26"/>
          <w:szCs w:val="26"/>
        </w:rPr>
        <w:t>результат  в</w:t>
      </w:r>
      <w:proofErr w:type="gramEnd"/>
      <w:r w:rsidRPr="0018156F">
        <w:rPr>
          <w:rFonts w:ascii="Times New Roman" w:hAnsi="Times New Roman" w:cs="Times New Roman"/>
          <w:b/>
          <w:sz w:val="26"/>
          <w:szCs w:val="26"/>
        </w:rPr>
        <w:t xml:space="preserve"> параллелях </w:t>
      </w:r>
      <w:r w:rsidR="00967B59">
        <w:rPr>
          <w:rFonts w:ascii="Times New Roman" w:hAnsi="Times New Roman" w:cs="Times New Roman"/>
          <w:b/>
          <w:sz w:val="26"/>
          <w:szCs w:val="26"/>
        </w:rPr>
        <w:t>9</w:t>
      </w:r>
      <w:r w:rsidRPr="0018156F">
        <w:rPr>
          <w:rFonts w:ascii="Times New Roman" w:hAnsi="Times New Roman" w:cs="Times New Roman"/>
          <w:b/>
          <w:sz w:val="26"/>
          <w:szCs w:val="26"/>
        </w:rPr>
        <w:t>-</w:t>
      </w:r>
      <w:r w:rsidR="00967B59">
        <w:rPr>
          <w:rFonts w:ascii="Times New Roman" w:hAnsi="Times New Roman" w:cs="Times New Roman"/>
          <w:b/>
          <w:sz w:val="26"/>
          <w:szCs w:val="26"/>
        </w:rPr>
        <w:t>11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 классов, набравши при этом по результатам школьного этапа не меньше </w:t>
      </w:r>
      <w:r w:rsidR="00967B59">
        <w:rPr>
          <w:rFonts w:ascii="Times New Roman" w:hAnsi="Times New Roman" w:cs="Times New Roman"/>
          <w:b/>
          <w:sz w:val="26"/>
          <w:szCs w:val="26"/>
        </w:rPr>
        <w:t>3</w:t>
      </w:r>
      <w:r w:rsidRPr="0018156F">
        <w:rPr>
          <w:rFonts w:ascii="Times New Roman" w:hAnsi="Times New Roman" w:cs="Times New Roman"/>
          <w:b/>
          <w:sz w:val="26"/>
          <w:szCs w:val="26"/>
        </w:rPr>
        <w:t xml:space="preserve">0 баллов. </w:t>
      </w:r>
    </w:p>
    <w:p w:rsidR="00967B59" w:rsidRDefault="00967B59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 класс-Исток</w:t>
      </w:r>
    </w:p>
    <w:p w:rsidR="00967B59" w:rsidRDefault="00967B59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класс-61,22,37,8,14,28,50,19,63,9,49</w:t>
      </w:r>
    </w:p>
    <w:p w:rsidR="00967B59" w:rsidRPr="0018156F" w:rsidRDefault="00967B59" w:rsidP="001815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 класс-1,36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proofErr w:type="gramStart"/>
      <w:r w:rsidR="00881C62">
        <w:rPr>
          <w:rFonts w:ascii="Times New Roman" w:hAnsi="Times New Roman" w:cs="Times New Roman"/>
          <w:sz w:val="26"/>
          <w:szCs w:val="26"/>
        </w:rPr>
        <w:t xml:space="preserve">английскому </w:t>
      </w:r>
      <w:r w:rsidR="00DA5234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языку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967B59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8  класс</w:t>
      </w:r>
      <w:proofErr w:type="gramEnd"/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18156F">
        <w:rPr>
          <w:rFonts w:ascii="Times New Roman" w:hAnsi="Times New Roman" w:cs="Times New Roman"/>
          <w:sz w:val="26"/>
          <w:szCs w:val="26"/>
        </w:rPr>
        <w:t>81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1815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-11 класс 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967B59">
        <w:rPr>
          <w:rFonts w:ascii="Times New Roman" w:hAnsi="Times New Roman" w:cs="Times New Roman"/>
          <w:sz w:val="26"/>
          <w:szCs w:val="26"/>
        </w:rPr>
        <w:t>98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967B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967B59">
        <w:rPr>
          <w:rFonts w:ascii="Times New Roman" w:hAnsi="Times New Roman" w:cs="Times New Roman"/>
          <w:b/>
          <w:sz w:val="26"/>
          <w:szCs w:val="26"/>
          <w:u w:val="single"/>
        </w:rPr>
        <w:t xml:space="preserve">179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73787A" w:rsidRPr="0073787A" w:rsidRDefault="0073787A" w:rsidP="0073787A">
      <w:pPr>
        <w:jc w:val="right"/>
        <w:rPr>
          <w:rFonts w:ascii="Times New Roman" w:hAnsi="Times New Roman" w:cs="Times New Roman"/>
          <w:sz w:val="26"/>
          <w:szCs w:val="26"/>
        </w:rPr>
      </w:pPr>
      <w:r w:rsidRPr="0073787A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73787A" w:rsidRPr="0073787A" w:rsidRDefault="0073787A" w:rsidP="0073787A">
      <w:pPr>
        <w:jc w:val="right"/>
        <w:rPr>
          <w:rFonts w:ascii="Times New Roman" w:hAnsi="Times New Roman" w:cs="Times New Roman"/>
          <w:sz w:val="26"/>
          <w:szCs w:val="26"/>
        </w:rPr>
      </w:pPr>
      <w:r w:rsidRPr="0073787A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73787A" w:rsidRPr="0073787A" w:rsidRDefault="00EC1D7F" w:rsidP="00EC1D7F">
      <w:pPr>
        <w:tabs>
          <w:tab w:val="left" w:pos="2088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EC1D7F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73787A" w:rsidRPr="0073787A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73787A" w:rsidRPr="0073787A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73787A" w:rsidRPr="0073787A" w:rsidRDefault="0073787A" w:rsidP="0073787A">
      <w:pPr>
        <w:jc w:val="right"/>
        <w:rPr>
          <w:rFonts w:ascii="Times New Roman" w:hAnsi="Times New Roman" w:cs="Times New Roman"/>
          <w:sz w:val="26"/>
          <w:szCs w:val="26"/>
        </w:rPr>
      </w:pPr>
      <w:r w:rsidRPr="0073787A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73787A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73787A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73787A" w:rsidRPr="0073787A" w:rsidRDefault="0073787A" w:rsidP="0073787A">
      <w:pPr>
        <w:jc w:val="right"/>
        <w:rPr>
          <w:rFonts w:ascii="Times New Roman" w:hAnsi="Times New Roman" w:cs="Times New Roman"/>
          <w:sz w:val="26"/>
          <w:szCs w:val="26"/>
        </w:rPr>
      </w:pPr>
      <w:r w:rsidRPr="0073787A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881C62">
        <w:rPr>
          <w:rFonts w:ascii="Times New Roman" w:hAnsi="Times New Roman" w:cs="Times New Roman"/>
          <w:sz w:val="26"/>
          <w:szCs w:val="26"/>
        </w:rPr>
        <w:t>английскому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73787A">
        <w:rPr>
          <w:rFonts w:ascii="Times New Roman" w:hAnsi="Times New Roman" w:cs="Times New Roman"/>
          <w:sz w:val="26"/>
          <w:szCs w:val="26"/>
        </w:rPr>
        <w:t>1786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котором учатся – </w:t>
      </w:r>
      <w:r w:rsidR="00881C62">
        <w:rPr>
          <w:rFonts w:ascii="Times New Roman" w:hAnsi="Times New Roman" w:cs="Times New Roman"/>
          <w:sz w:val="26"/>
          <w:szCs w:val="26"/>
        </w:rPr>
        <w:t>нет.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Олимпиада проведена в </w:t>
      </w:r>
      <w:r w:rsidR="00881C62">
        <w:rPr>
          <w:rFonts w:ascii="Times New Roman" w:hAnsi="Times New Roman" w:cs="Times New Roman"/>
          <w:sz w:val="26"/>
          <w:szCs w:val="26"/>
        </w:rPr>
        <w:t>4</w:t>
      </w:r>
      <w:r w:rsidR="007378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 общеобразовательных учреждениях</w:t>
      </w:r>
      <w:r w:rsidR="00AA418B">
        <w:rPr>
          <w:rFonts w:ascii="Times New Roman" w:hAnsi="Times New Roman" w:cs="Times New Roman"/>
          <w:sz w:val="26"/>
          <w:szCs w:val="26"/>
        </w:rPr>
        <w:t xml:space="preserve"> и </w:t>
      </w:r>
      <w:r w:rsidR="0073787A">
        <w:rPr>
          <w:rFonts w:ascii="Times New Roman" w:hAnsi="Times New Roman" w:cs="Times New Roman"/>
          <w:sz w:val="26"/>
          <w:szCs w:val="26"/>
        </w:rPr>
        <w:t>3</w:t>
      </w:r>
      <w:r w:rsidR="00881C62">
        <w:rPr>
          <w:rFonts w:ascii="Times New Roman" w:hAnsi="Times New Roman" w:cs="Times New Roman"/>
          <w:sz w:val="26"/>
          <w:szCs w:val="26"/>
        </w:rPr>
        <w:t xml:space="preserve"> негосударственных (из 5) </w:t>
      </w:r>
      <w:r w:rsidR="00AA418B">
        <w:rPr>
          <w:rFonts w:ascii="Times New Roman" w:hAnsi="Times New Roman" w:cs="Times New Roman"/>
          <w:sz w:val="26"/>
          <w:szCs w:val="26"/>
        </w:rPr>
        <w:t>1 федеральном учреждении.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5459F"/>
    <w:rsid w:val="0018156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46FD"/>
    <w:rsid w:val="00675274"/>
    <w:rsid w:val="006A2D35"/>
    <w:rsid w:val="006A6768"/>
    <w:rsid w:val="0073126C"/>
    <w:rsid w:val="0073787A"/>
    <w:rsid w:val="0074217A"/>
    <w:rsid w:val="007653F3"/>
    <w:rsid w:val="0078540B"/>
    <w:rsid w:val="007A62F5"/>
    <w:rsid w:val="00881C62"/>
    <w:rsid w:val="0089199E"/>
    <w:rsid w:val="008B5420"/>
    <w:rsid w:val="008D46A8"/>
    <w:rsid w:val="00903855"/>
    <w:rsid w:val="00930D92"/>
    <w:rsid w:val="00966BCC"/>
    <w:rsid w:val="00967B59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18B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A5234"/>
    <w:rsid w:val="00DA5B2C"/>
    <w:rsid w:val="00DB389D"/>
    <w:rsid w:val="00DC7C05"/>
    <w:rsid w:val="00DF25BB"/>
    <w:rsid w:val="00E00586"/>
    <w:rsid w:val="00E0516A"/>
    <w:rsid w:val="00E20AD4"/>
    <w:rsid w:val="00EB3A0A"/>
    <w:rsid w:val="00EC1D7F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2021-10-12T12:37:00Z</dcterms:created>
  <dcterms:modified xsi:type="dcterms:W3CDTF">2021-10-15T12:03:00Z</dcterms:modified>
</cp:coreProperties>
</file>