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441" w:rsidRPr="005B4191" w:rsidRDefault="005B4191" w:rsidP="008364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B4191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</w:t>
      </w:r>
      <w:r w:rsidR="00917E2A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917E2A" w:rsidRPr="005B4191">
        <w:rPr>
          <w:rFonts w:ascii="Times New Roman" w:hAnsi="Times New Roman" w:cs="Times New Roman"/>
          <w:b/>
          <w:bCs/>
          <w:sz w:val="24"/>
          <w:szCs w:val="24"/>
        </w:rPr>
        <w:t>подготовки</w:t>
      </w:r>
      <w:r w:rsidR="00836441" w:rsidRPr="005B41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191">
        <w:rPr>
          <w:rFonts w:ascii="Times New Roman" w:hAnsi="Times New Roman" w:cs="Times New Roman"/>
          <w:b/>
          <w:bCs/>
          <w:sz w:val="24"/>
          <w:szCs w:val="24"/>
        </w:rPr>
        <w:t>к участию во всероссийской олимпиаде школьников по истории</w:t>
      </w:r>
      <w:r w:rsidR="00836441" w:rsidRPr="005B41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:rsidR="00836441" w:rsidRPr="005B4191" w:rsidRDefault="00836441" w:rsidP="00836441">
      <w:pPr>
        <w:rPr>
          <w:rFonts w:ascii="Times New Roman" w:hAnsi="Times New Roman" w:cs="Times New Roman"/>
          <w:sz w:val="24"/>
          <w:szCs w:val="24"/>
        </w:rPr>
      </w:pPr>
      <w:r w:rsidRPr="005B4191">
        <w:rPr>
          <w:rFonts w:ascii="Times New Roman" w:hAnsi="Times New Roman" w:cs="Times New Roman"/>
          <w:sz w:val="24"/>
          <w:szCs w:val="24"/>
        </w:rPr>
        <w:t xml:space="preserve">При подготовке участников к школьному и муниципальному этапам олимпиады целесообразно использовать следующие нижеприведенные материалы. </w:t>
      </w:r>
      <w:r w:rsidR="005B4191" w:rsidRPr="005B4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441" w:rsidRPr="005B4191" w:rsidRDefault="00836441" w:rsidP="00836441">
      <w:pPr>
        <w:rPr>
          <w:rFonts w:ascii="Times New Roman" w:hAnsi="Times New Roman" w:cs="Times New Roman"/>
          <w:sz w:val="24"/>
          <w:szCs w:val="24"/>
        </w:rPr>
      </w:pPr>
    </w:p>
    <w:p w:rsidR="00836441" w:rsidRPr="005B4191" w:rsidRDefault="00836441" w:rsidP="00836441">
      <w:pPr>
        <w:rPr>
          <w:rFonts w:ascii="Times New Roman" w:hAnsi="Times New Roman" w:cs="Times New Roman"/>
          <w:sz w:val="24"/>
          <w:szCs w:val="24"/>
        </w:rPr>
      </w:pPr>
      <w:r w:rsidRPr="005B4191">
        <w:rPr>
          <w:rFonts w:ascii="Times New Roman" w:hAnsi="Times New Roman" w:cs="Times New Roman"/>
          <w:i/>
          <w:iCs/>
          <w:sz w:val="24"/>
          <w:szCs w:val="24"/>
        </w:rPr>
        <w:t xml:space="preserve">Печатные издания: </w:t>
      </w:r>
    </w:p>
    <w:p w:rsidR="00836441" w:rsidRPr="005B4191" w:rsidRDefault="00836441" w:rsidP="00836441">
      <w:pPr>
        <w:rPr>
          <w:rFonts w:ascii="Times New Roman" w:hAnsi="Times New Roman" w:cs="Times New Roman"/>
          <w:sz w:val="24"/>
          <w:szCs w:val="24"/>
        </w:rPr>
      </w:pPr>
      <w:r w:rsidRPr="005B4191">
        <w:rPr>
          <w:rFonts w:ascii="Times New Roman" w:hAnsi="Times New Roman" w:cs="Times New Roman"/>
          <w:sz w:val="24"/>
          <w:szCs w:val="24"/>
        </w:rPr>
        <w:t xml:space="preserve">1. Талызина А. А. Историческое эссе. Учебное пособие. – М.: Изд. «Русское слово», 2016. – 320 с. </w:t>
      </w:r>
    </w:p>
    <w:p w:rsidR="00836441" w:rsidRPr="005B4191" w:rsidRDefault="00836441" w:rsidP="00836441">
      <w:pPr>
        <w:rPr>
          <w:rFonts w:ascii="Times New Roman" w:hAnsi="Times New Roman" w:cs="Times New Roman"/>
          <w:sz w:val="24"/>
          <w:szCs w:val="24"/>
        </w:rPr>
      </w:pPr>
      <w:r w:rsidRPr="005B4191">
        <w:rPr>
          <w:rFonts w:ascii="Times New Roman" w:hAnsi="Times New Roman" w:cs="Times New Roman"/>
          <w:sz w:val="24"/>
          <w:szCs w:val="24"/>
        </w:rPr>
        <w:t xml:space="preserve">2. Хитров Д. А., Черненко Д. А., Талызина А. А., </w:t>
      </w:r>
      <w:proofErr w:type="spellStart"/>
      <w:r w:rsidRPr="005B4191">
        <w:rPr>
          <w:rFonts w:ascii="Times New Roman" w:hAnsi="Times New Roman" w:cs="Times New Roman"/>
          <w:sz w:val="24"/>
          <w:szCs w:val="24"/>
        </w:rPr>
        <w:t>Камараули</w:t>
      </w:r>
      <w:proofErr w:type="spellEnd"/>
      <w:r w:rsidRPr="005B4191">
        <w:rPr>
          <w:rFonts w:ascii="Times New Roman" w:hAnsi="Times New Roman" w:cs="Times New Roman"/>
          <w:sz w:val="24"/>
          <w:szCs w:val="24"/>
        </w:rPr>
        <w:t xml:space="preserve"> Е. В. Исторический проект. Учебное пособие. – М.: Изд. «Русское слово», 2017. – 376 с. </w:t>
      </w:r>
    </w:p>
    <w:p w:rsidR="00836441" w:rsidRPr="005B4191" w:rsidRDefault="00836441" w:rsidP="00836441">
      <w:pPr>
        <w:rPr>
          <w:rFonts w:ascii="Times New Roman" w:hAnsi="Times New Roman" w:cs="Times New Roman"/>
          <w:sz w:val="24"/>
          <w:szCs w:val="24"/>
        </w:rPr>
      </w:pPr>
    </w:p>
    <w:p w:rsidR="00836441" w:rsidRPr="005B4191" w:rsidRDefault="00836441" w:rsidP="00836441">
      <w:pPr>
        <w:rPr>
          <w:rFonts w:ascii="Times New Roman" w:hAnsi="Times New Roman" w:cs="Times New Roman"/>
          <w:sz w:val="24"/>
          <w:szCs w:val="24"/>
        </w:rPr>
      </w:pPr>
      <w:r w:rsidRPr="005B4191">
        <w:rPr>
          <w:rFonts w:ascii="Times New Roman" w:hAnsi="Times New Roman" w:cs="Times New Roman"/>
          <w:i/>
          <w:iCs/>
          <w:sz w:val="24"/>
          <w:szCs w:val="24"/>
        </w:rPr>
        <w:t xml:space="preserve">Ресурсы в Интернете: </w:t>
      </w:r>
    </w:p>
    <w:p w:rsidR="00836441" w:rsidRPr="005B4191" w:rsidRDefault="00836441" w:rsidP="00836441">
      <w:pPr>
        <w:rPr>
          <w:rFonts w:ascii="Times New Roman" w:hAnsi="Times New Roman" w:cs="Times New Roman"/>
          <w:sz w:val="24"/>
          <w:szCs w:val="24"/>
        </w:rPr>
      </w:pPr>
      <w:r w:rsidRPr="005B4191">
        <w:rPr>
          <w:rFonts w:ascii="Times New Roman" w:hAnsi="Times New Roman" w:cs="Times New Roman"/>
          <w:sz w:val="24"/>
          <w:szCs w:val="24"/>
        </w:rPr>
        <w:t xml:space="preserve">1. Черненко Д. А. Всероссийский консультационный вебинар по истории в рамках всероссийской олимпиады школьников для членов предметно-методических комиссий школьного и муниципального этапов 2021/2022 учебного года https://www.youtube.com/watch?v=qdhfcARq5oU </w:t>
      </w:r>
    </w:p>
    <w:p w:rsidR="00836441" w:rsidRPr="005B4191" w:rsidRDefault="00836441" w:rsidP="00836441">
      <w:pPr>
        <w:rPr>
          <w:rFonts w:ascii="Times New Roman" w:hAnsi="Times New Roman" w:cs="Times New Roman"/>
          <w:sz w:val="24"/>
          <w:szCs w:val="24"/>
        </w:rPr>
      </w:pPr>
      <w:r w:rsidRPr="005B4191">
        <w:rPr>
          <w:rFonts w:ascii="Times New Roman" w:hAnsi="Times New Roman" w:cs="Times New Roman"/>
          <w:sz w:val="24"/>
          <w:szCs w:val="24"/>
        </w:rPr>
        <w:t xml:space="preserve">2. Всероссийская олимпиада школьников по истории. Задания и решения. https://olimpiada.ru/activity/84/tasks </w:t>
      </w:r>
    </w:p>
    <w:p w:rsidR="00836441" w:rsidRPr="005B4191" w:rsidRDefault="00836441" w:rsidP="00836441">
      <w:pPr>
        <w:rPr>
          <w:rFonts w:ascii="Times New Roman" w:hAnsi="Times New Roman" w:cs="Times New Roman"/>
          <w:sz w:val="24"/>
          <w:szCs w:val="24"/>
        </w:rPr>
      </w:pPr>
      <w:r w:rsidRPr="005B4191">
        <w:rPr>
          <w:rFonts w:ascii="Times New Roman" w:hAnsi="Times New Roman" w:cs="Times New Roman"/>
          <w:sz w:val="24"/>
          <w:szCs w:val="24"/>
        </w:rPr>
        <w:t xml:space="preserve">3. Задания всех этапов ВсОШ по истории (г. Москва) https://vos.olimpiada.ru/main/table/tasks/#table </w:t>
      </w:r>
    </w:p>
    <w:p w:rsidR="00836441" w:rsidRPr="005B4191" w:rsidRDefault="00836441" w:rsidP="00836441">
      <w:pPr>
        <w:rPr>
          <w:rFonts w:ascii="Times New Roman" w:hAnsi="Times New Roman" w:cs="Times New Roman"/>
          <w:sz w:val="24"/>
          <w:szCs w:val="24"/>
        </w:rPr>
      </w:pPr>
    </w:p>
    <w:sectPr w:rsidR="00836441" w:rsidRPr="005B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9E4"/>
    <w:rsid w:val="003559E4"/>
    <w:rsid w:val="005B4191"/>
    <w:rsid w:val="00781849"/>
    <w:rsid w:val="00836441"/>
    <w:rsid w:val="0091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65E17-2F3B-454A-A86D-4236B4BF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Ольга Чистякова</cp:lastModifiedBy>
  <cp:revision>4</cp:revision>
  <dcterms:created xsi:type="dcterms:W3CDTF">2022-07-26T07:14:00Z</dcterms:created>
  <dcterms:modified xsi:type="dcterms:W3CDTF">2022-08-04T09:27:00Z</dcterms:modified>
</cp:coreProperties>
</file>