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  <w:p w:rsidR="002B1C50" w:rsidRPr="002C1530" w:rsidRDefault="002B1C50" w:rsidP="007A5998">
            <w:pPr>
              <w:rPr>
                <w:rFonts w:cs="Times New Roman"/>
              </w:rPr>
            </w:pP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2B1C50" w:rsidRPr="002C1530" w:rsidRDefault="0085139D" w:rsidP="00C36835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C36835">
              <w:rPr>
                <w:b/>
                <w:szCs w:val="28"/>
              </w:rPr>
              <w:t>ого мероприятия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39"/>
        <w:gridCol w:w="1134"/>
        <w:gridCol w:w="1559"/>
      </w:tblGrid>
      <w:tr w:rsidR="009558D9" w:rsidRPr="00EE18FD" w:rsidTr="00E76BB1">
        <w:trPr>
          <w:trHeight w:val="20"/>
          <w:tblHeader/>
        </w:trPr>
        <w:tc>
          <w:tcPr>
            <w:tcW w:w="664" w:type="dxa"/>
            <w:shd w:val="clear" w:color="000000" w:fill="D9D9D9"/>
            <w:vAlign w:val="center"/>
            <w:hideMark/>
          </w:tcPr>
          <w:p w:rsidR="009558D9" w:rsidRPr="00EE18FD" w:rsidRDefault="009558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5739" w:type="dxa"/>
            <w:shd w:val="clear" w:color="000000" w:fill="D9D9D9"/>
            <w:vAlign w:val="center"/>
            <w:hideMark/>
          </w:tcPr>
          <w:p w:rsidR="009558D9" w:rsidRPr="00EE18FD" w:rsidRDefault="009558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558D9" w:rsidRPr="00EE18FD" w:rsidRDefault="009558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9558D9" w:rsidRPr="00EE18FD" w:rsidRDefault="00C36835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аудиторий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4B2B8F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:rsidR="009558D9" w:rsidRPr="00EE18FD" w:rsidRDefault="0032145A" w:rsidP="004B2B8F">
            <w:pPr>
              <w:jc w:val="left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Гаврилово</w:t>
            </w:r>
            <w:proofErr w:type="spellEnd"/>
            <w:r>
              <w:rPr>
                <w:sz w:val="24"/>
              </w:rPr>
              <w:t>-Посадская СШ №1»</w:t>
            </w:r>
            <w:r w:rsidR="009558D9" w:rsidRPr="00EE18FD">
              <w:rPr>
                <w:sz w:val="24"/>
              </w:rPr>
              <w:t xml:space="preserve">, </w:t>
            </w:r>
            <w:proofErr w:type="spellStart"/>
            <w:r w:rsidR="009558D9" w:rsidRPr="00EE18FD">
              <w:rPr>
                <w:sz w:val="24"/>
              </w:rPr>
              <w:t>Гаврилово</w:t>
            </w:r>
            <w:proofErr w:type="spellEnd"/>
            <w:r w:rsidR="009558D9" w:rsidRPr="00EE18FD">
              <w:rPr>
                <w:sz w:val="24"/>
              </w:rPr>
              <w:t>-Посадский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4B2B8F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2031</w:t>
            </w:r>
          </w:p>
        </w:tc>
        <w:tc>
          <w:tcPr>
            <w:tcW w:w="1559" w:type="dxa"/>
            <w:vAlign w:val="center"/>
          </w:tcPr>
          <w:p w:rsidR="009558D9" w:rsidRPr="00EE18FD" w:rsidRDefault="00A2462B" w:rsidP="004B2B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 Заволжский лицей, Заволжский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2051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E20787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 Ильинская СОШ</w:t>
            </w:r>
            <w:r w:rsidR="009558D9" w:rsidRPr="00EE18FD">
              <w:rPr>
                <w:sz w:val="24"/>
              </w:rPr>
              <w:t>, Ильинский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2091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Комсомольская СШ №1, Комсомольский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2131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</w:t>
            </w:r>
            <w:proofErr w:type="spellStart"/>
            <w:r w:rsidRPr="00EE18FD">
              <w:rPr>
                <w:sz w:val="24"/>
              </w:rPr>
              <w:t>Лежневская</w:t>
            </w:r>
            <w:proofErr w:type="spellEnd"/>
            <w:r w:rsidRPr="00EE18FD">
              <w:rPr>
                <w:sz w:val="24"/>
              </w:rPr>
              <w:t xml:space="preserve"> СШ № 11, </w:t>
            </w:r>
            <w:proofErr w:type="spellStart"/>
            <w:r w:rsidRPr="00EE18FD">
              <w:rPr>
                <w:sz w:val="24"/>
              </w:rPr>
              <w:t>Лежневский</w:t>
            </w:r>
            <w:proofErr w:type="spellEnd"/>
            <w:r w:rsidRPr="00EE18FD">
              <w:rPr>
                <w:sz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2141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 СШ № 1 г. Приволжска, Приволжский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2201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</w:t>
            </w:r>
            <w:proofErr w:type="spellStart"/>
            <w:r w:rsidRPr="00EE18FD">
              <w:rPr>
                <w:sz w:val="24"/>
              </w:rPr>
              <w:t>Пучежская</w:t>
            </w:r>
            <w:proofErr w:type="spellEnd"/>
            <w:r w:rsidRPr="00EE18FD">
              <w:rPr>
                <w:sz w:val="24"/>
              </w:rPr>
              <w:t xml:space="preserve"> гимназия, </w:t>
            </w:r>
            <w:proofErr w:type="spellStart"/>
            <w:r w:rsidRPr="00EE18FD">
              <w:rPr>
                <w:sz w:val="24"/>
              </w:rPr>
              <w:t>Пучежский</w:t>
            </w:r>
            <w:proofErr w:type="spellEnd"/>
            <w:r w:rsidRPr="00EE18FD">
              <w:rPr>
                <w:sz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2211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СШ №4, Родниковский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2231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МКОУСОШ №2 г. Южи, </w:t>
            </w:r>
            <w:proofErr w:type="spellStart"/>
            <w:r w:rsidRPr="00EE18FD">
              <w:rPr>
                <w:sz w:val="24"/>
              </w:rPr>
              <w:t>Южский</w:t>
            </w:r>
            <w:proofErr w:type="spellEnd"/>
            <w:r w:rsidRPr="00EE18FD">
              <w:rPr>
                <w:sz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2351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МКОУ средняя школа № 2, </w:t>
            </w:r>
            <w:proofErr w:type="spellStart"/>
            <w:r w:rsidRPr="00EE18FD">
              <w:rPr>
                <w:sz w:val="24"/>
              </w:rPr>
              <w:t>Юрьевецкий</w:t>
            </w:r>
            <w:proofErr w:type="spellEnd"/>
            <w:r w:rsidRPr="00EE18FD">
              <w:rPr>
                <w:sz w:val="24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2371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1»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3701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2»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3702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4»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3704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7»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3707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8»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3708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13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19»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3719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«Лицей № 22»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3722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«Гимназия № 23»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3723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«Лицей № 33»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3733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56»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3756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61»</w:t>
            </w:r>
            <w:r w:rsidR="009558D9" w:rsidRPr="00847767">
              <w:rPr>
                <w:sz w:val="24"/>
                <w:highlight w:val="yellow"/>
              </w:rPr>
              <w:t>, г.о. 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3761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64»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3764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847767" w:rsidRDefault="0032145A" w:rsidP="009558D9">
            <w:pPr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МБОУ «СШ № 66»</w:t>
            </w:r>
            <w:r w:rsidR="009558D9" w:rsidRPr="00847767">
              <w:rPr>
                <w:sz w:val="24"/>
                <w:highlight w:val="yellow"/>
              </w:rPr>
              <w:t xml:space="preserve">, </w:t>
            </w:r>
            <w:proofErr w:type="spellStart"/>
            <w:r w:rsidR="009558D9" w:rsidRPr="00847767">
              <w:rPr>
                <w:sz w:val="24"/>
                <w:highlight w:val="yellow"/>
              </w:rPr>
              <w:t>г.о.Иваново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847767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847767">
              <w:rPr>
                <w:sz w:val="24"/>
                <w:highlight w:val="yellow"/>
              </w:rPr>
              <w:t>3766</w:t>
            </w:r>
          </w:p>
        </w:tc>
        <w:tc>
          <w:tcPr>
            <w:tcW w:w="1559" w:type="dxa"/>
          </w:tcPr>
          <w:p w:rsidR="009558D9" w:rsidRPr="00847767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7767">
              <w:rPr>
                <w:rFonts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СОШ №11, </w:t>
            </w:r>
            <w:proofErr w:type="spellStart"/>
            <w:r w:rsidRPr="00EE18FD">
              <w:rPr>
                <w:sz w:val="24"/>
              </w:rPr>
              <w:t>г.о.Вичуга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4031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школа №19 имени 212 полка, </w:t>
            </w:r>
            <w:proofErr w:type="spellStart"/>
            <w:r w:rsidRPr="00EE18FD">
              <w:rPr>
                <w:sz w:val="24"/>
              </w:rPr>
              <w:t>г.о.Кинешма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школа №8, </w:t>
            </w:r>
            <w:proofErr w:type="spellStart"/>
            <w:r w:rsidRPr="00EE18FD">
              <w:rPr>
                <w:sz w:val="24"/>
              </w:rPr>
              <w:t>г.о.Кинешма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4052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СШ №2, </w:t>
            </w:r>
            <w:proofErr w:type="spellStart"/>
            <w:r w:rsidRPr="00EE18FD">
              <w:rPr>
                <w:sz w:val="24"/>
              </w:rPr>
              <w:t>г.о.Тейково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4071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МОУ СШ №7, </w:t>
            </w:r>
            <w:proofErr w:type="spellStart"/>
            <w:r w:rsidRPr="00EE18FD">
              <w:rPr>
                <w:sz w:val="24"/>
              </w:rPr>
              <w:t>Фурмановский</w:t>
            </w:r>
            <w:proofErr w:type="spellEnd"/>
            <w:r w:rsidRPr="00EE18FD">
              <w:rPr>
                <w:sz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4091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МОУ гимназия №1, </w:t>
            </w:r>
            <w:proofErr w:type="spellStart"/>
            <w:r w:rsidRPr="00EE18FD">
              <w:rPr>
                <w:sz w:val="24"/>
              </w:rPr>
              <w:t>г.о.Шуя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МОУ СОШ №7, </w:t>
            </w:r>
            <w:proofErr w:type="spellStart"/>
            <w:r w:rsidRPr="00EE18FD">
              <w:rPr>
                <w:sz w:val="24"/>
              </w:rPr>
              <w:t>г.о.Шуя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4112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 xml:space="preserve">МБОУ СШ №2, </w:t>
            </w:r>
            <w:proofErr w:type="spellStart"/>
            <w:r w:rsidRPr="00EE18FD">
              <w:rPr>
                <w:sz w:val="24"/>
              </w:rPr>
              <w:t>г.о.Кохма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5041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B85FBA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B85FBA" w:rsidRPr="00EE18FD" w:rsidRDefault="00B85FBA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B85FBA" w:rsidRPr="00EE18FD" w:rsidRDefault="004A7EDC" w:rsidP="00450738">
            <w:pPr>
              <w:rPr>
                <w:sz w:val="24"/>
              </w:rPr>
            </w:pPr>
            <w:r w:rsidRPr="004A7EDC">
              <w:rPr>
                <w:sz w:val="24"/>
              </w:rPr>
              <w:t xml:space="preserve">ППЭ на дому (просп. Шереметьевский, д. 28, кв. 4), </w:t>
            </w:r>
            <w:proofErr w:type="spellStart"/>
            <w:r w:rsidRPr="004A7EDC">
              <w:rPr>
                <w:sz w:val="24"/>
              </w:rPr>
              <w:t>г.о.Иваново</w:t>
            </w:r>
            <w:proofErr w:type="spellEnd"/>
            <w:r w:rsidR="002E7219">
              <w:rPr>
                <w:sz w:val="24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BA" w:rsidRPr="00EE18FD" w:rsidRDefault="00B85FBA" w:rsidP="00955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3799</w:t>
            </w:r>
          </w:p>
        </w:tc>
        <w:tc>
          <w:tcPr>
            <w:tcW w:w="1559" w:type="dxa"/>
          </w:tcPr>
          <w:p w:rsidR="00B85FBA" w:rsidRPr="00EE18FD" w:rsidRDefault="00B85FBA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5FBA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B85FBA" w:rsidRPr="00EE18FD" w:rsidRDefault="00B85FBA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B85FBA" w:rsidRPr="00EE18FD" w:rsidRDefault="004A7EDC" w:rsidP="004A7EDC">
            <w:pPr>
              <w:rPr>
                <w:sz w:val="24"/>
              </w:rPr>
            </w:pPr>
            <w:r w:rsidRPr="004A7EDC">
              <w:rPr>
                <w:sz w:val="24"/>
              </w:rPr>
              <w:t xml:space="preserve">ППЭ на дому (пл. Первомайская, д. 2, кв. </w:t>
            </w:r>
            <w:r>
              <w:rPr>
                <w:sz w:val="24"/>
              </w:rPr>
              <w:t>2</w:t>
            </w:r>
            <w:r w:rsidRPr="004A7EDC">
              <w:rPr>
                <w:sz w:val="24"/>
              </w:rPr>
              <w:t xml:space="preserve">), </w:t>
            </w:r>
            <w:proofErr w:type="spellStart"/>
            <w:r w:rsidRPr="004A7EDC">
              <w:rPr>
                <w:sz w:val="24"/>
              </w:rPr>
              <w:t>г.о.Шуя</w:t>
            </w:r>
            <w:proofErr w:type="spellEnd"/>
            <w:r w:rsidR="002E7219">
              <w:rPr>
                <w:sz w:val="24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BA" w:rsidRPr="00EE18FD" w:rsidRDefault="00B85FBA" w:rsidP="00955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4119</w:t>
            </w:r>
          </w:p>
        </w:tc>
        <w:tc>
          <w:tcPr>
            <w:tcW w:w="1559" w:type="dxa"/>
          </w:tcPr>
          <w:p w:rsidR="00B85FBA" w:rsidRPr="00EE18FD" w:rsidRDefault="00B85FBA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D1E86" w:rsidRDefault="002E7219" w:rsidP="002E7219">
      <w:pPr>
        <w:pStyle w:val="a6"/>
        <w:ind w:left="142" w:firstLine="578"/>
        <w:rPr>
          <w:sz w:val="24"/>
        </w:rPr>
      </w:pPr>
      <w:r w:rsidRPr="002E7219">
        <w:rPr>
          <w:sz w:val="24"/>
        </w:rPr>
        <w:t>*</w:t>
      </w:r>
      <w:r w:rsidRPr="00230749">
        <w:rPr>
          <w:sz w:val="24"/>
          <w:highlight w:val="yellow"/>
        </w:rPr>
        <w:t>Тренировочное мероприятие для ППЭ на дому г. Иваново проводится на базе МБОУ «Гимназия № 23» г. Иваново</w:t>
      </w:r>
      <w:bookmarkStart w:id="0" w:name="_GoBack"/>
      <w:bookmarkEnd w:id="0"/>
      <w:r>
        <w:rPr>
          <w:sz w:val="24"/>
        </w:rPr>
        <w:t xml:space="preserve">, для ППЭ на дому г. Шуя – на базе </w:t>
      </w:r>
      <w:r w:rsidRPr="00EE18FD">
        <w:rPr>
          <w:sz w:val="24"/>
        </w:rPr>
        <w:t>МОУ гимназия №1</w:t>
      </w:r>
      <w:r>
        <w:rPr>
          <w:sz w:val="24"/>
        </w:rPr>
        <w:t xml:space="preserve"> г. Шуя</w:t>
      </w:r>
      <w:r w:rsidR="00BF0380">
        <w:rPr>
          <w:sz w:val="24"/>
        </w:rPr>
        <w:t>.</w:t>
      </w:r>
    </w:p>
    <w:p w:rsidR="001D1E86" w:rsidRDefault="001D1E86">
      <w:pPr>
        <w:spacing w:after="160" w:line="259" w:lineRule="auto"/>
        <w:jc w:val="left"/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B74872">
        <w:tc>
          <w:tcPr>
            <w:tcW w:w="4592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20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 к приказу Департамента образования Ивановской области</w:t>
            </w:r>
          </w:p>
          <w:p w:rsidR="001D1E86" w:rsidRDefault="001D1E86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E154D" w:rsidRPr="002C1530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4B2B8F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 xml:space="preserve">Р Е Г И О Н А Л Ь Н Ы </w:t>
            </w:r>
            <w:proofErr w:type="gramStart"/>
            <w:r w:rsidRPr="002C1530">
              <w:rPr>
                <w:rFonts w:cs="Times New Roman"/>
                <w:b/>
                <w:szCs w:val="28"/>
              </w:rPr>
              <w:t>Й  П</w:t>
            </w:r>
            <w:proofErr w:type="gramEnd"/>
            <w:r w:rsidRPr="002C1530">
              <w:rPr>
                <w:rFonts w:cs="Times New Roman"/>
                <w:b/>
                <w:szCs w:val="28"/>
              </w:rPr>
              <w:t xml:space="preserve"> Л А Н</w:t>
            </w:r>
          </w:p>
          <w:p w:rsidR="009E154D" w:rsidRPr="002C1530" w:rsidRDefault="009E154D" w:rsidP="001F643B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 xml:space="preserve">тренировочного </w:t>
            </w:r>
            <w:r w:rsidR="001F643B">
              <w:rPr>
                <w:b/>
                <w:szCs w:val="28"/>
              </w:rPr>
              <w:t>мероприятия</w:t>
            </w:r>
          </w:p>
        </w:tc>
      </w:tr>
    </w:tbl>
    <w:p w:rsidR="009E154D" w:rsidRPr="002C1530" w:rsidRDefault="009E154D" w:rsidP="009E154D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13"/>
        <w:gridCol w:w="1559"/>
        <w:gridCol w:w="1559"/>
      </w:tblGrid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Выполнение в РИС «Планирование ГИА (ЕГЭ) 202</w:t>
            </w:r>
            <w:r w:rsidR="008F6D65" w:rsidRPr="00EE18FD">
              <w:rPr>
                <w:color w:val="auto"/>
                <w:sz w:val="23"/>
                <w:szCs w:val="23"/>
              </w:rPr>
              <w:t>1</w:t>
            </w:r>
            <w:r w:rsidRPr="00EE18FD">
              <w:rPr>
                <w:color w:val="auto"/>
                <w:sz w:val="23"/>
                <w:szCs w:val="23"/>
              </w:rPr>
              <w:t xml:space="preserve"> (апробация)» версии </w:t>
            </w:r>
          </w:p>
          <w:p w:rsidR="009E154D" w:rsidRPr="00EE18FD" w:rsidRDefault="009E154D" w:rsidP="00304DE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2</w:t>
            </w:r>
            <w:r w:rsidR="008F6D65" w:rsidRPr="00EE18FD">
              <w:rPr>
                <w:color w:val="auto"/>
                <w:sz w:val="23"/>
                <w:szCs w:val="23"/>
              </w:rPr>
              <w:t>4</w:t>
            </w:r>
            <w:r w:rsidRPr="00EE18FD">
              <w:rPr>
                <w:color w:val="auto"/>
                <w:sz w:val="23"/>
                <w:szCs w:val="23"/>
              </w:rPr>
              <w:t xml:space="preserve">.хх автоматизированного распределения участников тренировочного </w:t>
            </w:r>
            <w:r w:rsidR="00304DEF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по местам в аудиториях, организаторов в аудитории («рассадка»), в том числе формирование пакета руководителя с использованием обновленных форм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4A7EDC" w:rsidP="004B2B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09.04.2021</w:t>
            </w:r>
          </w:p>
        </w:tc>
        <w:tc>
          <w:tcPr>
            <w:tcW w:w="1559" w:type="dxa"/>
            <w:vAlign w:val="center"/>
          </w:tcPr>
          <w:p w:rsidR="009E154D" w:rsidRPr="00EE18FD" w:rsidRDefault="008F6D65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2.04.2021</w:t>
            </w:r>
          </w:p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15-00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Проведен</w:t>
            </w:r>
            <w:r w:rsidR="001F643B" w:rsidRPr="00EE18FD">
              <w:rPr>
                <w:color w:val="auto"/>
                <w:sz w:val="23"/>
                <w:szCs w:val="23"/>
              </w:rPr>
              <w:t>ие технической подготовки РЦОИ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9E154D" w:rsidRPr="00EE18FD" w:rsidRDefault="004A7EDC" w:rsidP="008F6D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09.04.2021</w:t>
            </w:r>
          </w:p>
        </w:tc>
        <w:tc>
          <w:tcPr>
            <w:tcW w:w="1559" w:type="dxa"/>
            <w:vAlign w:val="center"/>
          </w:tcPr>
          <w:p w:rsidR="009E154D" w:rsidRPr="00003136" w:rsidRDefault="004A7EDC" w:rsidP="004B2B8F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09.04.2021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Передача в ППЭ дистрибутивов ПО</w:t>
            </w:r>
            <w:r w:rsidRPr="00EE18FD">
              <w:rPr>
                <w:color w:val="auto"/>
                <w:sz w:val="16"/>
                <w:szCs w:val="16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>для пров</w:t>
            </w:r>
            <w:r w:rsidR="001F643B" w:rsidRPr="00EE18FD">
              <w:rPr>
                <w:color w:val="auto"/>
                <w:sz w:val="23"/>
                <w:szCs w:val="23"/>
              </w:rPr>
              <w:t>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07.04.2021</w:t>
            </w:r>
          </w:p>
        </w:tc>
        <w:tc>
          <w:tcPr>
            <w:tcW w:w="1559" w:type="dxa"/>
            <w:vAlign w:val="center"/>
          </w:tcPr>
          <w:p w:rsidR="009E154D" w:rsidRPr="00003136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07.04.2021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Передача в ППЭ материалов для проведения тренировочного </w:t>
            </w:r>
            <w:r w:rsidR="006C5362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>: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сведения о назначенных аудиториях;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детальные инструкции по порядку проведения тренировочно</w:t>
            </w:r>
            <w:r w:rsidR="00F50B92" w:rsidRPr="00EE18FD">
              <w:rPr>
                <w:color w:val="auto"/>
                <w:sz w:val="23"/>
                <w:szCs w:val="23"/>
              </w:rPr>
              <w:t xml:space="preserve">го </w:t>
            </w:r>
            <w:r w:rsidR="006C5362" w:rsidRPr="00EE18FD">
              <w:rPr>
                <w:color w:val="auto"/>
                <w:sz w:val="23"/>
                <w:szCs w:val="23"/>
              </w:rPr>
              <w:t>мероприятия</w:t>
            </w:r>
            <w:r w:rsidR="00F50B92" w:rsidRPr="00EE18FD">
              <w:rPr>
                <w:color w:val="auto"/>
                <w:sz w:val="23"/>
                <w:szCs w:val="23"/>
              </w:rPr>
              <w:t xml:space="preserve"> для работников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4A7EDC" w:rsidP="004B2B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07.04.2021</w:t>
            </w:r>
          </w:p>
        </w:tc>
        <w:tc>
          <w:tcPr>
            <w:tcW w:w="1559" w:type="dxa"/>
            <w:vAlign w:val="center"/>
          </w:tcPr>
          <w:p w:rsidR="009E154D" w:rsidRPr="00003136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07.04.2021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Взаимодействие с ППЭ на этапах технической подготовки и контроля технической готовности к тренировочному </w:t>
            </w:r>
            <w:r w:rsidR="001F643B" w:rsidRPr="00EE18FD"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получение тестовых пакетов сканирования;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подтверждение или отклонение полученных пакетов по результатам оценки качества тестового сканирования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9E154D" w:rsidRPr="00EE18FD" w:rsidRDefault="004A7EDC" w:rsidP="004B2B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07.04.2021</w:t>
            </w:r>
          </w:p>
        </w:tc>
        <w:tc>
          <w:tcPr>
            <w:tcW w:w="1559" w:type="dxa"/>
            <w:vAlign w:val="center"/>
          </w:tcPr>
          <w:p w:rsidR="009E154D" w:rsidRPr="00003136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4A7EDC" w:rsidRPr="00003136">
              <w:rPr>
                <w:color w:val="auto"/>
              </w:rPr>
              <w:t>2.04.2021</w:t>
            </w:r>
          </w:p>
          <w:p w:rsidR="00B70905" w:rsidRPr="00003136" w:rsidRDefault="00B70905" w:rsidP="00003136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003136" w:rsidRPr="00003136">
              <w:rPr>
                <w:color w:val="auto"/>
              </w:rPr>
              <w:t>4</w:t>
            </w:r>
            <w:r w:rsidRPr="00003136">
              <w:rPr>
                <w:color w:val="auto"/>
              </w:rPr>
              <w:t>-00</w:t>
            </w:r>
          </w:p>
        </w:tc>
      </w:tr>
      <w:tr w:rsidR="009E154D" w:rsidRPr="00EE18FD" w:rsidTr="004B2B8F">
        <w:tc>
          <w:tcPr>
            <w:tcW w:w="675" w:type="dxa"/>
            <w:vMerge w:val="restart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F44DD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Техническая подготовка ППЭ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к тренировочному </w:t>
            </w:r>
            <w:r w:rsidR="00F44DDF"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>: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003136" w:rsidRDefault="009E154D" w:rsidP="004B2B8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E154D" w:rsidRPr="00EE18FD" w:rsidTr="004B2B8F">
        <w:tc>
          <w:tcPr>
            <w:tcW w:w="675" w:type="dxa"/>
            <w:vMerge/>
            <w:vAlign w:val="center"/>
          </w:tcPr>
          <w:p w:rsidR="009E154D" w:rsidRPr="00EE18FD" w:rsidRDefault="009E154D" w:rsidP="004B2B8F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</w:rPr>
              <w:t>-</w:t>
            </w: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 xml:space="preserve">проверка технических характеристик компьютеров (ноутбуков), лазерных принтеров и сканеров, предназначенных для проведения тренировочного </w:t>
            </w:r>
            <w:r w:rsidR="00F44DDF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>;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присвоение всем компьютерам (ноутбукам) </w:t>
            </w:r>
            <w:r w:rsidR="006A73D7">
              <w:rPr>
                <w:color w:val="auto"/>
                <w:sz w:val="23"/>
                <w:szCs w:val="23"/>
              </w:rPr>
              <w:t>уникальных в рамках ППЭ номеров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9E154D" w:rsidRPr="00EE18FD" w:rsidRDefault="004A7EDC" w:rsidP="004B2B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07.04.2021</w:t>
            </w:r>
          </w:p>
        </w:tc>
        <w:tc>
          <w:tcPr>
            <w:tcW w:w="1559" w:type="dxa"/>
            <w:vAlign w:val="center"/>
          </w:tcPr>
          <w:p w:rsidR="009E154D" w:rsidRPr="00003136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4A7EDC" w:rsidRPr="00003136">
              <w:rPr>
                <w:color w:val="auto"/>
              </w:rPr>
              <w:t>2.04.2021</w:t>
            </w:r>
          </w:p>
          <w:p w:rsidR="009E154D" w:rsidRPr="00003136" w:rsidRDefault="009E154D" w:rsidP="00003136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003136" w:rsidRPr="00003136">
              <w:rPr>
                <w:color w:val="auto"/>
              </w:rPr>
              <w:t>4</w:t>
            </w:r>
            <w:r w:rsidRPr="00003136">
              <w:rPr>
                <w:color w:val="auto"/>
              </w:rPr>
              <w:t>-00</w:t>
            </w:r>
          </w:p>
        </w:tc>
      </w:tr>
      <w:tr w:rsidR="004A7EDC" w:rsidRPr="00EE18FD" w:rsidTr="004B2B8F">
        <w:tc>
          <w:tcPr>
            <w:tcW w:w="675" w:type="dxa"/>
            <w:vMerge/>
            <w:vAlign w:val="center"/>
          </w:tcPr>
          <w:p w:rsidR="004A7EDC" w:rsidRPr="00EE18FD" w:rsidRDefault="004A7EDC" w:rsidP="004A7EDC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</w:rPr>
              <w:t>-</w:t>
            </w: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 xml:space="preserve">установка и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станций авторизации в штабе ППЭ, включая указание сведений об используемом основном и резервном каналах доступа в сеть «Интернет»; </w:t>
            </w:r>
          </w:p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подтверждение настроек станций авторизации посредством авторизации на федеральном портале (тренировочная версия) с использ</w:t>
            </w:r>
            <w:r>
              <w:rPr>
                <w:color w:val="auto"/>
                <w:sz w:val="23"/>
                <w:szCs w:val="23"/>
              </w:rPr>
              <w:t xml:space="preserve">ованием </w:t>
            </w:r>
            <w:proofErr w:type="spellStart"/>
            <w:r>
              <w:rPr>
                <w:color w:val="auto"/>
                <w:sz w:val="23"/>
                <w:szCs w:val="23"/>
              </w:rPr>
              <w:t>токена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члена ГЭК</w:t>
            </w:r>
          </w:p>
        </w:tc>
        <w:tc>
          <w:tcPr>
            <w:tcW w:w="2013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член ГЭК</w:t>
            </w:r>
          </w:p>
        </w:tc>
        <w:tc>
          <w:tcPr>
            <w:tcW w:w="1559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07.04.2021</w:t>
            </w:r>
          </w:p>
        </w:tc>
        <w:tc>
          <w:tcPr>
            <w:tcW w:w="1559" w:type="dxa"/>
            <w:vAlign w:val="center"/>
          </w:tcPr>
          <w:p w:rsidR="004A7EDC" w:rsidRPr="00003136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12.04.2021</w:t>
            </w:r>
          </w:p>
          <w:p w:rsidR="004A7EDC" w:rsidRPr="00003136" w:rsidRDefault="004A7EDC" w:rsidP="00003136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003136" w:rsidRPr="00003136">
              <w:rPr>
                <w:color w:val="auto"/>
              </w:rPr>
              <w:t>4</w:t>
            </w:r>
            <w:r w:rsidRPr="00003136">
              <w:rPr>
                <w:color w:val="auto"/>
              </w:rPr>
              <w:t>-00</w:t>
            </w:r>
          </w:p>
        </w:tc>
      </w:tr>
      <w:tr w:rsidR="004A7EDC" w:rsidRPr="00EE18FD" w:rsidTr="004B2B8F">
        <w:tc>
          <w:tcPr>
            <w:tcW w:w="675" w:type="dxa"/>
            <w:vMerge/>
            <w:vAlign w:val="center"/>
          </w:tcPr>
          <w:p w:rsidR="004A7EDC" w:rsidRPr="00EE18FD" w:rsidRDefault="004A7EDC" w:rsidP="004A7EDC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- </w:t>
            </w:r>
            <w:r w:rsidRPr="00EE18FD">
              <w:rPr>
                <w:color w:val="auto"/>
                <w:sz w:val="23"/>
                <w:szCs w:val="23"/>
              </w:rPr>
              <w:t xml:space="preserve">установка и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основных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резервных </w:t>
            </w:r>
            <w:r w:rsidRPr="00EE18FD">
              <w:rPr>
                <w:color w:val="auto"/>
                <w:sz w:val="23"/>
                <w:szCs w:val="23"/>
              </w:rPr>
              <w:t xml:space="preserve">станций печати ЭМ, включая: </w:t>
            </w:r>
          </w:p>
          <w:p w:rsidR="004A7EDC" w:rsidRPr="00EE18FD" w:rsidRDefault="004A7EDC" w:rsidP="004A7EDC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загрузку интернет-пакета с ЭМ для каждого предмета, </w:t>
            </w:r>
          </w:p>
          <w:p w:rsidR="004A7EDC" w:rsidRPr="00EE18FD" w:rsidRDefault="004A7EDC" w:rsidP="004A7EDC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печать тестовых комплектов ЭМ на каждой станции печати ЭМ,</w:t>
            </w:r>
          </w:p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станций авторизации в штабе ППЭ, включая печать тестового ДБО № 2 и настройку соединения с сервером РЦОИ; </w:t>
            </w:r>
          </w:p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установка и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станций сканирования в штабе ППЭ, включая: </w:t>
            </w:r>
          </w:p>
          <w:p w:rsidR="004A7EDC" w:rsidRPr="00EE18FD" w:rsidRDefault="004A7EDC" w:rsidP="004A7EDC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калибровку сканера с использованием эталонного калибровочного листа; </w:t>
            </w:r>
          </w:p>
          <w:p w:rsidR="004A7EDC" w:rsidRPr="00EE18FD" w:rsidRDefault="004A7EDC" w:rsidP="004A7EDC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сканирование тестовых комплектов ЭМ, напечатанных на всех станциях печати ЭМ, и тестовых ДБО № 2, напечатанных отдельно на основной и резервной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>станциях авторизации, тестовых форм 13 - 02 МАШ, 12-04 МАШ, 18 МАШ;</w:t>
            </w:r>
          </w:p>
          <w:p w:rsidR="004A7EDC" w:rsidRPr="00EE18FD" w:rsidRDefault="004A7EDC" w:rsidP="004A7EDC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сохранение тестового пакета сканирования;</w:t>
            </w:r>
          </w:p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в РЦОИ тестовых пакетов сканирования посредством станции авторизации</w:t>
            </w:r>
          </w:p>
        </w:tc>
        <w:tc>
          <w:tcPr>
            <w:tcW w:w="2013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07.04.2021</w:t>
            </w:r>
          </w:p>
        </w:tc>
        <w:tc>
          <w:tcPr>
            <w:tcW w:w="1559" w:type="dxa"/>
            <w:vAlign w:val="center"/>
          </w:tcPr>
          <w:p w:rsidR="004A7EDC" w:rsidRPr="00003136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12.04.2021</w:t>
            </w:r>
          </w:p>
          <w:p w:rsidR="004A7EDC" w:rsidRPr="00003136" w:rsidRDefault="004A7EDC" w:rsidP="00003136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003136" w:rsidRPr="00003136">
              <w:rPr>
                <w:color w:val="auto"/>
              </w:rPr>
              <w:t>4</w:t>
            </w:r>
            <w:r w:rsidRPr="00003136">
              <w:rPr>
                <w:color w:val="auto"/>
              </w:rPr>
              <w:t>-00</w:t>
            </w:r>
          </w:p>
        </w:tc>
      </w:tr>
      <w:tr w:rsidR="004A7EDC" w:rsidRPr="00EE18FD" w:rsidTr="004B2B8F">
        <w:tc>
          <w:tcPr>
            <w:tcW w:w="675" w:type="dxa"/>
            <w:vAlign w:val="center"/>
          </w:tcPr>
          <w:p w:rsidR="004A7EDC" w:rsidRPr="00EE18FD" w:rsidRDefault="004A7EDC" w:rsidP="004A7ED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технической подготовки ППЭ к тренировочному </w:t>
            </w:r>
            <w:r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в систему мониторинга (тренировочная версия) статуса «Техническая подготовка пройдена» посредством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>станции авторизации</w:t>
            </w:r>
          </w:p>
        </w:tc>
        <w:tc>
          <w:tcPr>
            <w:tcW w:w="2013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07.04.2021</w:t>
            </w:r>
          </w:p>
        </w:tc>
        <w:tc>
          <w:tcPr>
            <w:tcW w:w="1559" w:type="dxa"/>
            <w:vAlign w:val="center"/>
          </w:tcPr>
          <w:p w:rsidR="004A7EDC" w:rsidRPr="00003136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12.04.2021</w:t>
            </w:r>
          </w:p>
          <w:p w:rsidR="004A7EDC" w:rsidRPr="00003136" w:rsidRDefault="004A7EDC" w:rsidP="00003136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003136" w:rsidRPr="00003136">
              <w:rPr>
                <w:color w:val="auto"/>
              </w:rPr>
              <w:t>4</w:t>
            </w:r>
            <w:r w:rsidRPr="00003136">
              <w:rPr>
                <w:color w:val="auto"/>
              </w:rPr>
              <w:t>-00</w:t>
            </w:r>
          </w:p>
        </w:tc>
      </w:tr>
      <w:tr w:rsidR="00F50B92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Контроль технической готовности ППЭ к тренировочному </w:t>
            </w:r>
            <w:r w:rsidR="00895954"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станциях авторизации в штабе ППЭ: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настроек станции, наличия соединения с федеральным порталом (тренировочная версия) и сервисом РЦОИ по основному и резервному каналу доступа в сеть «Интернет»;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авторизация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токенов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 xml:space="preserve"> всех членов ГЭК (учитывается авторизация не ранее 2-х рабочих дней до</w:t>
            </w:r>
            <w:r w:rsidR="00DF63B7">
              <w:rPr>
                <w:color w:val="auto"/>
                <w:sz w:val="23"/>
                <w:szCs w:val="23"/>
              </w:rPr>
              <w:t xml:space="preserve"> дня проведения тренировочного </w:t>
            </w:r>
            <w:r w:rsidR="00DF63B7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);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качества печати ДБО № 2;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наличия статуса «подтвержден» для переданных тестовых пакетов сканирования станций сканирования;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станции авторизации: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получение пакета с сертификатами специалистов РЦОИ;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печать необходимого количества ДБО № 2, включая проверку и подтверждение качества напечатанных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бланков;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на каждой станции печати ЭМ в каждой аудитории, назначенной на тренировочн</w:t>
            </w:r>
            <w:r w:rsidR="005E6D8E">
              <w:rPr>
                <w:color w:val="auto"/>
                <w:sz w:val="23"/>
                <w:szCs w:val="23"/>
              </w:rPr>
              <w:t>ое</w:t>
            </w:r>
            <w:r w:rsidRPr="00EE18FD">
              <w:rPr>
                <w:color w:val="auto"/>
                <w:sz w:val="23"/>
                <w:szCs w:val="23"/>
              </w:rPr>
              <w:t xml:space="preserve"> </w:t>
            </w:r>
            <w:r w:rsidR="005E6D8E" w:rsidRPr="00EE18FD">
              <w:rPr>
                <w:color w:val="auto"/>
                <w:sz w:val="23"/>
                <w:szCs w:val="23"/>
              </w:rPr>
              <w:t>мероприяти</w:t>
            </w:r>
            <w:r w:rsidR="005E6D8E">
              <w:rPr>
                <w:color w:val="auto"/>
                <w:sz w:val="23"/>
                <w:szCs w:val="23"/>
              </w:rPr>
              <w:t>е</w:t>
            </w:r>
            <w:r w:rsidRPr="00EE18FD">
              <w:rPr>
                <w:color w:val="auto"/>
                <w:sz w:val="23"/>
                <w:szCs w:val="23"/>
              </w:rPr>
              <w:t>, и резервных станциях печати ЭМ: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настроек станций;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наличия загруженного интернет-пакета;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печать границ и оценка качества выполненной печати, а также напечатанного при проведении технической подготовки тестового комплекта ЭМ;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работы средств криптозащиты с использованием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токена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 xml:space="preserve"> члена ГЭК (каждый член ГЭК должен выполнить проверку хотя бы одной станции печати ЭМ);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печать и подписание протокола технической готовности аудитории (форма ППЭ-01-01);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сохранение электронного акта технической готовности на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флеш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>-накопитель для передачи в систему мониторинга (тренировочная версия) на всех станциях печати ЭМ в каждой аудитории и на всех резервных станциях печати ЭМ;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станциях сканирования в штабе ППЭ: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настроек экзамена;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загрузка пакета с сертификатами специалистов РЦОИ;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выполнение тестового сканирования не менее одного из предоставленных тестовых комплектов ЭМ повторно, тестового ДБО №2, напечатанного на станции авторизации, оценка качества сканирования;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проверка работы средств криптозащиты с использованием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токена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 xml:space="preserve"> члена ГЭК;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формирование и сохранение на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флеш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>-накопитель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(тренировочная версия)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9E154D" w:rsidRPr="00EE18FD" w:rsidRDefault="004A7EDC" w:rsidP="00B7090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09.04.2021</w:t>
            </w:r>
          </w:p>
        </w:tc>
        <w:tc>
          <w:tcPr>
            <w:tcW w:w="1559" w:type="dxa"/>
            <w:vAlign w:val="center"/>
          </w:tcPr>
          <w:p w:rsidR="009E154D" w:rsidRPr="00003136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4A7EDC" w:rsidRPr="00003136">
              <w:rPr>
                <w:color w:val="auto"/>
              </w:rPr>
              <w:t>2.04.2021</w:t>
            </w:r>
          </w:p>
          <w:p w:rsidR="009E154D" w:rsidRPr="00003136" w:rsidRDefault="009E154D" w:rsidP="00003136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003136" w:rsidRPr="00003136">
              <w:rPr>
                <w:color w:val="auto"/>
              </w:rPr>
              <w:t>4</w:t>
            </w:r>
            <w:r w:rsidRPr="00003136">
              <w:rPr>
                <w:color w:val="auto"/>
              </w:rPr>
              <w:t>-00</w:t>
            </w:r>
          </w:p>
        </w:tc>
      </w:tr>
      <w:tr w:rsidR="004A7EDC" w:rsidRPr="00EE18FD" w:rsidTr="004B2B8F">
        <w:tc>
          <w:tcPr>
            <w:tcW w:w="675" w:type="dxa"/>
            <w:vAlign w:val="center"/>
          </w:tcPr>
          <w:p w:rsidR="004A7EDC" w:rsidRPr="00EE18FD" w:rsidRDefault="004A7EDC" w:rsidP="004A7EDC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контроля технической готовности и регистрация станций на федеральном портале (тренировочная версия): </w:t>
            </w:r>
          </w:p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станциях авторизации передать электронные акты технической готовности; </w:t>
            </w:r>
          </w:p>
          <w:p w:rsidR="004A7EDC" w:rsidRPr="00EE18FD" w:rsidRDefault="004A7EDC" w:rsidP="004A7EDC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станции авторизации в ППЭ передать: </w:t>
            </w:r>
          </w:p>
          <w:p w:rsidR="004A7EDC" w:rsidRPr="00EE18FD" w:rsidRDefault="004A7EDC" w:rsidP="004A7EDC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электронные акты технической готовности всех основных и резервных станций печати ЭМ и всех основных и резервных станций сканирования в ППЭ; </w:t>
            </w:r>
          </w:p>
          <w:p w:rsidR="004A7EDC" w:rsidRPr="00EE18FD" w:rsidRDefault="004A7EDC" w:rsidP="004A7EDC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статус «Контроль технической готовности завершен»</w:t>
            </w:r>
          </w:p>
        </w:tc>
        <w:tc>
          <w:tcPr>
            <w:tcW w:w="2013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4A7EDC" w:rsidRPr="00EE18FD" w:rsidRDefault="004A7EDC" w:rsidP="004A7E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09.04.2021</w:t>
            </w:r>
          </w:p>
        </w:tc>
        <w:tc>
          <w:tcPr>
            <w:tcW w:w="1559" w:type="dxa"/>
            <w:vAlign w:val="center"/>
          </w:tcPr>
          <w:p w:rsidR="004A7EDC" w:rsidRPr="00003136" w:rsidRDefault="004A7EDC" w:rsidP="004A7EDC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12.04.2021</w:t>
            </w:r>
          </w:p>
          <w:p w:rsidR="004A7EDC" w:rsidRPr="00003136" w:rsidRDefault="004A7EDC" w:rsidP="00003136">
            <w:pPr>
              <w:pStyle w:val="Default"/>
              <w:jc w:val="center"/>
              <w:rPr>
                <w:color w:val="auto"/>
              </w:rPr>
            </w:pPr>
            <w:r w:rsidRPr="00003136">
              <w:rPr>
                <w:color w:val="auto"/>
              </w:rPr>
              <w:t>1</w:t>
            </w:r>
            <w:r w:rsidR="00003136" w:rsidRPr="00003136">
              <w:rPr>
                <w:color w:val="auto"/>
              </w:rPr>
              <w:t>4</w:t>
            </w:r>
            <w:r w:rsidRPr="00003136">
              <w:rPr>
                <w:color w:val="auto"/>
              </w:rPr>
              <w:t>-00</w:t>
            </w:r>
          </w:p>
        </w:tc>
      </w:tr>
      <w:tr w:rsidR="009E154D" w:rsidRPr="00EE18FD" w:rsidTr="004B2B8F">
        <w:trPr>
          <w:trHeight w:val="1188"/>
        </w:trPr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</w:rPr>
            </w:pPr>
            <w:r w:rsidRPr="00EE18FD">
              <w:rPr>
                <w:color w:val="auto"/>
              </w:rPr>
              <w:t xml:space="preserve">Передача пакета руководителя ППЭ в электронном виде по точкам защищенного взаимодействия для проведения тренировочного </w:t>
            </w:r>
            <w:r w:rsidR="0092132C" w:rsidRPr="00EE18FD">
              <w:rPr>
                <w:color w:val="auto"/>
                <w:sz w:val="23"/>
                <w:szCs w:val="23"/>
              </w:rPr>
              <w:t>мероприятия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EE18FD" w:rsidRDefault="00F50B92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9</w:t>
            </w:r>
            <w:r w:rsidR="009E154D" w:rsidRPr="00EE18FD">
              <w:rPr>
                <w:color w:val="auto"/>
              </w:rPr>
              <w:t>-00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EE18FD" w:rsidRDefault="00F50B92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9</w:t>
            </w:r>
            <w:r w:rsidR="009E154D" w:rsidRPr="00EE18FD">
              <w:rPr>
                <w:color w:val="auto"/>
              </w:rPr>
              <w:t>-30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Получение ключа доступа к ЭМ для расшифровки ЭМ при проведении тренировочного </w:t>
            </w:r>
            <w:r w:rsidR="0092132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>, загрузка и активация ключа доступа к ЭМ на станциях печати ЭМ в аудиториях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член ГЭК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EE18FD" w:rsidRDefault="00F50B92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</w:t>
            </w:r>
            <w:r w:rsidR="009E154D" w:rsidRPr="00EE18FD">
              <w:rPr>
                <w:color w:val="auto"/>
              </w:rPr>
              <w:t>-30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EE18F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4</w:t>
            </w:r>
            <w:r w:rsidRPr="00EE18FD">
              <w:rPr>
                <w:color w:val="auto"/>
              </w:rPr>
              <w:t>-00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Расшифровка и печать полных комплектов ЭМ на станциях печати ЭМ во всех аудиториях ППЭ</w:t>
            </w:r>
          </w:p>
        </w:tc>
        <w:tc>
          <w:tcPr>
            <w:tcW w:w="2013" w:type="dxa"/>
            <w:vAlign w:val="center"/>
          </w:tcPr>
          <w:p w:rsidR="009E154D" w:rsidRPr="009B493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Организаторы в аудитории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9B493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4</w:t>
            </w:r>
            <w:r w:rsidRPr="009B493D">
              <w:rPr>
                <w:color w:val="auto"/>
              </w:rPr>
              <w:t>-00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9B493D" w:rsidRDefault="00F50B92" w:rsidP="004A7EDC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4</w:t>
            </w:r>
            <w:r w:rsidR="009E154D" w:rsidRPr="009B493D">
              <w:rPr>
                <w:color w:val="auto"/>
              </w:rPr>
              <w:t>-30</w:t>
            </w:r>
          </w:p>
        </w:tc>
      </w:tr>
      <w:tr w:rsidR="009E154D" w:rsidRPr="00EE18FD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9B493D" w:rsidRDefault="00F50B92" w:rsidP="00F50B92">
            <w:pPr>
              <w:pStyle w:val="Default"/>
              <w:rPr>
                <w:color w:val="auto"/>
                <w:sz w:val="23"/>
                <w:szCs w:val="23"/>
              </w:rPr>
            </w:pPr>
            <w:r w:rsidRPr="009B493D">
              <w:rPr>
                <w:color w:val="auto"/>
                <w:sz w:val="23"/>
                <w:szCs w:val="23"/>
              </w:rPr>
              <w:t>З</w:t>
            </w:r>
            <w:r w:rsidR="009E154D" w:rsidRPr="009B493D">
              <w:rPr>
                <w:color w:val="auto"/>
                <w:sz w:val="23"/>
                <w:szCs w:val="23"/>
              </w:rPr>
              <w:t xml:space="preserve">аполнение </w:t>
            </w:r>
            <w:r w:rsidRPr="009B493D">
              <w:rPr>
                <w:color w:val="auto"/>
                <w:sz w:val="23"/>
                <w:szCs w:val="23"/>
              </w:rPr>
              <w:t xml:space="preserve">регистрационных полей бланков </w:t>
            </w:r>
            <w:r w:rsidRPr="009B493D">
              <w:rPr>
                <w:color w:val="auto"/>
                <w:sz w:val="23"/>
                <w:szCs w:val="23"/>
              </w:rPr>
              <w:lastRenderedPageBreak/>
              <w:t>тренировочного мероприятия</w:t>
            </w:r>
          </w:p>
        </w:tc>
        <w:tc>
          <w:tcPr>
            <w:tcW w:w="2013" w:type="dxa"/>
            <w:vAlign w:val="center"/>
          </w:tcPr>
          <w:p w:rsidR="009E154D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lastRenderedPageBreak/>
              <w:t xml:space="preserve">Организаторы в </w:t>
            </w:r>
            <w:r w:rsidRPr="009B493D">
              <w:rPr>
                <w:color w:val="auto"/>
              </w:rPr>
              <w:lastRenderedPageBreak/>
              <w:t>аудитории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lastRenderedPageBreak/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9B493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lastRenderedPageBreak/>
              <w:t>1</w:t>
            </w:r>
            <w:r w:rsidR="004A7EDC">
              <w:rPr>
                <w:color w:val="auto"/>
              </w:rPr>
              <w:t>4</w:t>
            </w:r>
            <w:r w:rsidRPr="009B493D">
              <w:rPr>
                <w:color w:val="auto"/>
              </w:rPr>
              <w:t>-05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lastRenderedPageBreak/>
              <w:t>1</w:t>
            </w:r>
            <w:r w:rsidR="004A7EDC">
              <w:rPr>
                <w:color w:val="auto"/>
              </w:rPr>
              <w:t>3.04.2021</w:t>
            </w:r>
          </w:p>
          <w:p w:rsidR="009E154D" w:rsidRPr="009B493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lastRenderedPageBreak/>
              <w:t>1</w:t>
            </w:r>
            <w:r w:rsidR="004A7EDC">
              <w:rPr>
                <w:color w:val="auto"/>
              </w:rPr>
              <w:t>5</w:t>
            </w:r>
            <w:r w:rsidRPr="009B493D">
              <w:rPr>
                <w:color w:val="auto"/>
              </w:rPr>
              <w:t>-00</w:t>
            </w:r>
          </w:p>
        </w:tc>
      </w:tr>
      <w:tr w:rsidR="00F50B92" w:rsidRPr="00EE18FD" w:rsidTr="004B2B8F">
        <w:tc>
          <w:tcPr>
            <w:tcW w:w="675" w:type="dxa"/>
            <w:vAlign w:val="center"/>
          </w:tcPr>
          <w:p w:rsidR="00F50B92" w:rsidRPr="00EE18FD" w:rsidRDefault="00F50B92" w:rsidP="00F50B9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50B92" w:rsidRPr="00EE18FD" w:rsidRDefault="00F50B92" w:rsidP="00F50B92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Передача статуса «Экзамены успешно начались» после начала экзамена во всех аудиториях ППЭ </w:t>
            </w:r>
          </w:p>
        </w:tc>
        <w:tc>
          <w:tcPr>
            <w:tcW w:w="2013" w:type="dxa"/>
            <w:vAlign w:val="center"/>
          </w:tcPr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F50B92" w:rsidRPr="009B493D" w:rsidRDefault="00F50B92" w:rsidP="004A7EDC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4</w:t>
            </w:r>
            <w:r w:rsidRPr="009B493D">
              <w:rPr>
                <w:color w:val="auto"/>
              </w:rPr>
              <w:t>-05</w:t>
            </w:r>
          </w:p>
        </w:tc>
        <w:tc>
          <w:tcPr>
            <w:tcW w:w="1559" w:type="dxa"/>
            <w:vAlign w:val="center"/>
          </w:tcPr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  <w:p w:rsidR="00F50B92" w:rsidRPr="009B493D" w:rsidRDefault="00F50B92" w:rsidP="004A7EDC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4A7EDC">
              <w:rPr>
                <w:color w:val="auto"/>
              </w:rPr>
              <w:t>5</w:t>
            </w:r>
            <w:r w:rsidRPr="009B493D">
              <w:rPr>
                <w:color w:val="auto"/>
              </w:rPr>
              <w:t>-00</w:t>
            </w:r>
          </w:p>
        </w:tc>
      </w:tr>
      <w:tr w:rsidR="009E154D" w:rsidRPr="00EE18FD" w:rsidTr="004B2B8F">
        <w:trPr>
          <w:trHeight w:val="70"/>
        </w:trPr>
        <w:tc>
          <w:tcPr>
            <w:tcW w:w="675" w:type="dxa"/>
            <w:vMerge w:val="restart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тренировочного </w:t>
            </w:r>
            <w:r w:rsidR="002C2FB5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E154D" w:rsidRPr="00EE18FD" w:rsidTr="004B2B8F">
        <w:tc>
          <w:tcPr>
            <w:tcW w:w="675" w:type="dxa"/>
            <w:vMerge/>
            <w:vAlign w:val="center"/>
          </w:tcPr>
          <w:p w:rsidR="009E154D" w:rsidRPr="00EE18FD" w:rsidRDefault="009E154D" w:rsidP="004B2B8F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аудитории: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- </w:t>
            </w:r>
            <w:r w:rsidRPr="00EE18FD">
              <w:rPr>
                <w:color w:val="auto"/>
                <w:sz w:val="23"/>
                <w:szCs w:val="23"/>
              </w:rPr>
              <w:t xml:space="preserve">сбор и упаковка заполненных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 xml:space="preserve">мероприятия </w:t>
            </w:r>
            <w:r w:rsidRPr="00EE18FD">
              <w:rPr>
                <w:color w:val="auto"/>
                <w:sz w:val="23"/>
                <w:szCs w:val="23"/>
              </w:rPr>
              <w:t xml:space="preserve">в конверты (файлы), имитирующие возвратные доставочные пакеты;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в систему мониторинга (тренировочная версия) статуса «Экзамены завершены» с помощью основной станции авторизации в штабе ППЭ;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завершение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на станции печати ЭМ, печать протокола печати и сохранение электронного журнала проведения печати на станции печати ЭМ;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заполнение необходимых форм ППЭ;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бланков и форм ППЭ, а также калибровочного листа аудитории, напечатанного одновременно с протоколом станции печати ЭМ, в штаб ППЭ;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в систему мониторинга (тренировочная версия) электронных журналов печати основных и резервных станций печати с помощью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>станции авторизации в штабе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организаторы в аудитории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</w:tc>
      </w:tr>
      <w:tr w:rsidR="009E154D" w:rsidRPr="00EE18FD" w:rsidTr="004B2B8F">
        <w:tc>
          <w:tcPr>
            <w:tcW w:w="675" w:type="dxa"/>
            <w:vMerge/>
            <w:vAlign w:val="center"/>
          </w:tcPr>
          <w:p w:rsidR="009E154D" w:rsidRPr="00EE18FD" w:rsidRDefault="009E154D" w:rsidP="004B2B8F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Перевод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электронный вид и передача в РЦОИ: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загрузка на станцию сканирования в ППЭ и активация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токеном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 xml:space="preserve"> члена ГЭК ключа доступа к ЭМ;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для каждой аудитории, задействованной при проведении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lastRenderedPageBreak/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, по мере поступления материалов из аудиторий в штаб ППЭ: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загрузка электронных журналов задействованных в аудитории станций печати ЭМ;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калибровка сканера с использованием калибровочного листа аудитории; </w:t>
            </w:r>
          </w:p>
          <w:p w:rsidR="009E154D" w:rsidRPr="00EE18FD" w:rsidRDefault="009E154D" w:rsidP="004B2B8F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сканирование бланков участников тренировочного </w:t>
            </w:r>
            <w:r w:rsidR="002C2FB5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калибровка (при необходимости) сканера с использованием эталонного калибровочного листа и сканирование форм ППЭ;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экспорт пакета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с использованием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токена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 xml:space="preserve"> члена ГЭК;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пакета с электронными образами бла</w:t>
            </w:r>
            <w:r w:rsidR="00BE39DC">
              <w:rPr>
                <w:color w:val="auto"/>
                <w:sz w:val="23"/>
                <w:szCs w:val="23"/>
              </w:rPr>
              <w:t xml:space="preserve">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посредством основной станции авторизации в РЦОИ;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в РЦОИ статуса завершения передачи бланков (все пакеты с электронными образами бла</w:t>
            </w:r>
            <w:r w:rsidR="00BE39DC">
              <w:rPr>
                <w:color w:val="auto"/>
                <w:sz w:val="23"/>
                <w:szCs w:val="23"/>
              </w:rPr>
              <w:t xml:space="preserve">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 xml:space="preserve">мероприятия </w:t>
            </w:r>
            <w:r w:rsidRPr="00EE18FD">
              <w:rPr>
                <w:color w:val="auto"/>
                <w:sz w:val="23"/>
                <w:szCs w:val="23"/>
              </w:rPr>
              <w:t xml:space="preserve">и форм ППЭ имеют статус «Передан»);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получение подтверждения из РЦОИ о получении пакетов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(все пакеты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имеют статус «Подтвержден»);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формирование протокола и электронного журнала сканирования на основной и резервной станциях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сканирования в штабе ППЭ;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в систему мониторинга (тренировочная версия) журнала основной и резервной станций сканирования и статуса «Бланки переданы в РЦОИ» посредством основной станции авторизации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</w:tc>
      </w:tr>
      <w:tr w:rsidR="009E154D" w:rsidRPr="00D76BFE" w:rsidTr="004B2B8F">
        <w:tc>
          <w:tcPr>
            <w:tcW w:w="675" w:type="dxa"/>
            <w:vAlign w:val="center"/>
          </w:tcPr>
          <w:p w:rsidR="009E154D" w:rsidRPr="00EE18FD" w:rsidRDefault="009E154D" w:rsidP="004B2B8F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Приём и обработка ЭМ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РЦОИ: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получение зашифрованных пакетов данных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через ПО «Модуль связи с ППЭ»;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загрузка полученных пакетов с бланками и формами с помощью </w:t>
            </w:r>
            <w:proofErr w:type="spellStart"/>
            <w:r w:rsidRPr="00EE18FD">
              <w:rPr>
                <w:color w:val="auto"/>
                <w:sz w:val="23"/>
                <w:szCs w:val="23"/>
              </w:rPr>
              <w:t>флеш</w:t>
            </w:r>
            <w:proofErr w:type="spellEnd"/>
            <w:r w:rsidRPr="00EE18FD">
              <w:rPr>
                <w:color w:val="auto"/>
                <w:sz w:val="23"/>
                <w:szCs w:val="23"/>
              </w:rPr>
              <w:t xml:space="preserve">-накопителя на рабочую станцию, не имеющую сетевых подключений, на которой производится расшифровка пакетов; </w:t>
            </w:r>
          </w:p>
          <w:p w:rsidR="009E154D" w:rsidRPr="00EE18FD" w:rsidRDefault="009E154D" w:rsidP="004B2B8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расшифровка пакетов с бланками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ППЭ, полученными из ППЭ; </w:t>
            </w:r>
          </w:p>
          <w:p w:rsidR="009E154D" w:rsidRPr="00EE18FD" w:rsidRDefault="009E154D" w:rsidP="00EE18F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сообщение в ППЭ о факте успешного получения и расшифровки полученных пакетов с бланками и формами ППЭ посредством ПО «Модуль связи с ППЭ» 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4B2B8F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4A7EDC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4A7EDC">
              <w:rPr>
                <w:color w:val="auto"/>
              </w:rPr>
              <w:t>3.04.2021</w:t>
            </w:r>
          </w:p>
        </w:tc>
      </w:tr>
    </w:tbl>
    <w:p w:rsidR="00943A26" w:rsidRDefault="00943A26" w:rsidP="009E154D">
      <w:pPr>
        <w:ind w:right="-20"/>
      </w:pPr>
    </w:p>
    <w:p w:rsidR="00943A26" w:rsidRDefault="00943A26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43A26" w:rsidTr="004B2B8F">
        <w:tc>
          <w:tcPr>
            <w:tcW w:w="4643" w:type="dxa"/>
          </w:tcPr>
          <w:p w:rsidR="00943A26" w:rsidRDefault="00943A26" w:rsidP="004B2B8F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943A26" w:rsidRDefault="00943A26" w:rsidP="004B2B8F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3 к приказу Департамента образования Ивановской области</w:t>
            </w:r>
          </w:p>
          <w:p w:rsidR="00943A26" w:rsidRDefault="00943A26" w:rsidP="004B2B8F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943A26" w:rsidRDefault="00943A26" w:rsidP="009E154D">
      <w:pPr>
        <w:ind w:right="-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43A26" w:rsidRPr="00943A26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330F3" w:rsidRDefault="00F330F3" w:rsidP="004B2B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 О С Т А </w:t>
            </w:r>
            <w:proofErr w:type="gramStart"/>
            <w:r>
              <w:rPr>
                <w:b/>
                <w:szCs w:val="28"/>
              </w:rPr>
              <w:t>В  И</w:t>
            </w:r>
            <w:proofErr w:type="gramEnd"/>
            <w:r>
              <w:rPr>
                <w:b/>
                <w:szCs w:val="28"/>
              </w:rPr>
              <w:t xml:space="preserve">  Р А С П Р Е Д Е Л Е Н И Е</w:t>
            </w:r>
          </w:p>
          <w:p w:rsidR="00943A26" w:rsidRPr="00943A26" w:rsidRDefault="00943A26" w:rsidP="004B2B8F">
            <w:pPr>
              <w:jc w:val="center"/>
              <w:rPr>
                <w:rFonts w:cs="Times New Roman"/>
                <w:b/>
                <w:szCs w:val="28"/>
              </w:rPr>
            </w:pPr>
            <w:r w:rsidRPr="00943A26">
              <w:rPr>
                <w:b/>
                <w:szCs w:val="28"/>
              </w:rPr>
              <w:t>членов государственной экзаменационной комиссии в пункты проведения тренировочного мероприятия</w:t>
            </w:r>
          </w:p>
        </w:tc>
      </w:tr>
    </w:tbl>
    <w:p w:rsidR="00943A26" w:rsidRDefault="00943A26" w:rsidP="009E154D">
      <w:pPr>
        <w:ind w:right="-20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22"/>
        <w:gridCol w:w="2534"/>
        <w:gridCol w:w="2551"/>
        <w:gridCol w:w="3402"/>
      </w:tblGrid>
      <w:tr w:rsidR="00943A26" w:rsidRPr="00943A26" w:rsidTr="00943A26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361F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61F48">
              <w:rPr>
                <w:rFonts w:eastAsia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361F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361F48">
              <w:rPr>
                <w:rFonts w:eastAsia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ФИО члена ГЭК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-Посадская СШ №1»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-Посадский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155000,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-Посадский район, г. Гаврилов Посад, ул. пос. 9 Января,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Новикова Лариса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Заволжский лицей, Заволжский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Виноградова Наталья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Орлова Надежда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Попова Наталия Ивановна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Ильинская СОШ, Ильинский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155060, Ивановская обл., Ильинский район, п.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Ильинское-Хованское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ул. Школьная,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Залюбовская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Игамбердиева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Княжева Лариса Борисовна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Брюханова Нина Евгеньевна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Лабутина Елена Вячеславовна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Чуткина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 № 11,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155120,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п. Лежнево, ул. Островского,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Жарова Татьяна Андреевна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Классен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Пыжьянова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Маргарита Андреевна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Ламохина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Лебедева Ольга Анатольевна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Потехина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Дианна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Спартаковна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гимназия,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155362,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Пучеж, ул. Кирова, д. 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Гаюкова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Решетникова Елена Леонидовна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Седнева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№4, Родниковский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155252, Ивановская обл., Родниковский район, г. Родники, тер-я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. Южный,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Ковалева Мария Вадимовна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Масова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Станислававна</w:t>
            </w:r>
            <w:proofErr w:type="spellEnd"/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МКОУСОШ №2 г. </w:t>
            </w: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Южи,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155630, Ивановская </w:t>
            </w: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Южа, ул. Пушкина,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Гусев Сергей Евгеньевич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Наталья Витальевна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средняя школа № 2,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155450,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Юрьевец, ул. Титова,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Анкудинова Зинаида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Груздева Зинаида Леонидовна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1»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Наталья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Стойкова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Шерстнова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2»,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Ерофеева Ольга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Кутынова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Степанова Татьяна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4»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Антоневич Анна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Ивлева Мария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Кабанова Наталья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7»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153022, Ивановская обл., г. Иваново, ул. Танкиста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Белороссова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 Лидия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Кудряшова Любовь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Лобанова Елена Алексеевна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8»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Гвоздева Мария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Купреев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Синицына Елена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19»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Ганичева Ольга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Маклашина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«Лицей № 22»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Басидова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Буданова Дарья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Галанина Екатерина Евгеньевна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F330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«Гимназия №23»</w:t>
            </w: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Коробова Елена Германовна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Кузнецова Елена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</w:tr>
      <w:tr w:rsidR="00943A26" w:rsidRPr="00943A26" w:rsidTr="00F330F3">
        <w:trPr>
          <w:trHeight w:val="93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F330F3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</w:t>
            </w:r>
            <w:r w:rsidR="00016E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</w:t>
            </w:r>
            <w:proofErr w:type="gramStart"/>
            <w:r w:rsidR="00016E9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865838">
              <w:rPr>
                <w:rFonts w:eastAsia="Times New Roman" w:cs="Times New Roman"/>
                <w:sz w:val="24"/>
                <w:szCs w:val="24"/>
                <w:lang w:eastAsia="ru-RU"/>
              </w:rPr>
              <w:t>3»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ул.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Лотоцкая Алиса Анатольевна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Рыбакова Светлана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865838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 № 56",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Гришина Татьяна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Надельштехель Марина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Елена Валериевна</w:t>
            </w:r>
          </w:p>
        </w:tc>
      </w:tr>
      <w:tr w:rsidR="00943A26" w:rsidRPr="00943A26" w:rsidTr="001332C3">
        <w:trPr>
          <w:trHeight w:val="46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3761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122090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1332C3"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СШ № 61", г.о. 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153048, Ивановская обл., г. Иваново, тер-я Микрорайон 30,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Досина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865838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64»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Коновалова Юлия Павловна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Кузьминова Анна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Шарина Елена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865838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«СШ № 66»</w:t>
            </w:r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3A26"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Бочкарева Лариса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Ковалева Светлана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Ковальчук Лариса Дмитриевна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СОШ №11,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г.о.Вичуга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Волкова Елена Вениаминовна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Савельева Наталья Павловна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Ольга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школа №19 имени 212 полка,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г.о.Кинешма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Бодунова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Петрова Татьяна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Серазетдинова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школа №8,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г.о.Кинешма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Клочкова Людмила Ивановна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Пеледова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Филина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г.о.Тейково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155048, Ивановская обл., г. Тейково, ул.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Шестагинская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, д. 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Баранов Михаил Валерьевич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Гришанина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Торков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СШ №7,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155520, Ивановская обл.,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г. Фурманов, ул. Возрождения,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Беляев Сергей Валерьевич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Лепешкина Ольга Борисовна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Обухова Людмила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гимназия №1,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г.о.Шуя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Карачева Елена Евгеньевна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Никифоров Максим Павлович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СОШ №7,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г.о.Шуя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Бодрягина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Макаров Анатолий Юрьевич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Мокеева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г.о.Кохма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Ларионова Ольга Геннадьевна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  <w:tr w:rsidR="00943A26" w:rsidRPr="00943A26" w:rsidTr="004A7EDC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Шарабуркина</w:t>
            </w:r>
            <w:proofErr w:type="spellEnd"/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4A7EDC" w:rsidRPr="00943A26" w:rsidTr="004A7EDC">
        <w:trPr>
          <w:trHeight w:val="6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7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ППЭ на дому (просп. Шереметьевский, д. 28, кв. 4), </w:t>
            </w:r>
            <w:proofErr w:type="spellStart"/>
            <w:r w:rsidRPr="004A7EDC">
              <w:rPr>
                <w:rFonts w:eastAsia="Times New Roman" w:cs="Times New Roman"/>
                <w:sz w:val="24"/>
                <w:szCs w:val="24"/>
                <w:lang w:eastAsia="ru-RU"/>
              </w:rPr>
              <w:t>г.о.Иваново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EDC" w:rsidRPr="004A7EDC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7EDC">
              <w:rPr>
                <w:rFonts w:eastAsia="Times New Roman" w:cs="Times New Roman"/>
                <w:sz w:val="24"/>
                <w:szCs w:val="24"/>
                <w:lang w:eastAsia="ru-RU"/>
              </w:rPr>
              <w:t>153012, Ивановская обл., г. Иваново, просп. Шереметьевский, д. 28, кв.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Макеева Ольга Александровна</w:t>
            </w:r>
          </w:p>
        </w:tc>
      </w:tr>
      <w:tr w:rsidR="004A7EDC" w:rsidRPr="00943A26" w:rsidTr="004A7EDC">
        <w:trPr>
          <w:trHeight w:val="68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Лапшина Марина Александровна</w:t>
            </w:r>
          </w:p>
        </w:tc>
      </w:tr>
      <w:tr w:rsidR="004A7EDC" w:rsidRPr="00943A26" w:rsidTr="004A7EDC">
        <w:trPr>
          <w:trHeight w:val="6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4119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7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ППЭ на дому (пл. Первомайская, д. 2, кв. 2), </w:t>
            </w:r>
            <w:proofErr w:type="spellStart"/>
            <w:r w:rsidRPr="004A7EDC">
              <w:rPr>
                <w:rFonts w:eastAsia="Times New Roman" w:cs="Times New Roman"/>
                <w:sz w:val="24"/>
                <w:szCs w:val="24"/>
                <w:lang w:eastAsia="ru-RU"/>
              </w:rPr>
              <w:t>г.о.Шуя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Pr="004A7EDC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7EDC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пл. Первомайская, д. 2, кв.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DC" w:rsidRPr="00943A26" w:rsidRDefault="004A7EDC" w:rsidP="004A7E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4A7EDC" w:rsidRPr="00943A26" w:rsidTr="004A7EDC">
        <w:trPr>
          <w:trHeight w:val="68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Default="004A7EDC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Pr="00943A26" w:rsidRDefault="004A7EDC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DC" w:rsidRPr="00943A26" w:rsidRDefault="004A7EDC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DC" w:rsidRPr="00943A26" w:rsidRDefault="004A7EDC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Абрамова Марина Вячеславовна</w:t>
            </w:r>
          </w:p>
        </w:tc>
      </w:tr>
    </w:tbl>
    <w:p w:rsidR="00943A26" w:rsidRPr="009E154D" w:rsidRDefault="00943A26" w:rsidP="009E154D">
      <w:pPr>
        <w:ind w:right="-20"/>
      </w:pPr>
    </w:p>
    <w:sectPr w:rsidR="00943A26" w:rsidRPr="009E154D" w:rsidSect="009E5A3C">
      <w:headerReference w:type="default" r:id="rId8"/>
      <w:headerReference w:type="first" r:id="rId9"/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D3" w:rsidRDefault="00CA5ED3">
      <w:r>
        <w:separator/>
      </w:r>
    </w:p>
  </w:endnote>
  <w:endnote w:type="continuationSeparator" w:id="0">
    <w:p w:rsidR="00CA5ED3" w:rsidRDefault="00C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D3" w:rsidRDefault="00CA5ED3">
      <w:r>
        <w:separator/>
      </w:r>
    </w:p>
  </w:footnote>
  <w:footnote w:type="continuationSeparator" w:id="0">
    <w:p w:rsidR="00CA5ED3" w:rsidRDefault="00CA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4B2B8F" w:rsidRDefault="004B2B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2C3">
          <w:rPr>
            <w:noProof/>
          </w:rPr>
          <w:t>17</w:t>
        </w:r>
        <w:r>
          <w:fldChar w:fldCharType="end"/>
        </w:r>
      </w:p>
    </w:sdtContent>
  </w:sdt>
  <w:p w:rsidR="004B2B8F" w:rsidRDefault="004B2B8F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4B2B8F" w:rsidRDefault="004B2B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2B8F" w:rsidRDefault="004B2B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16E91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4033"/>
    <w:rsid w:val="000854D4"/>
    <w:rsid w:val="00085D52"/>
    <w:rsid w:val="00085EAE"/>
    <w:rsid w:val="00090B33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090"/>
    <w:rsid w:val="00122769"/>
    <w:rsid w:val="00123A3A"/>
    <w:rsid w:val="0012454D"/>
    <w:rsid w:val="00125DB4"/>
    <w:rsid w:val="001277C3"/>
    <w:rsid w:val="00130B96"/>
    <w:rsid w:val="001332C3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0749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45A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1CF6"/>
    <w:rsid w:val="00382D59"/>
    <w:rsid w:val="00383C70"/>
    <w:rsid w:val="00385C2E"/>
    <w:rsid w:val="00386CCA"/>
    <w:rsid w:val="00392A76"/>
    <w:rsid w:val="003942F5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401BE6"/>
    <w:rsid w:val="00401C7A"/>
    <w:rsid w:val="0040222E"/>
    <w:rsid w:val="00403D5F"/>
    <w:rsid w:val="004042BD"/>
    <w:rsid w:val="00405C21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C0657"/>
    <w:rsid w:val="004C0D73"/>
    <w:rsid w:val="004C40D4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1685"/>
    <w:rsid w:val="00552E23"/>
    <w:rsid w:val="0055543A"/>
    <w:rsid w:val="0055675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80299"/>
    <w:rsid w:val="007807A7"/>
    <w:rsid w:val="007834C3"/>
    <w:rsid w:val="00784657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FBD"/>
    <w:rsid w:val="008042F6"/>
    <w:rsid w:val="00804849"/>
    <w:rsid w:val="008074F4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47767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5838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21D0"/>
    <w:rsid w:val="00905CBF"/>
    <w:rsid w:val="0090682B"/>
    <w:rsid w:val="009111F7"/>
    <w:rsid w:val="00911D83"/>
    <w:rsid w:val="00914C0A"/>
    <w:rsid w:val="00915343"/>
    <w:rsid w:val="00915DAB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7A3E"/>
    <w:rsid w:val="00B32101"/>
    <w:rsid w:val="00B37448"/>
    <w:rsid w:val="00B37A6A"/>
    <w:rsid w:val="00B41526"/>
    <w:rsid w:val="00B4160B"/>
    <w:rsid w:val="00B45946"/>
    <w:rsid w:val="00B45ABB"/>
    <w:rsid w:val="00B46CBB"/>
    <w:rsid w:val="00B46D99"/>
    <w:rsid w:val="00B505C3"/>
    <w:rsid w:val="00B53C0F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906B8"/>
    <w:rsid w:val="00B92173"/>
    <w:rsid w:val="00BA140C"/>
    <w:rsid w:val="00BA280E"/>
    <w:rsid w:val="00BA285A"/>
    <w:rsid w:val="00BA4251"/>
    <w:rsid w:val="00BA76CA"/>
    <w:rsid w:val="00BB067C"/>
    <w:rsid w:val="00BB1504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5ED3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7DD9"/>
    <w:rsid w:val="00E03FBD"/>
    <w:rsid w:val="00E040BF"/>
    <w:rsid w:val="00E060AA"/>
    <w:rsid w:val="00E0674D"/>
    <w:rsid w:val="00E06C95"/>
    <w:rsid w:val="00E06F56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36B2"/>
    <w:rsid w:val="00E54011"/>
    <w:rsid w:val="00E54303"/>
    <w:rsid w:val="00E56960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30F3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1B3DD-3855-4B81-A406-D39F712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B895-C1AD-4DD2-A46F-B71CBAF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kadru</cp:lastModifiedBy>
  <cp:revision>1622</cp:revision>
  <cp:lastPrinted>2021-03-02T10:13:00Z</cp:lastPrinted>
  <dcterms:created xsi:type="dcterms:W3CDTF">2018-05-17T06:59:00Z</dcterms:created>
  <dcterms:modified xsi:type="dcterms:W3CDTF">2021-04-08T08:51:00Z</dcterms:modified>
</cp:coreProperties>
</file>