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B5" w:rsidRDefault="00DD35B5" w:rsidP="00DD35B5">
      <w:pPr>
        <w:pStyle w:val="a5"/>
        <w:shd w:val="clear" w:color="auto" w:fill="FFFFFF"/>
        <w:spacing w:line="375" w:lineRule="atLeast"/>
        <w:rPr>
          <w:rFonts w:ascii="Open Sans" w:hAnsi="Open Sans" w:cs="Arial"/>
          <w:b/>
          <w:bCs/>
          <w:color w:val="2D2B2B"/>
        </w:rPr>
      </w:pPr>
      <w:proofErr w:type="spellStart"/>
      <w:r>
        <w:rPr>
          <w:rFonts w:ascii="Open Sans" w:hAnsi="Open Sans" w:cs="Arial"/>
          <w:b/>
          <w:bCs/>
          <w:color w:val="2D2B2B"/>
        </w:rPr>
        <w:t>Медиахолдинг</w:t>
      </w:r>
      <w:proofErr w:type="spellEnd"/>
      <w:r>
        <w:rPr>
          <w:rFonts w:ascii="Open Sans" w:hAnsi="Open Sans" w:cs="Arial"/>
          <w:b/>
          <w:bCs/>
          <w:color w:val="2D2B2B"/>
        </w:rPr>
        <w:t xml:space="preserve"> «Московский комсомолец» при участии </w:t>
      </w:r>
      <w:proofErr w:type="spellStart"/>
      <w:r>
        <w:rPr>
          <w:rFonts w:ascii="Open Sans" w:hAnsi="Open Sans" w:cs="Arial"/>
          <w:b/>
          <w:bCs/>
          <w:color w:val="2D2B2B"/>
        </w:rPr>
        <w:t>Рособрнадзора</w:t>
      </w:r>
      <w:proofErr w:type="spellEnd"/>
      <w:r>
        <w:rPr>
          <w:rFonts w:ascii="Open Sans" w:hAnsi="Open Sans" w:cs="Arial"/>
          <w:b/>
          <w:bCs/>
          <w:color w:val="2D2B2B"/>
        </w:rPr>
        <w:t xml:space="preserve"> организует онлайн-марафон «ЕГЭ – это про100!» для помощи выпускникам в подготовке к </w:t>
      </w:r>
      <w:proofErr w:type="gramStart"/>
      <w:r>
        <w:rPr>
          <w:rFonts w:ascii="Open Sans" w:hAnsi="Open Sans" w:cs="Arial"/>
          <w:b/>
          <w:bCs/>
          <w:color w:val="2D2B2B"/>
        </w:rPr>
        <w:t>единому</w:t>
      </w:r>
      <w:proofErr w:type="gramEnd"/>
      <w:r>
        <w:rPr>
          <w:rFonts w:ascii="Open Sans" w:hAnsi="Open Sans" w:cs="Arial"/>
          <w:b/>
          <w:bCs/>
          <w:color w:val="2D2B2B"/>
        </w:rPr>
        <w:t xml:space="preserve"> </w:t>
      </w:r>
      <w:proofErr w:type="spellStart"/>
      <w:r>
        <w:rPr>
          <w:rFonts w:ascii="Open Sans" w:hAnsi="Open Sans" w:cs="Arial"/>
          <w:b/>
          <w:bCs/>
          <w:color w:val="2D2B2B"/>
        </w:rPr>
        <w:t>госэкзамену</w:t>
      </w:r>
      <w:proofErr w:type="spellEnd"/>
      <w:r>
        <w:rPr>
          <w:rFonts w:ascii="Open Sans" w:hAnsi="Open Sans" w:cs="Arial"/>
          <w:b/>
          <w:bCs/>
          <w:color w:val="2D2B2B"/>
        </w:rPr>
        <w:t xml:space="preserve">. </w:t>
      </w:r>
    </w:p>
    <w:p w:rsidR="00DD35B5" w:rsidRDefault="00DD35B5" w:rsidP="00DD35B5">
      <w:pPr>
        <w:pStyle w:val="a5"/>
        <w:shd w:val="clear" w:color="auto" w:fill="FFFFFF"/>
        <w:spacing w:line="375" w:lineRule="atLeast"/>
        <w:rPr>
          <w:rFonts w:ascii="Open Sans" w:hAnsi="Open Sans" w:cs="Arial"/>
          <w:b/>
          <w:bCs/>
          <w:color w:val="2D2B2B"/>
        </w:rPr>
      </w:pPr>
      <w:r>
        <w:rPr>
          <w:rFonts w:ascii="Open Sans" w:hAnsi="Open Sans" w:cs="Arial"/>
          <w:b/>
          <w:bCs/>
          <w:color w:val="2D2B2B"/>
        </w:rPr>
        <w:t xml:space="preserve">До начала ЕГЭ-2021 остается менее двух месяцев, которые будущим участникам экзаменов нужно использовать максимально эффективно. С 12 по 23 апреля в ежедневном режиме для них будет организована серия онлайн-мероприятий, посвященных подготовке к ЕГЭ по всем 11 предметам. </w:t>
      </w:r>
    </w:p>
    <w:p w:rsidR="00DD35B5" w:rsidRDefault="00DD35B5" w:rsidP="00DD35B5">
      <w:pPr>
        <w:pStyle w:val="a5"/>
        <w:shd w:val="clear" w:color="auto" w:fill="FFFFFF"/>
        <w:spacing w:line="375" w:lineRule="atLeast"/>
        <w:rPr>
          <w:rFonts w:ascii="Open Sans" w:hAnsi="Open Sans" w:cs="Arial"/>
          <w:b/>
          <w:bCs/>
          <w:color w:val="2D2B2B"/>
        </w:rPr>
      </w:pPr>
      <w:r>
        <w:rPr>
          <w:rFonts w:ascii="Open Sans" w:hAnsi="Open Sans" w:cs="Arial"/>
          <w:b/>
          <w:bCs/>
          <w:color w:val="2D2B2B"/>
        </w:rPr>
        <w:t xml:space="preserve">Учителя школ, выпускники из Москвы и других регионов России, разработчики экзаменационных материалов ЕГЭ совместно разберут варианты экзаменационных работ этого года, поделятся секретами подготовки и правильного выполнения разных заданий. </w:t>
      </w:r>
    </w:p>
    <w:p w:rsidR="00DD35B5" w:rsidRDefault="00DD35B5" w:rsidP="00DD35B5">
      <w:pPr>
        <w:pStyle w:val="a5"/>
        <w:shd w:val="clear" w:color="auto" w:fill="FFFFFF"/>
        <w:spacing w:line="375" w:lineRule="atLeast"/>
        <w:rPr>
          <w:rFonts w:ascii="Open Sans" w:hAnsi="Open Sans" w:cs="Arial"/>
          <w:b/>
          <w:bCs/>
          <w:color w:val="2D2B2B"/>
        </w:rPr>
      </w:pPr>
      <w:r>
        <w:rPr>
          <w:rFonts w:ascii="Open Sans" w:hAnsi="Open Sans" w:cs="Arial"/>
          <w:b/>
          <w:bCs/>
          <w:color w:val="2D2B2B"/>
        </w:rPr>
        <w:t xml:space="preserve">Что нужно знать и уметь для успешной сдачи ЕГЭ по каждому предмету? Как лучше организовать подготовку в оставшееся время? Какими полезными ресурсами можно пользоваться? Как сформировать свою стратегию выполнения экзаменационной работы и эффективно распределить время на </w:t>
      </w:r>
      <w:proofErr w:type="gramStart"/>
      <w:r>
        <w:rPr>
          <w:rFonts w:ascii="Open Sans" w:hAnsi="Open Sans" w:cs="Arial"/>
          <w:b/>
          <w:bCs/>
          <w:color w:val="2D2B2B"/>
        </w:rPr>
        <w:t>экзамене</w:t>
      </w:r>
      <w:proofErr w:type="gramEnd"/>
      <w:r>
        <w:rPr>
          <w:rFonts w:ascii="Open Sans" w:hAnsi="Open Sans" w:cs="Arial"/>
          <w:b/>
          <w:bCs/>
          <w:color w:val="2D2B2B"/>
        </w:rPr>
        <w:t xml:space="preserve">? На эти и другие вопросы ответят участники онлайн-марафона. </w:t>
      </w:r>
    </w:p>
    <w:p w:rsidR="00DD35B5" w:rsidRDefault="00DD35B5" w:rsidP="00DD35B5">
      <w:pPr>
        <w:pStyle w:val="a5"/>
        <w:shd w:val="clear" w:color="auto" w:fill="FFFFFF"/>
        <w:spacing w:line="375" w:lineRule="atLeast"/>
        <w:rPr>
          <w:rFonts w:ascii="Open Sans" w:hAnsi="Open Sans" w:cs="Arial"/>
          <w:b/>
          <w:bCs/>
          <w:color w:val="2D2B2B"/>
        </w:rPr>
      </w:pPr>
      <w:r>
        <w:rPr>
          <w:rFonts w:ascii="Open Sans" w:hAnsi="Open Sans" w:cs="Arial"/>
          <w:b/>
          <w:bCs/>
          <w:color w:val="2D2B2B"/>
        </w:rPr>
        <w:t xml:space="preserve">Задать вопросы экспертам: </w:t>
      </w:r>
      <w:hyperlink r:id="rId5" w:history="1">
        <w:r>
          <w:rPr>
            <w:rStyle w:val="a4"/>
            <w:rFonts w:ascii="Open Sans" w:hAnsi="Open Sans" w:cs="Arial"/>
            <w:b/>
            <w:bCs/>
          </w:rPr>
          <w:t>https://docs.google.com/forms/d/1LTO7mvw7HqYkj1KwLcBlgCfr5z3gJRs6sR89Rq92JOo/viewform?edit_requested...</w:t>
        </w:r>
      </w:hyperlink>
      <w:r>
        <w:rPr>
          <w:rFonts w:ascii="Open Sans" w:hAnsi="Open Sans" w:cs="Arial"/>
          <w:b/>
          <w:bCs/>
          <w:color w:val="2D2B2B"/>
        </w:rPr>
        <w:t xml:space="preserve"> </w:t>
      </w:r>
    </w:p>
    <w:p w:rsidR="00DD35B5" w:rsidRDefault="00DD35B5" w:rsidP="00DD35B5">
      <w:pPr>
        <w:pStyle w:val="a5"/>
        <w:shd w:val="clear" w:color="auto" w:fill="FFFFFF"/>
        <w:spacing w:line="375" w:lineRule="atLeast"/>
        <w:rPr>
          <w:rFonts w:ascii="Open Sans" w:hAnsi="Open Sans" w:cs="Arial"/>
          <w:b/>
          <w:bCs/>
          <w:color w:val="2D2B2B"/>
        </w:rPr>
      </w:pPr>
      <w:r>
        <w:rPr>
          <w:rFonts w:ascii="Open Sans" w:hAnsi="Open Sans" w:cs="Arial"/>
          <w:b/>
          <w:bCs/>
          <w:color w:val="2D2B2B"/>
        </w:rPr>
        <w:t xml:space="preserve">Все материалы и </w:t>
      </w:r>
      <w:proofErr w:type="spellStart"/>
      <w:r>
        <w:rPr>
          <w:rFonts w:ascii="Open Sans" w:hAnsi="Open Sans" w:cs="Arial"/>
          <w:b/>
          <w:bCs/>
          <w:color w:val="2D2B2B"/>
        </w:rPr>
        <w:t>трасляции</w:t>
      </w:r>
      <w:proofErr w:type="spellEnd"/>
      <w:r>
        <w:rPr>
          <w:rFonts w:ascii="Open Sans" w:hAnsi="Open Sans" w:cs="Arial"/>
          <w:b/>
          <w:bCs/>
          <w:color w:val="2D2B2B"/>
        </w:rPr>
        <w:t xml:space="preserve"> доступны на </w:t>
      </w:r>
      <w:proofErr w:type="gramStart"/>
      <w:r>
        <w:rPr>
          <w:rFonts w:ascii="Open Sans" w:hAnsi="Open Sans" w:cs="Arial"/>
          <w:b/>
          <w:bCs/>
          <w:color w:val="2D2B2B"/>
        </w:rPr>
        <w:t>сайте</w:t>
      </w:r>
      <w:proofErr w:type="gramEnd"/>
      <w:r>
        <w:rPr>
          <w:rFonts w:ascii="Open Sans" w:hAnsi="Open Sans" w:cs="Arial"/>
          <w:b/>
          <w:bCs/>
          <w:color w:val="2D2B2B"/>
        </w:rPr>
        <w:t xml:space="preserve"> «МК»: </w:t>
      </w:r>
      <w:hyperlink r:id="rId6" w:history="1">
        <w:r>
          <w:rPr>
            <w:rStyle w:val="a4"/>
            <w:rFonts w:ascii="Open Sans" w:hAnsi="Open Sans" w:cs="Arial"/>
            <w:b/>
            <w:bCs/>
          </w:rPr>
          <w:t>https://www.mk.ru/social/2021/04/07/vypusknoy-marafon-ege-eto-prosto.html</w:t>
        </w:r>
      </w:hyperlink>
      <w:r>
        <w:rPr>
          <w:rFonts w:ascii="Open Sans" w:hAnsi="Open Sans" w:cs="Arial"/>
          <w:b/>
          <w:bCs/>
          <w:color w:val="2D2B2B"/>
        </w:rPr>
        <w:t xml:space="preserve"> </w:t>
      </w:r>
    </w:p>
    <w:p w:rsidR="00D61B2E" w:rsidRDefault="00D61B2E">
      <w:bookmarkStart w:id="0" w:name="_GoBack"/>
      <w:bookmarkEnd w:id="0"/>
    </w:p>
    <w:sectPr w:rsidR="00D6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B5"/>
    <w:rsid w:val="003267F8"/>
    <w:rsid w:val="00D61B2E"/>
    <w:rsid w:val="00D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35B5"/>
    <w:rPr>
      <w:strike w:val="0"/>
      <w:dstrike w:val="0"/>
      <w:color w:val="13377D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DD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35B5"/>
    <w:rPr>
      <w:strike w:val="0"/>
      <w:dstrike w:val="0"/>
      <w:color w:val="13377D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DD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09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k.ru/social/2021/04/07/vypusknoy-marafon-ege-eto-prosto.html" TargetMode="External"/><Relationship Id="rId5" Type="http://schemas.openxmlformats.org/officeDocument/2006/relationships/hyperlink" Target="https://docs.google.com/forms/d/1LTO7mvw7HqYkj1KwLcBlgCfr5z3gJRs6sR89Rq92JOo/viewform?edit_request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Департамент образования Ивановской области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2</cp:revision>
  <dcterms:created xsi:type="dcterms:W3CDTF">2021-04-09T13:09:00Z</dcterms:created>
  <dcterms:modified xsi:type="dcterms:W3CDTF">2021-04-09T13:09:00Z</dcterms:modified>
</cp:coreProperties>
</file>