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2C" w:rsidRDefault="002B422C" w:rsidP="00073DFB">
      <w:pPr>
        <w:pStyle w:val="3"/>
        <w:spacing w:line="276" w:lineRule="auto"/>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3634740</wp:posOffset>
                </wp:positionH>
                <wp:positionV relativeFrom="paragraph">
                  <wp:posOffset>-89535</wp:posOffset>
                </wp:positionV>
                <wp:extent cx="2491740" cy="819150"/>
                <wp:effectExtent l="0" t="0" r="381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22C" w:rsidRPr="00055A73" w:rsidRDefault="002B422C" w:rsidP="002B422C">
                            <w:pPr>
                              <w:rPr>
                                <w:bCs/>
                                <w:kern w:val="32"/>
                              </w:rPr>
                            </w:pPr>
                            <w:r>
                              <w:rPr>
                                <w:bCs/>
                                <w:kern w:val="32"/>
                              </w:rPr>
                              <w:t>Утверждено</w:t>
                            </w:r>
                          </w:p>
                          <w:p w:rsidR="002B422C" w:rsidRPr="00055A73" w:rsidRDefault="002B422C" w:rsidP="002B422C">
                            <w:pPr>
                              <w:rPr>
                                <w:bCs/>
                                <w:kern w:val="32"/>
                              </w:rPr>
                            </w:pPr>
                            <w:r>
                              <w:rPr>
                                <w:bCs/>
                                <w:kern w:val="32"/>
                              </w:rPr>
                              <w:t>п</w:t>
                            </w:r>
                            <w:r w:rsidRPr="00055A73">
                              <w:rPr>
                                <w:bCs/>
                                <w:kern w:val="32"/>
                              </w:rPr>
                              <w:t>риказ</w:t>
                            </w:r>
                            <w:r>
                              <w:rPr>
                                <w:bCs/>
                                <w:kern w:val="32"/>
                              </w:rPr>
                              <w:t xml:space="preserve">ом </w:t>
                            </w:r>
                            <w:r w:rsidRPr="00055A73">
                              <w:rPr>
                                <w:bCs/>
                                <w:kern w:val="32"/>
                              </w:rPr>
                              <w:t>управления образования</w:t>
                            </w:r>
                          </w:p>
                          <w:p w:rsidR="002B422C" w:rsidRPr="00055A73" w:rsidRDefault="002B422C" w:rsidP="002B422C">
                            <w:pPr>
                              <w:tabs>
                                <w:tab w:val="left" w:pos="142"/>
                              </w:tabs>
                              <w:rPr>
                                <w:bCs/>
                                <w:kern w:val="32"/>
                              </w:rPr>
                            </w:pPr>
                            <w:r w:rsidRPr="00055A73">
                              <w:rPr>
                                <w:bCs/>
                                <w:kern w:val="32"/>
                              </w:rPr>
                              <w:t xml:space="preserve">Администрации города Иванова </w:t>
                            </w:r>
                          </w:p>
                          <w:p w:rsidR="002B422C" w:rsidRPr="00F40B1B" w:rsidRDefault="002B422C" w:rsidP="002B422C">
                            <w:pPr>
                              <w:rPr>
                                <w:bCs/>
                                <w:kern w:val="32"/>
                              </w:rPr>
                            </w:pPr>
                            <w:r w:rsidRPr="00F40B1B">
                              <w:rPr>
                                <w:bCs/>
                                <w:kern w:val="32"/>
                              </w:rPr>
                              <w:t xml:space="preserve">от </w:t>
                            </w:r>
                            <w:r w:rsidR="009106CD">
                              <w:rPr>
                                <w:bCs/>
                                <w:kern w:val="32"/>
                              </w:rPr>
                              <w:t>26.02.2021</w:t>
                            </w:r>
                            <w:r>
                              <w:rPr>
                                <w:bCs/>
                                <w:kern w:val="32"/>
                              </w:rPr>
                              <w:t xml:space="preserve">  №</w:t>
                            </w:r>
                            <w:r w:rsidR="009106CD">
                              <w:rPr>
                                <w:bCs/>
                                <w:kern w:val="32"/>
                              </w:rPr>
                              <w:t>86</w:t>
                            </w:r>
                          </w:p>
                          <w:p w:rsidR="002B422C" w:rsidRPr="00055A73" w:rsidRDefault="002B422C" w:rsidP="002B422C">
                            <w:pPr>
                              <w:rPr>
                                <w:bCs/>
                                <w:kern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86.2pt;margin-top:-7.05pt;width:196.2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" stroked="f">
                <v:textbox>
                  <w:txbxContent>
                    <w:p w:rsidR="002B422C" w:rsidRPr="00055A73" w:rsidRDefault="002B422C" w:rsidP="002B422C">
                      <w:pPr>
                        <w:rPr>
                          <w:bCs/>
                          <w:kern w:val="32"/>
                        </w:rPr>
                      </w:pPr>
                      <w:r>
                        <w:rPr>
                          <w:bCs/>
                          <w:kern w:val="32"/>
                        </w:rPr>
                        <w:t>Утверждено</w:t>
                      </w:r>
                    </w:p>
                    <w:p w:rsidR="002B422C" w:rsidRPr="00055A73" w:rsidRDefault="002B422C" w:rsidP="002B422C">
                      <w:pPr>
                        <w:rPr>
                          <w:bCs/>
                          <w:kern w:val="32"/>
                        </w:rPr>
                      </w:pPr>
                      <w:r>
                        <w:rPr>
                          <w:bCs/>
                          <w:kern w:val="32"/>
                        </w:rPr>
                        <w:t>п</w:t>
                      </w:r>
                      <w:r w:rsidRPr="00055A73">
                        <w:rPr>
                          <w:bCs/>
                          <w:kern w:val="32"/>
                        </w:rPr>
                        <w:t>риказ</w:t>
                      </w:r>
                      <w:r>
                        <w:rPr>
                          <w:bCs/>
                          <w:kern w:val="32"/>
                        </w:rPr>
                        <w:t xml:space="preserve">ом </w:t>
                      </w:r>
                      <w:r w:rsidRPr="00055A73">
                        <w:rPr>
                          <w:bCs/>
                          <w:kern w:val="32"/>
                        </w:rPr>
                        <w:t>управления образования</w:t>
                      </w:r>
                    </w:p>
                    <w:p w:rsidR="002B422C" w:rsidRPr="00055A73" w:rsidRDefault="002B422C" w:rsidP="002B422C">
                      <w:pPr>
                        <w:tabs>
                          <w:tab w:val="left" w:pos="142"/>
                        </w:tabs>
                        <w:rPr>
                          <w:bCs/>
                          <w:kern w:val="32"/>
                        </w:rPr>
                      </w:pPr>
                      <w:r w:rsidRPr="00055A73">
                        <w:rPr>
                          <w:bCs/>
                          <w:kern w:val="32"/>
                        </w:rPr>
                        <w:t xml:space="preserve">Администрации города Иванова </w:t>
                      </w:r>
                    </w:p>
                    <w:p w:rsidR="002B422C" w:rsidRPr="00F40B1B" w:rsidRDefault="002B422C" w:rsidP="002B422C">
                      <w:pPr>
                        <w:rPr>
                          <w:bCs/>
                          <w:kern w:val="32"/>
                        </w:rPr>
                      </w:pPr>
                      <w:r w:rsidRPr="00F40B1B">
                        <w:rPr>
                          <w:bCs/>
                          <w:kern w:val="32"/>
                        </w:rPr>
                        <w:t xml:space="preserve">от </w:t>
                      </w:r>
                      <w:r w:rsidR="009106CD">
                        <w:rPr>
                          <w:bCs/>
                          <w:kern w:val="32"/>
                        </w:rPr>
                        <w:t>26.02.2021</w:t>
                      </w:r>
                      <w:r>
                        <w:rPr>
                          <w:bCs/>
                          <w:kern w:val="32"/>
                        </w:rPr>
                        <w:t xml:space="preserve">  №</w:t>
                      </w:r>
                      <w:r w:rsidR="009106CD">
                        <w:rPr>
                          <w:bCs/>
                          <w:kern w:val="32"/>
                        </w:rPr>
                        <w:t>86</w:t>
                      </w:r>
                    </w:p>
                    <w:p w:rsidR="002B422C" w:rsidRPr="00055A73" w:rsidRDefault="002B422C" w:rsidP="002B422C">
                      <w:pPr>
                        <w:rPr>
                          <w:bCs/>
                          <w:kern w:val="32"/>
                        </w:rPr>
                      </w:pPr>
                    </w:p>
                  </w:txbxContent>
                </v:textbox>
              </v:rect>
            </w:pict>
          </mc:Fallback>
        </mc:AlternateContent>
      </w:r>
    </w:p>
    <w:p w:rsidR="002B422C" w:rsidRDefault="002B422C" w:rsidP="00073DFB">
      <w:pPr>
        <w:pStyle w:val="3"/>
        <w:spacing w:line="276" w:lineRule="auto"/>
        <w:rPr>
          <w:sz w:val="24"/>
        </w:rPr>
      </w:pPr>
    </w:p>
    <w:p w:rsidR="002B422C" w:rsidRDefault="002B422C" w:rsidP="00073DFB">
      <w:pPr>
        <w:pStyle w:val="3"/>
        <w:spacing w:line="276" w:lineRule="auto"/>
        <w:rPr>
          <w:sz w:val="24"/>
        </w:rPr>
      </w:pPr>
    </w:p>
    <w:p w:rsidR="002B422C" w:rsidRDefault="002B422C" w:rsidP="00073DFB">
      <w:pPr>
        <w:pStyle w:val="3"/>
        <w:spacing w:line="276" w:lineRule="auto"/>
        <w:rPr>
          <w:b w:val="0"/>
          <w:sz w:val="24"/>
        </w:rPr>
      </w:pPr>
    </w:p>
    <w:p w:rsidR="002B422C" w:rsidRPr="007A5C28" w:rsidRDefault="002B422C" w:rsidP="00730304">
      <w:pPr>
        <w:pStyle w:val="3"/>
        <w:spacing w:line="240" w:lineRule="auto"/>
        <w:rPr>
          <w:b w:val="0"/>
          <w:sz w:val="24"/>
        </w:rPr>
      </w:pPr>
      <w:r w:rsidRPr="007A5C28">
        <w:rPr>
          <w:b w:val="0"/>
          <w:sz w:val="24"/>
        </w:rPr>
        <w:t>Положение</w:t>
      </w:r>
    </w:p>
    <w:p w:rsidR="002B422C" w:rsidRDefault="002B422C" w:rsidP="00730304">
      <w:pPr>
        <w:tabs>
          <w:tab w:val="left" w:pos="1420"/>
        </w:tabs>
        <w:jc w:val="center"/>
      </w:pPr>
      <w:r w:rsidRPr="004F1735">
        <w:t>о проведении городского</w:t>
      </w:r>
      <w:r>
        <w:t xml:space="preserve"> </w:t>
      </w:r>
      <w:r w:rsidR="00F43841">
        <w:t xml:space="preserve">творческого </w:t>
      </w:r>
      <w:r>
        <w:t xml:space="preserve">онлайн конкурса – выставки </w:t>
      </w:r>
    </w:p>
    <w:p w:rsidR="00624502" w:rsidRDefault="002B422C" w:rsidP="00730304">
      <w:pPr>
        <w:tabs>
          <w:tab w:val="left" w:pos="1420"/>
        </w:tabs>
        <w:jc w:val="center"/>
      </w:pPr>
      <w:r w:rsidRPr="0060354D">
        <w:t>«</w:t>
      </w:r>
      <w:r>
        <w:t>По законам каллиграфии</w:t>
      </w:r>
      <w:r w:rsidRPr="0060354D">
        <w:t>»,</w:t>
      </w:r>
      <w:r w:rsidR="00624502">
        <w:t xml:space="preserve"> </w:t>
      </w:r>
    </w:p>
    <w:p w:rsidR="002B422C" w:rsidRPr="002E49E5" w:rsidRDefault="002B422C" w:rsidP="00730304">
      <w:pPr>
        <w:tabs>
          <w:tab w:val="left" w:pos="1420"/>
        </w:tabs>
        <w:jc w:val="center"/>
      </w:pPr>
      <w:proofErr w:type="gramStart"/>
      <w:r>
        <w:t>п</w:t>
      </w:r>
      <w:r w:rsidRPr="002E49E5">
        <w:t>освящ</w:t>
      </w:r>
      <w:r>
        <w:t>ённо</w:t>
      </w:r>
      <w:r w:rsidR="00624502">
        <w:t>го</w:t>
      </w:r>
      <w:proofErr w:type="gramEnd"/>
      <w:r>
        <w:t xml:space="preserve">  Дню славянской письменности и культуры</w:t>
      </w:r>
    </w:p>
    <w:p w:rsidR="002B422C" w:rsidRPr="006774E8" w:rsidRDefault="002B422C" w:rsidP="00073DFB">
      <w:pPr>
        <w:tabs>
          <w:tab w:val="left" w:pos="1420"/>
        </w:tabs>
        <w:spacing w:line="276" w:lineRule="auto"/>
        <w:jc w:val="center"/>
        <w:rPr>
          <w:sz w:val="28"/>
          <w:szCs w:val="28"/>
        </w:rPr>
      </w:pPr>
    </w:p>
    <w:p w:rsidR="002B422C" w:rsidRPr="00C519EC" w:rsidRDefault="002B422C" w:rsidP="00616FA1">
      <w:pPr>
        <w:pStyle w:val="a8"/>
        <w:jc w:val="both"/>
      </w:pPr>
      <w:r w:rsidRPr="00C519EC">
        <w:t xml:space="preserve">     День славянской письменности празднуется  во всем мире 24 мая в память о великом подвиге Кирилла и </w:t>
      </w:r>
      <w:proofErr w:type="spellStart"/>
      <w:r w:rsidRPr="00C519EC">
        <w:t>Мефодия</w:t>
      </w:r>
      <w:proofErr w:type="spellEnd"/>
      <w:r w:rsidRPr="00C519EC">
        <w:t xml:space="preserve">, которые создали славянскую  азбуку. Они смогли уловить в звучании знакомого им с детства славянского языка основные звуки и найти для каждого из них буквенные обозначения. Славянский книжный язык (старославянский) получил распространение в качестве общего языка для многих славянских народов. </w:t>
      </w:r>
      <w:proofErr w:type="gramStart"/>
      <w:r w:rsidRPr="00C519EC">
        <w:t>Им пользовались южные славяне (болгары, сербы, хорваты), западные славяне (чехи, словаки), восточные славяне (украинцы, белорусы, русские).</w:t>
      </w:r>
      <w:proofErr w:type="gramEnd"/>
      <w:r w:rsidRPr="00C519EC">
        <w:t xml:space="preserve"> Праздник славянской письменности и культуры в нашей стране стал проводиться с 1987 года.  В этот день Русский народ отдает дань памяти и благодарности “славянских стран учителям... "</w:t>
      </w:r>
    </w:p>
    <w:p w:rsidR="002B422C" w:rsidRPr="00263694" w:rsidRDefault="002B422C" w:rsidP="00616FA1">
      <w:pPr>
        <w:jc w:val="both"/>
        <w:rPr>
          <w:color w:val="FF0000"/>
        </w:rPr>
      </w:pPr>
      <w:r w:rsidRPr="00C519EC">
        <w:t xml:space="preserve">     Значение письма в истории развития цивилизации трудно переоценить. Возможности письма не ограничены ни временем, ни расстоянием. Но искусством письма люди владели не всегда. Это искусство развивалось долго, на протяжении многих тысячелетий. </w:t>
      </w:r>
    </w:p>
    <w:p w:rsidR="002B422C" w:rsidRPr="00263694" w:rsidRDefault="002B422C" w:rsidP="00616FA1">
      <w:pPr>
        <w:jc w:val="both"/>
        <w:rPr>
          <w:color w:val="FF0000"/>
        </w:rPr>
      </w:pPr>
      <w:r>
        <w:t xml:space="preserve">     </w:t>
      </w:r>
      <w:r w:rsidRPr="00263694">
        <w:t>В современном обществе, в условиях тесного межкультурного взаимодействия, важно не только осознавать, что письменная речь является отражением культурного уровня человека, но и стремиться сохранить её для будущих поколений. Каллиграфия (от греч</w:t>
      </w:r>
      <w:proofErr w:type="gramStart"/>
      <w:r w:rsidRPr="00263694">
        <w:t>.</w:t>
      </w:r>
      <w:proofErr w:type="gramEnd"/>
      <w:r w:rsidRPr="00263694">
        <w:t xml:space="preserve"> Κα</w:t>
      </w:r>
      <w:proofErr w:type="spellStart"/>
      <w:r w:rsidRPr="00263694">
        <w:t>λλιγρ</w:t>
      </w:r>
      <w:proofErr w:type="spellEnd"/>
      <w:r w:rsidRPr="00263694">
        <w:t>αφία - «</w:t>
      </w:r>
      <w:proofErr w:type="gramStart"/>
      <w:r w:rsidRPr="00263694">
        <w:t>к</w:t>
      </w:r>
      <w:proofErr w:type="gramEnd"/>
      <w:r w:rsidRPr="00263694">
        <w:t xml:space="preserve">расивый почерк») — одна из отраслей изобразительного искусства. Каллиграфию называют искусством красивого письма. Современное определение каллиграфии звучит следующим образом: «искусство оформления знаков в экспрессивной, гармоничной и искусной манере». </w:t>
      </w:r>
      <w:bookmarkStart w:id="0" w:name="_GoBack"/>
      <w:bookmarkEnd w:id="0"/>
    </w:p>
    <w:p w:rsidR="002B422C" w:rsidRDefault="002B422C" w:rsidP="00073DFB">
      <w:pPr>
        <w:tabs>
          <w:tab w:val="left" w:pos="1420"/>
        </w:tabs>
        <w:spacing w:line="276" w:lineRule="auto"/>
        <w:jc w:val="both"/>
        <w:rPr>
          <w:b/>
        </w:rPr>
      </w:pPr>
    </w:p>
    <w:p w:rsidR="002B422C" w:rsidRDefault="002B422C" w:rsidP="00073DFB">
      <w:pPr>
        <w:tabs>
          <w:tab w:val="left" w:pos="1420"/>
        </w:tabs>
        <w:spacing w:line="276" w:lineRule="auto"/>
        <w:jc w:val="center"/>
        <w:rPr>
          <w:b/>
        </w:rPr>
      </w:pPr>
      <w:r>
        <w:rPr>
          <w:b/>
        </w:rPr>
        <w:t>Общие положения</w:t>
      </w:r>
    </w:p>
    <w:p w:rsidR="002B422C" w:rsidRDefault="002B422C" w:rsidP="00616FA1">
      <w:pPr>
        <w:tabs>
          <w:tab w:val="left" w:pos="1420"/>
        </w:tabs>
        <w:autoSpaceDE w:val="0"/>
        <w:autoSpaceDN w:val="0"/>
        <w:adjustRightInd w:val="0"/>
        <w:ind w:right="50" w:firstLine="709"/>
        <w:jc w:val="both"/>
      </w:pPr>
      <w:r w:rsidRPr="00DC10BE">
        <w:t>Настоящее Положение определяет</w:t>
      </w:r>
      <w:r>
        <w:t xml:space="preserve"> общий порядок организации и проведения </w:t>
      </w:r>
      <w:r w:rsidRPr="004F1735">
        <w:t>городского</w:t>
      </w:r>
      <w:r w:rsidR="00F43841">
        <w:t xml:space="preserve"> творческого онлайн конкурса – выставки</w:t>
      </w:r>
      <w:r>
        <w:t xml:space="preserve"> «По законам каллиграфии», </w:t>
      </w:r>
      <w:r w:rsidR="00624502">
        <w:t>посвящённого</w:t>
      </w:r>
      <w:r>
        <w:t xml:space="preserve"> Дню славянской письменности</w:t>
      </w:r>
      <w:r w:rsidRPr="0060354D">
        <w:t xml:space="preserve"> </w:t>
      </w:r>
      <w:r>
        <w:t xml:space="preserve">и культуры </w:t>
      </w:r>
      <w:r w:rsidRPr="00DC10BE">
        <w:t xml:space="preserve">(далее </w:t>
      </w:r>
      <w:r>
        <w:t>–</w:t>
      </w:r>
      <w:r w:rsidRPr="00DC10BE">
        <w:t xml:space="preserve"> Конкурс</w:t>
      </w:r>
      <w:r>
        <w:t>, Положение), регламентирует вопросы, возникающие при его проведении.</w:t>
      </w:r>
    </w:p>
    <w:p w:rsidR="002B422C" w:rsidRPr="0025409D" w:rsidRDefault="002B422C" w:rsidP="00073DFB">
      <w:pPr>
        <w:tabs>
          <w:tab w:val="left" w:pos="1420"/>
        </w:tabs>
        <w:autoSpaceDE w:val="0"/>
        <w:autoSpaceDN w:val="0"/>
        <w:adjustRightInd w:val="0"/>
        <w:spacing w:line="276" w:lineRule="auto"/>
        <w:ind w:right="50"/>
        <w:jc w:val="center"/>
        <w:rPr>
          <w:b/>
        </w:rPr>
      </w:pPr>
      <w:r w:rsidRPr="0025409D">
        <w:rPr>
          <w:b/>
        </w:rPr>
        <w:t>Организаторы конкурса</w:t>
      </w:r>
    </w:p>
    <w:p w:rsidR="002B422C" w:rsidRPr="000A7118" w:rsidRDefault="002B422C" w:rsidP="00616FA1">
      <w:pPr>
        <w:pStyle w:val="a6"/>
        <w:numPr>
          <w:ilvl w:val="0"/>
          <w:numId w:val="2"/>
        </w:numPr>
        <w:autoSpaceDE w:val="0"/>
        <w:autoSpaceDN w:val="0"/>
        <w:adjustRightInd w:val="0"/>
        <w:spacing w:before="140"/>
        <w:jc w:val="both"/>
        <w:rPr>
          <w:rFonts w:ascii="Times New Roman CYR" w:hAnsi="Times New Roman CYR" w:cs="Times New Roman CYR"/>
          <w:color w:val="000000"/>
        </w:rPr>
      </w:pPr>
      <w:r w:rsidRPr="0085043E">
        <w:t>Организатор</w:t>
      </w:r>
      <w:r>
        <w:t>ом К</w:t>
      </w:r>
      <w:r w:rsidRPr="0085043E">
        <w:t>онкурса</w:t>
      </w:r>
      <w:r>
        <w:t xml:space="preserve"> является </w:t>
      </w:r>
      <w:r>
        <w:rPr>
          <w:rFonts w:ascii="Times New Roman CYR" w:hAnsi="Times New Roman CYR" w:cs="Times New Roman CYR"/>
          <w:color w:val="000000"/>
        </w:rPr>
        <w:t>м</w:t>
      </w:r>
      <w:r w:rsidRPr="000A7118">
        <w:rPr>
          <w:rFonts w:ascii="Times New Roman CYR" w:hAnsi="Times New Roman CYR" w:cs="Times New Roman CYR"/>
          <w:color w:val="000000"/>
        </w:rPr>
        <w:t xml:space="preserve">униципальное бюджетное учреждение дополнительного образования </w:t>
      </w:r>
      <w:r>
        <w:rPr>
          <w:rFonts w:ascii="Times New Roman CYR" w:hAnsi="Times New Roman CYR" w:cs="Times New Roman CYR"/>
          <w:color w:val="000000"/>
        </w:rPr>
        <w:t>Центр детского творчества №4 (МБУ ДО ЦДТ №4</w:t>
      </w:r>
      <w:r w:rsidRPr="000A7118">
        <w:rPr>
          <w:rFonts w:ascii="Times New Roman CYR" w:hAnsi="Times New Roman CYR" w:cs="Times New Roman CYR"/>
          <w:color w:val="000000"/>
        </w:rPr>
        <w:t>)</w:t>
      </w:r>
      <w:r>
        <w:rPr>
          <w:rFonts w:ascii="Times New Roman CYR" w:hAnsi="Times New Roman CYR" w:cs="Times New Roman CYR"/>
          <w:color w:val="000000"/>
        </w:rPr>
        <w:t xml:space="preserve"> при поддержке </w:t>
      </w:r>
      <w:r w:rsidRPr="000A7118">
        <w:rPr>
          <w:rFonts w:ascii="Times New Roman CYR" w:hAnsi="Times New Roman CYR" w:cs="Times New Roman CYR"/>
          <w:color w:val="000000"/>
        </w:rPr>
        <w:t>управлени</w:t>
      </w:r>
      <w:r>
        <w:rPr>
          <w:rFonts w:ascii="Times New Roman CYR" w:hAnsi="Times New Roman CYR" w:cs="Times New Roman CYR"/>
          <w:color w:val="000000"/>
        </w:rPr>
        <w:t>я</w:t>
      </w:r>
      <w:r w:rsidRPr="000A7118">
        <w:rPr>
          <w:rFonts w:ascii="Times New Roman CYR" w:hAnsi="Times New Roman CYR" w:cs="Times New Roman CYR"/>
          <w:color w:val="000000"/>
        </w:rPr>
        <w:t xml:space="preserve"> образования Администрации города Иванова</w:t>
      </w:r>
      <w:r>
        <w:rPr>
          <w:rFonts w:ascii="Times New Roman CYR" w:hAnsi="Times New Roman CYR" w:cs="Times New Roman CYR"/>
          <w:color w:val="000000"/>
        </w:rPr>
        <w:t>.</w:t>
      </w:r>
    </w:p>
    <w:p w:rsidR="002B422C" w:rsidRPr="007A5C28" w:rsidRDefault="002B422C" w:rsidP="00616FA1">
      <w:pPr>
        <w:pStyle w:val="a6"/>
        <w:numPr>
          <w:ilvl w:val="0"/>
          <w:numId w:val="2"/>
        </w:numPr>
        <w:autoSpaceDE w:val="0"/>
        <w:autoSpaceDN w:val="0"/>
        <w:adjustRightInd w:val="0"/>
        <w:spacing w:before="20"/>
        <w:jc w:val="both"/>
        <w:rPr>
          <w:rFonts w:ascii="Times New Roman CYR" w:hAnsi="Times New Roman CYR" w:cs="Times New Roman CYR"/>
          <w:color w:val="000000"/>
        </w:rPr>
      </w:pPr>
      <w:r w:rsidRPr="007A5C28">
        <w:rPr>
          <w:rFonts w:ascii="Times New Roman CYR" w:hAnsi="Times New Roman CYR" w:cs="Times New Roman CYR"/>
        </w:rPr>
        <w:t>Руководство подготовкой и проведе</w:t>
      </w:r>
      <w:r w:rsidRPr="007A5C28">
        <w:rPr>
          <w:rFonts w:ascii="Times New Roman CYR" w:hAnsi="Times New Roman CYR" w:cs="Times New Roman CYR"/>
          <w:color w:val="000000"/>
        </w:rPr>
        <w:t>ние</w:t>
      </w:r>
      <w:r w:rsidRPr="007A5C28">
        <w:rPr>
          <w:rFonts w:ascii="Times New Roman CYR" w:hAnsi="Times New Roman CYR" w:cs="Times New Roman CYR"/>
        </w:rPr>
        <w:t xml:space="preserve">м </w:t>
      </w:r>
      <w:r>
        <w:t>К</w:t>
      </w:r>
      <w:r w:rsidRPr="0085043E">
        <w:t>онкурса</w:t>
      </w:r>
      <w:r w:rsidRPr="007A5C28">
        <w:rPr>
          <w:rFonts w:ascii="Times New Roman CYR" w:hAnsi="Times New Roman CYR" w:cs="Times New Roman CYR"/>
        </w:rPr>
        <w:t xml:space="preserve"> осуществляет </w:t>
      </w:r>
      <w:r w:rsidRPr="007A5C28">
        <w:rPr>
          <w:rFonts w:ascii="Times New Roman CYR" w:hAnsi="Times New Roman CYR" w:cs="Times New Roman CYR"/>
          <w:color w:val="000000"/>
        </w:rPr>
        <w:t>оргкомитет.</w:t>
      </w:r>
    </w:p>
    <w:p w:rsidR="002B422C" w:rsidRPr="004F1735" w:rsidRDefault="002B422C" w:rsidP="00616FA1">
      <w:pPr>
        <w:rPr>
          <w:b/>
        </w:rPr>
      </w:pPr>
      <w:r w:rsidRPr="004F1735">
        <w:rPr>
          <w:b/>
        </w:rPr>
        <w:t>Состав оргкомитета:</w:t>
      </w:r>
    </w:p>
    <w:p w:rsidR="002B422C" w:rsidRDefault="002B422C" w:rsidP="00616FA1">
      <w:pPr>
        <w:jc w:val="both"/>
      </w:pPr>
      <w:r w:rsidRPr="004F1735">
        <w:t>1.</w:t>
      </w:r>
      <w:r>
        <w:t xml:space="preserve"> Чистякова О.А. - </w:t>
      </w:r>
      <w:r w:rsidR="00624502">
        <w:t>главный</w:t>
      </w:r>
      <w:r w:rsidRPr="004F1735">
        <w:t xml:space="preserve"> специалист управления образования </w:t>
      </w:r>
      <w:r>
        <w:t>А</w:t>
      </w:r>
      <w:r w:rsidRPr="004F1735">
        <w:t>дминистрации г</w:t>
      </w:r>
      <w:r>
        <w:t>орода Иванова;</w:t>
      </w:r>
    </w:p>
    <w:p w:rsidR="002B422C" w:rsidRDefault="002B422C" w:rsidP="00616FA1">
      <w:pPr>
        <w:jc w:val="both"/>
      </w:pPr>
      <w:r w:rsidRPr="004F1735">
        <w:t>2.</w:t>
      </w:r>
      <w:r>
        <w:t xml:space="preserve"> Березина Т.Ю. - директор МБУ ДО ЦДТ №4;</w:t>
      </w:r>
    </w:p>
    <w:p w:rsidR="002B422C" w:rsidRDefault="002B422C" w:rsidP="00616FA1">
      <w:r>
        <w:t xml:space="preserve">3. Орлова Д.Л. - </w:t>
      </w:r>
      <w:r w:rsidRPr="004F1735">
        <w:t>за</w:t>
      </w:r>
      <w:r>
        <w:t>меститель директора МБУ ДО ЦДТ №4;</w:t>
      </w:r>
    </w:p>
    <w:p w:rsidR="002B422C" w:rsidRDefault="002B422C" w:rsidP="00616FA1">
      <w:r>
        <w:t xml:space="preserve">4. Петриченко В.К. – старший методист декоративно-прикладного направления МБУ ДО ЦДТ №4; </w:t>
      </w:r>
    </w:p>
    <w:p w:rsidR="002B422C" w:rsidRPr="004F1735" w:rsidRDefault="002B422C" w:rsidP="00616FA1">
      <w:r>
        <w:t>5</w:t>
      </w:r>
      <w:r w:rsidRPr="004F1735">
        <w:t xml:space="preserve">. </w:t>
      </w:r>
      <w:r>
        <w:t>Виноградова А.А. – педагог дополнительного образования МБУ ДО ЦДТ №4.</w:t>
      </w:r>
    </w:p>
    <w:p w:rsidR="002B422C" w:rsidRPr="00AC710C" w:rsidRDefault="002B422C" w:rsidP="00073DFB">
      <w:pPr>
        <w:tabs>
          <w:tab w:val="left" w:pos="1420"/>
        </w:tabs>
        <w:spacing w:line="276" w:lineRule="auto"/>
        <w:rPr>
          <w:color w:val="FF0000"/>
        </w:rPr>
      </w:pPr>
      <w:r w:rsidRPr="00AC710C">
        <w:rPr>
          <w:color w:val="FF0000"/>
        </w:rPr>
        <w:t>.</w:t>
      </w:r>
    </w:p>
    <w:p w:rsidR="002B422C" w:rsidRDefault="00F43841" w:rsidP="00624502">
      <w:pPr>
        <w:jc w:val="center"/>
        <w:rPr>
          <w:b/>
        </w:rPr>
      </w:pPr>
      <w:r>
        <w:rPr>
          <w:b/>
        </w:rPr>
        <w:t>Цель и з</w:t>
      </w:r>
      <w:r w:rsidR="002B422C" w:rsidRPr="004F1735">
        <w:rPr>
          <w:b/>
        </w:rPr>
        <w:t>адачи</w:t>
      </w:r>
    </w:p>
    <w:p w:rsidR="00F43841" w:rsidRPr="007959CA" w:rsidRDefault="007959CA" w:rsidP="00624502">
      <w:pPr>
        <w:pStyle w:val="a6"/>
        <w:numPr>
          <w:ilvl w:val="0"/>
          <w:numId w:val="5"/>
        </w:numPr>
        <w:jc w:val="both"/>
      </w:pPr>
      <w:r w:rsidRPr="007959CA">
        <w:t>Привлечение внимания к русской письменности как неотъемлемой части русской культуры</w:t>
      </w:r>
      <w:r>
        <w:t>;</w:t>
      </w:r>
    </w:p>
    <w:p w:rsidR="002B422C" w:rsidRPr="00C519EC" w:rsidRDefault="002B422C" w:rsidP="00624502">
      <w:pPr>
        <w:numPr>
          <w:ilvl w:val="0"/>
          <w:numId w:val="5"/>
        </w:numPr>
        <w:jc w:val="both"/>
      </w:pPr>
      <w:r w:rsidRPr="00C519EC">
        <w:t>формирование представлений об истории  становления русской письменности;</w:t>
      </w:r>
    </w:p>
    <w:p w:rsidR="002B422C" w:rsidRPr="00C519EC" w:rsidRDefault="002B422C" w:rsidP="00624502">
      <w:pPr>
        <w:numPr>
          <w:ilvl w:val="0"/>
          <w:numId w:val="5"/>
        </w:numPr>
        <w:jc w:val="both"/>
      </w:pPr>
      <w:r w:rsidRPr="00C519EC">
        <w:lastRenderedPageBreak/>
        <w:t>акцентуация внимания общественности на необходимости овладения, каллиграфическим письмом  - как видом искусства;</w:t>
      </w:r>
    </w:p>
    <w:p w:rsidR="002B422C" w:rsidRPr="00C519EC" w:rsidRDefault="002B422C" w:rsidP="00624502">
      <w:pPr>
        <w:numPr>
          <w:ilvl w:val="0"/>
          <w:numId w:val="5"/>
        </w:numPr>
        <w:jc w:val="both"/>
      </w:pPr>
      <w:r w:rsidRPr="00C519EC">
        <w:t>воспитание  патриотических чувств;</w:t>
      </w:r>
    </w:p>
    <w:p w:rsidR="002B422C" w:rsidRPr="00C519EC" w:rsidRDefault="002B422C" w:rsidP="00624502">
      <w:pPr>
        <w:widowControl w:val="0"/>
        <w:numPr>
          <w:ilvl w:val="0"/>
          <w:numId w:val="5"/>
        </w:numPr>
        <w:autoSpaceDE w:val="0"/>
        <w:autoSpaceDN w:val="0"/>
        <w:adjustRightInd w:val="0"/>
        <w:jc w:val="both"/>
      </w:pPr>
      <w:r>
        <w:t xml:space="preserve">творческое развитие </w:t>
      </w:r>
      <w:proofErr w:type="gramStart"/>
      <w:r>
        <w:t>обучающихся</w:t>
      </w:r>
      <w:proofErr w:type="gramEnd"/>
      <w:r w:rsidRPr="00C519EC">
        <w:t xml:space="preserve"> через постижение красоты русского алфавита;</w:t>
      </w:r>
    </w:p>
    <w:p w:rsidR="002B422C" w:rsidRDefault="002B422C" w:rsidP="00624502">
      <w:pPr>
        <w:widowControl w:val="0"/>
        <w:numPr>
          <w:ilvl w:val="0"/>
          <w:numId w:val="5"/>
        </w:numPr>
        <w:autoSpaceDE w:val="0"/>
        <w:autoSpaceDN w:val="0"/>
        <w:adjustRightInd w:val="0"/>
        <w:jc w:val="both"/>
      </w:pPr>
      <w:r w:rsidRPr="00C519EC">
        <w:t>формирование у детей моральной ответственности за сохранение родного языка</w:t>
      </w:r>
      <w:r>
        <w:t xml:space="preserve"> (письменности);</w:t>
      </w:r>
    </w:p>
    <w:p w:rsidR="002B422C" w:rsidRPr="004F1735" w:rsidRDefault="002B422C" w:rsidP="00624502">
      <w:pPr>
        <w:pStyle w:val="a6"/>
        <w:numPr>
          <w:ilvl w:val="0"/>
          <w:numId w:val="5"/>
        </w:numPr>
        <w:jc w:val="both"/>
      </w:pPr>
      <w:r>
        <w:t>выявление и поддержка художественно одарённых и талантливых детей;</w:t>
      </w:r>
    </w:p>
    <w:p w:rsidR="002B422C" w:rsidRDefault="002B422C" w:rsidP="00624502">
      <w:pPr>
        <w:pStyle w:val="a6"/>
        <w:numPr>
          <w:ilvl w:val="0"/>
          <w:numId w:val="5"/>
        </w:numPr>
        <w:jc w:val="both"/>
      </w:pPr>
      <w:r>
        <w:t>р</w:t>
      </w:r>
      <w:r w:rsidRPr="004F1735">
        <w:t>асширение творческих связей между коллективами и обмен опытом между педагогами.</w:t>
      </w:r>
    </w:p>
    <w:p w:rsidR="002B422C" w:rsidRPr="004F1735" w:rsidRDefault="002B422C" w:rsidP="00073DFB">
      <w:pPr>
        <w:widowControl w:val="0"/>
        <w:autoSpaceDE w:val="0"/>
        <w:autoSpaceDN w:val="0"/>
        <w:adjustRightInd w:val="0"/>
        <w:spacing w:line="276" w:lineRule="auto"/>
        <w:jc w:val="center"/>
      </w:pPr>
      <w:r w:rsidRPr="004B14D8">
        <w:rPr>
          <w:b/>
        </w:rPr>
        <w:t>Участники конкурса</w:t>
      </w:r>
    </w:p>
    <w:p w:rsidR="002B422C" w:rsidRDefault="002B422C" w:rsidP="00624502">
      <w:pPr>
        <w:autoSpaceDE w:val="0"/>
        <w:autoSpaceDN w:val="0"/>
        <w:adjustRightInd w:val="0"/>
        <w:ind w:firstLine="709"/>
        <w:jc w:val="both"/>
        <w:rPr>
          <w:rFonts w:ascii="Times New Roman CYR" w:hAnsi="Times New Roman CYR" w:cs="Times New Roman CYR"/>
          <w:color w:val="000000"/>
        </w:rPr>
      </w:pPr>
      <w:r w:rsidRPr="0085043E">
        <w:rPr>
          <w:rFonts w:ascii="Times New Roman CYR" w:hAnsi="Times New Roman CYR" w:cs="Times New Roman CYR"/>
          <w:color w:val="000000"/>
        </w:rPr>
        <w:t xml:space="preserve">В </w:t>
      </w:r>
      <w:proofErr w:type="gramStart"/>
      <w:r w:rsidRPr="0085043E">
        <w:rPr>
          <w:rFonts w:ascii="Times New Roman CYR" w:hAnsi="Times New Roman CYR" w:cs="Times New Roman CYR"/>
          <w:color w:val="000000"/>
        </w:rPr>
        <w:t>конкурсе</w:t>
      </w:r>
      <w:proofErr w:type="gramEnd"/>
      <w:r w:rsidRPr="0085043E">
        <w:rPr>
          <w:rFonts w:ascii="Times New Roman CYR" w:hAnsi="Times New Roman CYR" w:cs="Times New Roman CYR"/>
          <w:color w:val="000000"/>
        </w:rPr>
        <w:t xml:space="preserve"> принимают участие</w:t>
      </w:r>
      <w:r>
        <w:rPr>
          <w:rFonts w:ascii="Times New Roman CYR" w:hAnsi="Times New Roman CYR" w:cs="Times New Roman CYR"/>
          <w:color w:val="000000"/>
        </w:rPr>
        <w:t xml:space="preserve"> </w:t>
      </w:r>
      <w:r>
        <w:t xml:space="preserve">учащиеся общеобразовательных учреждений, обучающиеся творческих объединений </w:t>
      </w:r>
      <w:r w:rsidRPr="004F1735">
        <w:t>учреждени</w:t>
      </w:r>
      <w:r>
        <w:t>й дополнительного образования города Иванова.</w:t>
      </w:r>
    </w:p>
    <w:p w:rsidR="002B422C" w:rsidRDefault="002B422C" w:rsidP="00073DFB">
      <w:pPr>
        <w:autoSpaceDE w:val="0"/>
        <w:autoSpaceDN w:val="0"/>
        <w:adjustRightInd w:val="0"/>
        <w:spacing w:line="276" w:lineRule="auto"/>
        <w:rPr>
          <w:rFonts w:ascii="Times New Roman CYR" w:hAnsi="Times New Roman CYR" w:cs="Times New Roman CYR"/>
          <w:b/>
          <w:color w:val="000000"/>
        </w:rPr>
      </w:pPr>
    </w:p>
    <w:p w:rsidR="002B422C" w:rsidRPr="0085043E" w:rsidRDefault="002B422C" w:rsidP="00073DFB">
      <w:pPr>
        <w:autoSpaceDE w:val="0"/>
        <w:autoSpaceDN w:val="0"/>
        <w:adjustRightInd w:val="0"/>
        <w:spacing w:line="276" w:lineRule="auto"/>
        <w:rPr>
          <w:rFonts w:ascii="Times New Roman CYR" w:hAnsi="Times New Roman CYR" w:cs="Times New Roman CYR"/>
          <w:color w:val="000000"/>
        </w:rPr>
      </w:pPr>
      <w:r>
        <w:rPr>
          <w:rFonts w:ascii="Times New Roman CYR" w:hAnsi="Times New Roman CYR" w:cs="Times New Roman CYR"/>
          <w:b/>
          <w:color w:val="000000"/>
        </w:rPr>
        <w:t>В</w:t>
      </w:r>
      <w:r w:rsidRPr="00A4487E">
        <w:rPr>
          <w:rFonts w:ascii="Times New Roman CYR" w:hAnsi="Times New Roman CYR" w:cs="Times New Roman CYR"/>
          <w:b/>
          <w:color w:val="000000"/>
        </w:rPr>
        <w:t>озрастны</w:t>
      </w:r>
      <w:r>
        <w:rPr>
          <w:rFonts w:ascii="Times New Roman CYR" w:hAnsi="Times New Roman CYR" w:cs="Times New Roman CYR"/>
          <w:b/>
          <w:color w:val="000000"/>
        </w:rPr>
        <w:t>е</w:t>
      </w:r>
      <w:r w:rsidRPr="00A4487E">
        <w:rPr>
          <w:rFonts w:ascii="Times New Roman CYR" w:hAnsi="Times New Roman CYR" w:cs="Times New Roman CYR"/>
          <w:b/>
          <w:color w:val="000000"/>
        </w:rPr>
        <w:t xml:space="preserve"> категори</w:t>
      </w:r>
      <w:r>
        <w:rPr>
          <w:rFonts w:ascii="Times New Roman CYR" w:hAnsi="Times New Roman CYR" w:cs="Times New Roman CYR"/>
          <w:b/>
          <w:color w:val="000000"/>
        </w:rPr>
        <w:t>и</w:t>
      </w:r>
      <w:r w:rsidRPr="0085043E">
        <w:rPr>
          <w:rFonts w:ascii="Times New Roman CYR" w:hAnsi="Times New Roman CYR" w:cs="Times New Roman CYR"/>
          <w:color w:val="000000"/>
        </w:rPr>
        <w:t>:</w:t>
      </w:r>
    </w:p>
    <w:p w:rsidR="002B422C" w:rsidRPr="00A4487E" w:rsidRDefault="002B422C" w:rsidP="00073DFB">
      <w:pPr>
        <w:autoSpaceDE w:val="0"/>
        <w:autoSpaceDN w:val="0"/>
        <w:adjustRightInd w:val="0"/>
        <w:spacing w:line="276" w:lineRule="auto"/>
        <w:rPr>
          <w:rFonts w:ascii="Times New Roman CYR" w:hAnsi="Times New Roman CYR" w:cs="Times New Roman CYR"/>
          <w:color w:val="000000"/>
        </w:rPr>
      </w:pPr>
      <w:r>
        <w:rPr>
          <w:rFonts w:ascii="Times New Roman CYR" w:hAnsi="Times New Roman CYR" w:cs="Times New Roman CYR"/>
          <w:bCs/>
          <w:color w:val="000000"/>
        </w:rPr>
        <w:t>- 7</w:t>
      </w:r>
      <w:r w:rsidRPr="00A4487E">
        <w:rPr>
          <w:rFonts w:ascii="Times New Roman CYR" w:hAnsi="Times New Roman CYR" w:cs="Times New Roman CYR"/>
          <w:bCs/>
          <w:color w:val="000000"/>
        </w:rPr>
        <w:t>-</w:t>
      </w:r>
      <w:r>
        <w:rPr>
          <w:rFonts w:ascii="Times New Roman CYR" w:hAnsi="Times New Roman CYR" w:cs="Times New Roman CYR"/>
          <w:bCs/>
          <w:color w:val="000000"/>
        </w:rPr>
        <w:t>8 лет;</w:t>
      </w:r>
      <w:r>
        <w:rPr>
          <w:rFonts w:ascii="Times New Roman CYR" w:hAnsi="Times New Roman CYR" w:cs="Times New Roman CYR"/>
          <w:bCs/>
          <w:color w:val="000000"/>
        </w:rPr>
        <w:tab/>
      </w:r>
    </w:p>
    <w:p w:rsidR="002B422C" w:rsidRDefault="002B422C" w:rsidP="00073DFB">
      <w:pPr>
        <w:autoSpaceDE w:val="0"/>
        <w:autoSpaceDN w:val="0"/>
        <w:adjustRightInd w:val="0"/>
        <w:spacing w:line="276" w:lineRule="auto"/>
        <w:rPr>
          <w:rFonts w:ascii="Times New Roman CYR" w:hAnsi="Times New Roman CYR" w:cs="Times New Roman CYR"/>
          <w:bCs/>
          <w:color w:val="000000"/>
        </w:rPr>
      </w:pPr>
      <w:r>
        <w:rPr>
          <w:rFonts w:ascii="Times New Roman CYR" w:hAnsi="Times New Roman CYR" w:cs="Times New Roman CYR"/>
          <w:bCs/>
          <w:color w:val="000000"/>
        </w:rPr>
        <w:t>- 9-10 лет;</w:t>
      </w:r>
      <w:r>
        <w:rPr>
          <w:rFonts w:ascii="Times New Roman CYR" w:hAnsi="Times New Roman CYR" w:cs="Times New Roman CYR"/>
          <w:color w:val="000000"/>
        </w:rPr>
        <w:tab/>
      </w:r>
    </w:p>
    <w:p w:rsidR="002B422C" w:rsidRDefault="002B422C" w:rsidP="00073DFB">
      <w:pPr>
        <w:autoSpaceDE w:val="0"/>
        <w:autoSpaceDN w:val="0"/>
        <w:adjustRightInd w:val="0"/>
        <w:spacing w:line="276" w:lineRule="auto"/>
        <w:rPr>
          <w:rFonts w:ascii="Times New Roman CYR" w:hAnsi="Times New Roman CYR" w:cs="Times New Roman CYR"/>
          <w:color w:val="000000"/>
        </w:rPr>
      </w:pPr>
      <w:r w:rsidRPr="00A4487E">
        <w:rPr>
          <w:rFonts w:ascii="Times New Roman CYR" w:hAnsi="Times New Roman CYR" w:cs="Times New Roman CYR"/>
          <w:bCs/>
          <w:color w:val="000000"/>
        </w:rPr>
        <w:t xml:space="preserve">- </w:t>
      </w:r>
      <w:r>
        <w:rPr>
          <w:rFonts w:ascii="Times New Roman CYR" w:hAnsi="Times New Roman CYR" w:cs="Times New Roman CYR"/>
          <w:bCs/>
          <w:color w:val="000000"/>
        </w:rPr>
        <w:t>11-12</w:t>
      </w:r>
      <w:r w:rsidRPr="00A4487E">
        <w:rPr>
          <w:rFonts w:ascii="Times New Roman CYR" w:hAnsi="Times New Roman CYR" w:cs="Times New Roman CYR"/>
          <w:bCs/>
          <w:color w:val="000000"/>
        </w:rPr>
        <w:t xml:space="preserve"> лет</w:t>
      </w:r>
      <w:r>
        <w:rPr>
          <w:rFonts w:ascii="Times New Roman CYR" w:hAnsi="Times New Roman CYR" w:cs="Times New Roman CYR"/>
          <w:color w:val="000000"/>
        </w:rPr>
        <w:t>;</w:t>
      </w:r>
    </w:p>
    <w:p w:rsidR="002B422C" w:rsidRDefault="002B422C" w:rsidP="00073DFB">
      <w:pPr>
        <w:autoSpaceDE w:val="0"/>
        <w:autoSpaceDN w:val="0"/>
        <w:adjustRightInd w:val="0"/>
        <w:spacing w:line="276" w:lineRule="auto"/>
        <w:rPr>
          <w:rFonts w:ascii="Times New Roman CYR" w:hAnsi="Times New Roman CYR" w:cs="Times New Roman CYR"/>
          <w:bCs/>
          <w:color w:val="000000"/>
        </w:rPr>
      </w:pPr>
      <w:r w:rsidRPr="00A4487E">
        <w:rPr>
          <w:rFonts w:ascii="Times New Roman CYR" w:hAnsi="Times New Roman CYR" w:cs="Times New Roman CYR"/>
          <w:color w:val="000000"/>
        </w:rPr>
        <w:t xml:space="preserve">- </w:t>
      </w:r>
      <w:r>
        <w:rPr>
          <w:rFonts w:ascii="Times New Roman CYR" w:hAnsi="Times New Roman CYR" w:cs="Times New Roman CYR"/>
          <w:bCs/>
          <w:color w:val="000000"/>
        </w:rPr>
        <w:t>13-18 лет;</w:t>
      </w:r>
    </w:p>
    <w:p w:rsidR="002B422C" w:rsidRDefault="002B422C" w:rsidP="00073DFB">
      <w:pPr>
        <w:autoSpaceDE w:val="0"/>
        <w:autoSpaceDN w:val="0"/>
        <w:adjustRightInd w:val="0"/>
        <w:spacing w:line="276" w:lineRule="auto"/>
        <w:rPr>
          <w:rFonts w:ascii="Times New Roman CYR" w:hAnsi="Times New Roman CYR" w:cs="Times New Roman CYR"/>
          <w:bCs/>
          <w:color w:val="000000"/>
        </w:rPr>
      </w:pPr>
      <w:r>
        <w:rPr>
          <w:rFonts w:ascii="Times New Roman CYR" w:hAnsi="Times New Roman CYR" w:cs="Times New Roman CYR"/>
          <w:bCs/>
          <w:color w:val="000000"/>
        </w:rPr>
        <w:t>- работы педагогов.</w:t>
      </w:r>
    </w:p>
    <w:p w:rsidR="002B422C" w:rsidRDefault="002B422C" w:rsidP="00073DFB">
      <w:pPr>
        <w:spacing w:line="276" w:lineRule="auto"/>
        <w:rPr>
          <w:b/>
        </w:rPr>
      </w:pPr>
    </w:p>
    <w:p w:rsidR="002B422C" w:rsidRPr="004F1735" w:rsidRDefault="002B422C" w:rsidP="00073DFB">
      <w:pPr>
        <w:spacing w:line="276" w:lineRule="auto"/>
      </w:pPr>
      <w:r w:rsidRPr="004F1735">
        <w:rPr>
          <w:b/>
        </w:rPr>
        <w:t>Сроки и место проведения</w:t>
      </w:r>
    </w:p>
    <w:p w:rsidR="002B422C" w:rsidRDefault="002B422C" w:rsidP="00073DFB">
      <w:pPr>
        <w:spacing w:line="276" w:lineRule="auto"/>
        <w:jc w:val="both"/>
      </w:pPr>
      <w:r w:rsidRPr="004F1735">
        <w:t xml:space="preserve">Конкурс проводится </w:t>
      </w:r>
      <w:r w:rsidRPr="00623915">
        <w:rPr>
          <w:b/>
        </w:rPr>
        <w:t xml:space="preserve">с </w:t>
      </w:r>
      <w:r>
        <w:rPr>
          <w:b/>
        </w:rPr>
        <w:t>04 по 28 мая 2021</w:t>
      </w:r>
      <w:r w:rsidRPr="00623915">
        <w:rPr>
          <w:b/>
        </w:rPr>
        <w:t xml:space="preserve"> года </w:t>
      </w:r>
      <w:r>
        <w:t>в дистанционном формате</w:t>
      </w:r>
      <w:r w:rsidRPr="004F1735">
        <w:t xml:space="preserve">.  </w:t>
      </w:r>
    </w:p>
    <w:p w:rsidR="002B422C" w:rsidRPr="004F1735" w:rsidRDefault="002B422C" w:rsidP="00073DFB">
      <w:pPr>
        <w:spacing w:line="276" w:lineRule="auto"/>
        <w:jc w:val="both"/>
      </w:pPr>
    </w:p>
    <w:p w:rsidR="002B422C" w:rsidRDefault="00624502" w:rsidP="00073DFB">
      <w:pPr>
        <w:pStyle w:val="a8"/>
        <w:shd w:val="clear" w:color="auto" w:fill="FFFFFF"/>
        <w:tabs>
          <w:tab w:val="left" w:pos="1418"/>
        </w:tabs>
        <w:spacing w:line="276" w:lineRule="auto"/>
        <w:ind w:left="142"/>
        <w:textAlignment w:val="baseline"/>
      </w:pPr>
      <w:r>
        <w:rPr>
          <w:b/>
        </w:rPr>
        <w:t>Приём</w:t>
      </w:r>
      <w:r w:rsidR="002B422C">
        <w:rPr>
          <w:b/>
        </w:rPr>
        <w:t xml:space="preserve"> работ с 04 по 07 мая 2021</w:t>
      </w:r>
      <w:r w:rsidR="002B422C" w:rsidRPr="00653770">
        <w:rPr>
          <w:b/>
        </w:rPr>
        <w:t xml:space="preserve"> года </w:t>
      </w:r>
      <w:r w:rsidR="002B422C">
        <w:rPr>
          <w:b/>
        </w:rPr>
        <w:t xml:space="preserve">включительно </w:t>
      </w:r>
      <w:r w:rsidR="002B422C" w:rsidRPr="00B77750">
        <w:t>по адресу электронной поч</w:t>
      </w:r>
      <w:r w:rsidR="002B422C">
        <w:t xml:space="preserve">ты: </w:t>
      </w:r>
      <w:hyperlink r:id="rId9" w:history="1">
        <w:r w:rsidR="002B422C" w:rsidRPr="008027C3">
          <w:rPr>
            <w:rStyle w:val="a7"/>
            <w:lang w:val="en-US"/>
          </w:rPr>
          <w:t>cdt</w:t>
        </w:r>
        <w:r w:rsidR="002B422C" w:rsidRPr="008027C3">
          <w:rPr>
            <w:rStyle w:val="a7"/>
          </w:rPr>
          <w:t>4@</w:t>
        </w:r>
        <w:r w:rsidR="002B422C" w:rsidRPr="008027C3">
          <w:rPr>
            <w:rStyle w:val="a7"/>
            <w:lang w:val="en-US"/>
          </w:rPr>
          <w:t>ivedu</w:t>
        </w:r>
        <w:r w:rsidR="002B422C" w:rsidRPr="008027C3">
          <w:rPr>
            <w:rStyle w:val="a7"/>
          </w:rPr>
          <w:t>.</w:t>
        </w:r>
        <w:proofErr w:type="spellStart"/>
        <w:r w:rsidR="002B422C" w:rsidRPr="008027C3">
          <w:rPr>
            <w:rStyle w:val="a7"/>
            <w:lang w:val="en-US"/>
          </w:rPr>
          <w:t>ru</w:t>
        </w:r>
        <w:proofErr w:type="spellEnd"/>
      </w:hyperlink>
      <w:r w:rsidR="007959CA">
        <w:t>.</w:t>
      </w:r>
    </w:p>
    <w:p w:rsidR="002B422C" w:rsidRDefault="002B422C" w:rsidP="00073DFB">
      <w:pPr>
        <w:pStyle w:val="a8"/>
        <w:shd w:val="clear" w:color="auto" w:fill="FFFFFF"/>
        <w:tabs>
          <w:tab w:val="left" w:pos="1418"/>
        </w:tabs>
        <w:spacing w:line="276" w:lineRule="auto"/>
        <w:ind w:left="142"/>
        <w:textAlignment w:val="baseline"/>
      </w:pPr>
    </w:p>
    <w:p w:rsidR="002B422C" w:rsidRPr="007959CA" w:rsidRDefault="002B422C" w:rsidP="00624502">
      <w:pPr>
        <w:pStyle w:val="a8"/>
        <w:shd w:val="clear" w:color="auto" w:fill="FFFFFF"/>
        <w:tabs>
          <w:tab w:val="left" w:pos="1418"/>
        </w:tabs>
        <w:spacing w:line="276" w:lineRule="auto"/>
        <w:jc w:val="both"/>
        <w:textAlignment w:val="baseline"/>
      </w:pPr>
      <w:r w:rsidRPr="00F05931">
        <w:rPr>
          <w:b/>
        </w:rPr>
        <w:t xml:space="preserve">Проведение виртуальной выставки </w:t>
      </w:r>
      <w:r w:rsidRPr="00F05931">
        <w:rPr>
          <w:color w:val="000000"/>
        </w:rPr>
        <w:t xml:space="preserve">в группе в Контакте </w:t>
      </w:r>
      <w:r w:rsidRPr="007959CA">
        <w:t xml:space="preserve">«Творческая мастерская»   </w:t>
      </w:r>
      <w:r w:rsidR="007959CA">
        <w:rPr>
          <w:lang w:val="en-US"/>
        </w:rPr>
        <w:t>https</w:t>
      </w:r>
      <w:r w:rsidR="007959CA">
        <w:t>:</w:t>
      </w:r>
      <w:r w:rsidR="007959CA" w:rsidRPr="007959CA">
        <w:t>//</w:t>
      </w:r>
      <w:proofErr w:type="spellStart"/>
      <w:r w:rsidR="007959CA">
        <w:rPr>
          <w:lang w:val="en-US"/>
        </w:rPr>
        <w:t>vk</w:t>
      </w:r>
      <w:proofErr w:type="spellEnd"/>
      <w:r w:rsidR="007959CA" w:rsidRPr="007959CA">
        <w:t>.</w:t>
      </w:r>
      <w:r w:rsidR="007959CA">
        <w:rPr>
          <w:lang w:val="en-US"/>
        </w:rPr>
        <w:t>com</w:t>
      </w:r>
      <w:r w:rsidR="007959CA" w:rsidRPr="007959CA">
        <w:t>/</w:t>
      </w:r>
      <w:r w:rsidR="007959CA">
        <w:rPr>
          <w:lang w:val="en-US"/>
        </w:rPr>
        <w:t>club</w:t>
      </w:r>
      <w:r w:rsidR="007959CA" w:rsidRPr="007959CA">
        <w:t>194451779</w:t>
      </w:r>
      <w:r w:rsidRPr="007959CA">
        <w:t xml:space="preserve"> </w:t>
      </w:r>
      <w:r w:rsidRPr="007959CA">
        <w:rPr>
          <w:b/>
        </w:rPr>
        <w:t>с 11 мая по 28 мая 2021 года.</w:t>
      </w:r>
    </w:p>
    <w:p w:rsidR="002B422C" w:rsidRPr="00F05931" w:rsidRDefault="002B422C" w:rsidP="00073DFB">
      <w:pPr>
        <w:pStyle w:val="31"/>
        <w:numPr>
          <w:ilvl w:val="0"/>
          <w:numId w:val="3"/>
        </w:numPr>
        <w:spacing w:line="276" w:lineRule="auto"/>
        <w:ind w:left="426" w:hanging="426"/>
        <w:rPr>
          <w:b/>
          <w:sz w:val="24"/>
          <w:szCs w:val="24"/>
        </w:rPr>
      </w:pPr>
      <w:r>
        <w:rPr>
          <w:b/>
          <w:sz w:val="24"/>
          <w:szCs w:val="24"/>
        </w:rPr>
        <w:t xml:space="preserve">Работа членов жюри и подведение итогов с </w:t>
      </w:r>
      <w:r w:rsidR="007959CA" w:rsidRPr="007959CA">
        <w:rPr>
          <w:b/>
          <w:sz w:val="24"/>
          <w:szCs w:val="24"/>
        </w:rPr>
        <w:t xml:space="preserve"> </w:t>
      </w:r>
      <w:r w:rsidRPr="007959CA">
        <w:rPr>
          <w:b/>
          <w:sz w:val="24"/>
          <w:szCs w:val="24"/>
        </w:rPr>
        <w:t xml:space="preserve">11мая по 27 мая 2021 года.  </w:t>
      </w:r>
    </w:p>
    <w:p w:rsidR="002B422C" w:rsidRPr="007959CA" w:rsidRDefault="002B422C" w:rsidP="00073DFB">
      <w:pPr>
        <w:pStyle w:val="31"/>
        <w:numPr>
          <w:ilvl w:val="0"/>
          <w:numId w:val="3"/>
        </w:numPr>
        <w:spacing w:line="276" w:lineRule="auto"/>
        <w:ind w:left="0" w:firstLine="0"/>
        <w:rPr>
          <w:sz w:val="24"/>
          <w:szCs w:val="24"/>
        </w:rPr>
      </w:pPr>
      <w:r w:rsidRPr="00F05931">
        <w:rPr>
          <w:b/>
          <w:sz w:val="24"/>
          <w:szCs w:val="24"/>
        </w:rPr>
        <w:t>Публикация результатов конкурса 2</w:t>
      </w:r>
      <w:r w:rsidR="007959CA">
        <w:rPr>
          <w:b/>
          <w:sz w:val="24"/>
          <w:szCs w:val="24"/>
        </w:rPr>
        <w:t>8 мая 2021</w:t>
      </w:r>
      <w:r w:rsidR="007959CA" w:rsidRPr="007959CA">
        <w:rPr>
          <w:b/>
          <w:sz w:val="24"/>
          <w:szCs w:val="24"/>
        </w:rPr>
        <w:t xml:space="preserve"> </w:t>
      </w:r>
      <w:r w:rsidR="007959CA">
        <w:rPr>
          <w:sz w:val="24"/>
          <w:szCs w:val="24"/>
        </w:rPr>
        <w:t>на сайте МБУ ДО ЦДТ №4, сайте у</w:t>
      </w:r>
      <w:r w:rsidR="007959CA" w:rsidRPr="007959CA">
        <w:rPr>
          <w:sz w:val="24"/>
          <w:szCs w:val="24"/>
        </w:rPr>
        <w:t xml:space="preserve">правления образования </w:t>
      </w:r>
      <w:r w:rsidR="007959CA">
        <w:rPr>
          <w:sz w:val="24"/>
          <w:szCs w:val="24"/>
        </w:rPr>
        <w:t xml:space="preserve">Администрации </w:t>
      </w:r>
      <w:r w:rsidR="007959CA" w:rsidRPr="007959CA">
        <w:rPr>
          <w:sz w:val="24"/>
          <w:szCs w:val="24"/>
        </w:rPr>
        <w:t>г. Иваново.</w:t>
      </w:r>
    </w:p>
    <w:p w:rsidR="002B422C" w:rsidRDefault="002B422C" w:rsidP="00624502">
      <w:pPr>
        <w:pStyle w:val="31"/>
        <w:numPr>
          <w:ilvl w:val="0"/>
          <w:numId w:val="3"/>
        </w:numPr>
        <w:spacing w:line="276" w:lineRule="auto"/>
        <w:ind w:left="0" w:firstLine="0"/>
        <w:rPr>
          <w:b/>
          <w:sz w:val="24"/>
          <w:szCs w:val="24"/>
        </w:rPr>
      </w:pPr>
      <w:r w:rsidRPr="00F05931">
        <w:rPr>
          <w:sz w:val="24"/>
          <w:szCs w:val="24"/>
        </w:rPr>
        <w:t xml:space="preserve">Для гарантии своевременного поступления ваших материалов в Оргкомитет конкурса </w:t>
      </w:r>
      <w:r w:rsidRPr="00F05931">
        <w:rPr>
          <w:b/>
          <w:sz w:val="24"/>
          <w:szCs w:val="24"/>
        </w:rPr>
        <w:t>в теме электронного письма необходимо указать название конкурса «</w:t>
      </w:r>
      <w:r>
        <w:rPr>
          <w:b/>
          <w:sz w:val="24"/>
          <w:szCs w:val="24"/>
        </w:rPr>
        <w:t>Искусство каллиграфии».</w:t>
      </w:r>
    </w:p>
    <w:p w:rsidR="002B422C" w:rsidRPr="00F05931" w:rsidRDefault="002B422C" w:rsidP="00073DFB">
      <w:pPr>
        <w:tabs>
          <w:tab w:val="num" w:pos="0"/>
        </w:tabs>
        <w:spacing w:line="276" w:lineRule="auto"/>
      </w:pPr>
    </w:p>
    <w:p w:rsidR="002B422C" w:rsidRPr="00F05931" w:rsidRDefault="002B422C" w:rsidP="00073DFB">
      <w:pPr>
        <w:tabs>
          <w:tab w:val="left" w:pos="1740"/>
        </w:tabs>
        <w:spacing w:line="276" w:lineRule="auto"/>
        <w:jc w:val="center"/>
        <w:rPr>
          <w:b/>
        </w:rPr>
      </w:pPr>
      <w:r w:rsidRPr="00F05931">
        <w:rPr>
          <w:b/>
        </w:rPr>
        <w:t>Условия конкурса</w:t>
      </w:r>
    </w:p>
    <w:p w:rsidR="002B422C" w:rsidRPr="00EE3D78" w:rsidRDefault="00624502" w:rsidP="00D0486A">
      <w:pPr>
        <w:tabs>
          <w:tab w:val="num" w:pos="567"/>
        </w:tabs>
        <w:autoSpaceDE w:val="0"/>
        <w:autoSpaceDN w:val="0"/>
        <w:adjustRightInd w:val="0"/>
        <w:spacing w:line="276" w:lineRule="auto"/>
        <w:rPr>
          <w:rFonts w:ascii="Times New Roman CYR" w:hAnsi="Times New Roman CYR" w:cs="Times New Roman CYR"/>
          <w:b/>
          <w:i/>
        </w:rPr>
      </w:pPr>
      <w:r>
        <w:rPr>
          <w:rFonts w:ascii="Times New Roman CYR" w:hAnsi="Times New Roman CYR" w:cs="Times New Roman CYR"/>
        </w:rPr>
        <w:t>Конкурс проводится по следующим номинациям:</w:t>
      </w:r>
      <w:r w:rsidR="002B422C" w:rsidRPr="00EE3D78">
        <w:rPr>
          <w:rFonts w:ascii="Times New Roman CYR" w:hAnsi="Times New Roman CYR" w:cs="Times New Roman CYR"/>
        </w:rPr>
        <w:t xml:space="preserve"> </w:t>
      </w:r>
    </w:p>
    <w:p w:rsidR="002B422C" w:rsidRPr="00EE3D78" w:rsidRDefault="002B422C" w:rsidP="00073DFB">
      <w:pPr>
        <w:numPr>
          <w:ilvl w:val="0"/>
          <w:numId w:val="1"/>
        </w:numPr>
        <w:tabs>
          <w:tab w:val="clear" w:pos="1320"/>
          <w:tab w:val="num" w:pos="360"/>
          <w:tab w:val="num" w:pos="720"/>
        </w:tabs>
        <w:autoSpaceDE w:val="0"/>
        <w:autoSpaceDN w:val="0"/>
        <w:adjustRightInd w:val="0"/>
        <w:spacing w:line="276" w:lineRule="auto"/>
        <w:ind w:hanging="1320"/>
        <w:rPr>
          <w:rFonts w:ascii="Times New Roman CYR" w:hAnsi="Times New Roman CYR" w:cs="Times New Roman CYR"/>
          <w:b/>
          <w:i/>
        </w:rPr>
      </w:pPr>
      <w:r>
        <w:rPr>
          <w:rFonts w:ascii="Times New Roman CYR" w:hAnsi="Times New Roman CYR" w:cs="Times New Roman CYR"/>
          <w:b/>
          <w:i/>
        </w:rPr>
        <w:t>Инициал</w:t>
      </w:r>
    </w:p>
    <w:p w:rsidR="002B422C" w:rsidRPr="005763E3" w:rsidRDefault="002B422C" w:rsidP="00415739">
      <w:pPr>
        <w:numPr>
          <w:ilvl w:val="0"/>
          <w:numId w:val="1"/>
        </w:numPr>
        <w:tabs>
          <w:tab w:val="clear" w:pos="1320"/>
          <w:tab w:val="num" w:pos="360"/>
          <w:tab w:val="num" w:pos="720"/>
        </w:tabs>
        <w:autoSpaceDE w:val="0"/>
        <w:autoSpaceDN w:val="0"/>
        <w:adjustRightInd w:val="0"/>
        <w:spacing w:line="276" w:lineRule="auto"/>
        <w:ind w:hanging="1320"/>
      </w:pPr>
      <w:r>
        <w:rPr>
          <w:rFonts w:ascii="Times New Roman CYR" w:hAnsi="Times New Roman CYR" w:cs="Times New Roman CYR"/>
          <w:b/>
          <w:i/>
        </w:rPr>
        <w:t xml:space="preserve"> Рисунки</w:t>
      </w:r>
    </w:p>
    <w:p w:rsidR="002B422C" w:rsidRPr="0039129C" w:rsidRDefault="002B422C" w:rsidP="00073DFB">
      <w:pPr>
        <w:numPr>
          <w:ilvl w:val="0"/>
          <w:numId w:val="1"/>
        </w:numPr>
        <w:tabs>
          <w:tab w:val="clear" w:pos="1320"/>
          <w:tab w:val="num" w:pos="360"/>
        </w:tabs>
        <w:autoSpaceDE w:val="0"/>
        <w:autoSpaceDN w:val="0"/>
        <w:adjustRightInd w:val="0"/>
        <w:spacing w:line="276" w:lineRule="auto"/>
        <w:ind w:hanging="1320"/>
      </w:pPr>
      <w:r>
        <w:rPr>
          <w:rFonts w:ascii="Times New Roman CYR" w:hAnsi="Times New Roman CYR" w:cs="Times New Roman CYR"/>
          <w:b/>
          <w:i/>
        </w:rPr>
        <w:t>Объемные буквы</w:t>
      </w:r>
    </w:p>
    <w:p w:rsidR="002B422C" w:rsidRPr="00562AB0" w:rsidRDefault="002B422C" w:rsidP="00073DFB">
      <w:pPr>
        <w:numPr>
          <w:ilvl w:val="0"/>
          <w:numId w:val="1"/>
        </w:numPr>
        <w:tabs>
          <w:tab w:val="clear" w:pos="1320"/>
          <w:tab w:val="num" w:pos="360"/>
        </w:tabs>
        <w:autoSpaceDE w:val="0"/>
        <w:autoSpaceDN w:val="0"/>
        <w:adjustRightInd w:val="0"/>
        <w:spacing w:line="276" w:lineRule="auto"/>
        <w:ind w:hanging="1320"/>
      </w:pPr>
      <w:r>
        <w:rPr>
          <w:rFonts w:ascii="Times New Roman CYR" w:hAnsi="Times New Roman CYR" w:cs="Times New Roman CYR"/>
          <w:b/>
          <w:i/>
        </w:rPr>
        <w:t>Работы педагогов</w:t>
      </w:r>
    </w:p>
    <w:p w:rsidR="002B422C" w:rsidRDefault="002B422C" w:rsidP="00073DFB">
      <w:pPr>
        <w:autoSpaceDE w:val="0"/>
        <w:autoSpaceDN w:val="0"/>
        <w:adjustRightInd w:val="0"/>
        <w:spacing w:line="276" w:lineRule="auto"/>
        <w:ind w:left="1320" w:hanging="753"/>
        <w:rPr>
          <w:rFonts w:ascii="Times New Roman CYR" w:hAnsi="Times New Roman CYR" w:cs="Times New Roman CYR"/>
        </w:rPr>
      </w:pPr>
    </w:p>
    <w:p w:rsidR="002B422C" w:rsidRPr="00AC710C" w:rsidRDefault="002B422C" w:rsidP="00073DFB">
      <w:pPr>
        <w:autoSpaceDE w:val="0"/>
        <w:autoSpaceDN w:val="0"/>
        <w:adjustRightInd w:val="0"/>
        <w:spacing w:line="276" w:lineRule="auto"/>
        <w:ind w:firstLine="567"/>
        <w:rPr>
          <w:u w:val="single"/>
        </w:rPr>
      </w:pPr>
      <w:r w:rsidRPr="00AC710C">
        <w:rPr>
          <w:u w:val="single"/>
        </w:rPr>
        <w:t xml:space="preserve">Номинация </w:t>
      </w:r>
      <w:r w:rsidR="00D0486A">
        <w:rPr>
          <w:b/>
          <w:i/>
          <w:u w:val="single"/>
        </w:rPr>
        <w:t>«Инициал»</w:t>
      </w:r>
    </w:p>
    <w:p w:rsidR="002B422C" w:rsidRPr="00F82274" w:rsidRDefault="002B422C" w:rsidP="00D0486A">
      <w:pPr>
        <w:pStyle w:val="article-renderblock"/>
        <w:shd w:val="clear" w:color="auto" w:fill="FFFFFF"/>
        <w:spacing w:before="90" w:beforeAutospacing="0" w:after="300" w:afterAutospacing="0"/>
        <w:ind w:firstLine="709"/>
        <w:jc w:val="both"/>
        <w:rPr>
          <w:bCs/>
          <w:color w:val="000000"/>
        </w:rPr>
      </w:pPr>
      <w:r>
        <w:t xml:space="preserve">Красота первой буквы. </w:t>
      </w:r>
      <w:r w:rsidRPr="00562AB0">
        <w:rPr>
          <w:bCs/>
          <w:color w:val="000000"/>
        </w:rPr>
        <w:t>Их трудно не заметить. Каждый, кто когда-либо видел в музеях или библиотеках старинные парадные рукописи, непременно обращал внимание на увеличенную</w:t>
      </w:r>
      <w:r>
        <w:rPr>
          <w:rFonts w:ascii="Arial" w:hAnsi="Arial" w:cs="Arial"/>
          <w:b/>
          <w:bCs/>
          <w:color w:val="000000"/>
          <w:sz w:val="26"/>
          <w:szCs w:val="26"/>
        </w:rPr>
        <w:t xml:space="preserve"> </w:t>
      </w:r>
      <w:r w:rsidRPr="00562AB0">
        <w:rPr>
          <w:bCs/>
          <w:color w:val="000000"/>
        </w:rPr>
        <w:t>в размере и украшенную орнаментом первую букву текста.</w:t>
      </w:r>
      <w:r>
        <w:rPr>
          <w:bCs/>
          <w:color w:val="000000"/>
        </w:rPr>
        <w:t xml:space="preserve"> </w:t>
      </w:r>
      <w:hyperlink r:id="rId10" w:tooltip="Буквица" w:history="1">
        <w:proofErr w:type="spellStart"/>
        <w:proofErr w:type="gramStart"/>
        <w:r w:rsidRPr="00562AB0">
          <w:rPr>
            <w:rStyle w:val="a7"/>
            <w:b/>
            <w:bCs/>
            <w:shd w:val="clear" w:color="auto" w:fill="FFFFFF"/>
          </w:rPr>
          <w:t>Бу́квица</w:t>
        </w:r>
        <w:proofErr w:type="spellEnd"/>
        <w:proofErr w:type="gramEnd"/>
      </w:hyperlink>
      <w:r w:rsidRPr="00562AB0">
        <w:rPr>
          <w:shd w:val="clear" w:color="auto" w:fill="FFFFFF"/>
        </w:rPr>
        <w:t xml:space="preserve">, или </w:t>
      </w:r>
      <w:proofErr w:type="spellStart"/>
      <w:r w:rsidRPr="00562AB0">
        <w:rPr>
          <w:shd w:val="clear" w:color="auto" w:fill="FFFFFF"/>
        </w:rPr>
        <w:t>инициа́л</w:t>
      </w:r>
      <w:proofErr w:type="spellEnd"/>
      <w:r w:rsidRPr="00562AB0">
        <w:rPr>
          <w:shd w:val="clear" w:color="auto" w:fill="FFFFFF"/>
        </w:rPr>
        <w:t>, — крупная, отличная от прочих, первая буква главы, раздела или целой книги.</w:t>
      </w:r>
    </w:p>
    <w:p w:rsidR="00D0486A" w:rsidRDefault="002B422C" w:rsidP="00D0486A">
      <w:pPr>
        <w:autoSpaceDE w:val="0"/>
        <w:autoSpaceDN w:val="0"/>
        <w:adjustRightInd w:val="0"/>
        <w:ind w:firstLine="709"/>
        <w:jc w:val="both"/>
      </w:pPr>
      <w:r>
        <w:lastRenderedPageBreak/>
        <w:t xml:space="preserve">На конкурс в номинации «Инициал», можно представить БУКВУ русского алфавита (кириллица), украшенную орнаментом, рисунком. </w:t>
      </w:r>
    </w:p>
    <w:p w:rsidR="00D0486A" w:rsidRPr="00D0486A" w:rsidRDefault="002B422C" w:rsidP="00D0486A">
      <w:pPr>
        <w:autoSpaceDE w:val="0"/>
        <w:autoSpaceDN w:val="0"/>
        <w:adjustRightInd w:val="0"/>
        <w:jc w:val="both"/>
        <w:rPr>
          <w:u w:val="single"/>
        </w:rPr>
      </w:pPr>
      <w:r w:rsidRPr="00D0486A">
        <w:rPr>
          <w:u w:val="single"/>
        </w:rPr>
        <w:t xml:space="preserve">Варианты: </w:t>
      </w:r>
    </w:p>
    <w:p w:rsidR="00D0486A" w:rsidRDefault="002B422C" w:rsidP="00D0486A">
      <w:pPr>
        <w:autoSpaceDE w:val="0"/>
        <w:autoSpaceDN w:val="0"/>
        <w:adjustRightInd w:val="0"/>
        <w:jc w:val="both"/>
      </w:pPr>
      <w:r w:rsidRPr="00562AB0">
        <w:t xml:space="preserve">1. </w:t>
      </w:r>
      <w:r>
        <w:t xml:space="preserve">Начальная буква </w:t>
      </w:r>
      <w:r w:rsidRPr="00562AB0">
        <w:t>имени, отчества или фамилии</w:t>
      </w:r>
      <w:r w:rsidR="00D0486A">
        <w:t>.</w:t>
      </w:r>
    </w:p>
    <w:p w:rsidR="002B422C" w:rsidRDefault="002B422C" w:rsidP="00D0486A">
      <w:pPr>
        <w:autoSpaceDE w:val="0"/>
        <w:autoSpaceDN w:val="0"/>
        <w:adjustRightInd w:val="0"/>
        <w:jc w:val="both"/>
      </w:pPr>
      <w:r w:rsidRPr="00562AB0">
        <w:t xml:space="preserve">2. </w:t>
      </w:r>
      <w:r w:rsidR="00D0486A">
        <w:t>П</w:t>
      </w:r>
      <w:r>
        <w:t>ервая</w:t>
      </w:r>
      <w:r w:rsidRPr="00562AB0">
        <w:t xml:space="preserve"> пропис</w:t>
      </w:r>
      <w:r>
        <w:t xml:space="preserve">ная </w:t>
      </w:r>
      <w:r w:rsidRPr="00562AB0">
        <w:t> </w:t>
      </w:r>
      <w:hyperlink r:id="rId11" w:history="1">
        <w:r>
          <w:t>у</w:t>
        </w:r>
      </w:hyperlink>
      <w:r w:rsidRPr="00562AB0">
        <w:t xml:space="preserve"> текста, главы </w:t>
      </w:r>
      <w:r>
        <w:t>(обычно увеличенного размера) и т.д. Рисунки могут быть выполнены пером и тушью, фломастерами. Формат: А-4, А-3.</w:t>
      </w:r>
    </w:p>
    <w:p w:rsidR="002B422C" w:rsidRDefault="002B422C" w:rsidP="00073DFB">
      <w:pPr>
        <w:autoSpaceDE w:val="0"/>
        <w:autoSpaceDN w:val="0"/>
        <w:adjustRightInd w:val="0"/>
        <w:spacing w:line="276" w:lineRule="auto"/>
        <w:ind w:firstLine="567"/>
        <w:jc w:val="both"/>
      </w:pPr>
    </w:p>
    <w:p w:rsidR="002B422C" w:rsidRPr="00D0486A" w:rsidRDefault="002B422C" w:rsidP="00073DFB">
      <w:pPr>
        <w:autoSpaceDE w:val="0"/>
        <w:autoSpaceDN w:val="0"/>
        <w:adjustRightInd w:val="0"/>
        <w:spacing w:line="276" w:lineRule="auto"/>
        <w:ind w:firstLine="567"/>
        <w:jc w:val="both"/>
        <w:rPr>
          <w:b/>
          <w:i/>
          <w:u w:val="single"/>
        </w:rPr>
      </w:pPr>
      <w:r w:rsidRPr="00D0486A">
        <w:rPr>
          <w:u w:val="single"/>
        </w:rPr>
        <w:t xml:space="preserve">Номинация </w:t>
      </w:r>
      <w:r w:rsidRPr="00D0486A">
        <w:rPr>
          <w:b/>
          <w:i/>
          <w:u w:val="single"/>
        </w:rPr>
        <w:t>«Рисунки»</w:t>
      </w:r>
    </w:p>
    <w:p w:rsidR="002B422C" w:rsidRDefault="002B422C" w:rsidP="00D0486A">
      <w:pPr>
        <w:autoSpaceDE w:val="0"/>
        <w:autoSpaceDN w:val="0"/>
        <w:adjustRightInd w:val="0"/>
        <w:ind w:firstLine="709"/>
        <w:jc w:val="both"/>
      </w:pPr>
      <w:r>
        <w:t xml:space="preserve">В этой номинации представляются рисунки, в которых используются БУКВЫ русского алфавита. Здесь буквы играют роль строительных кирпичиков. С их помощью можно создавать изображения животных и птиц. </w:t>
      </w:r>
      <w:r w:rsidRPr="00C519EC">
        <w:t xml:space="preserve">При создании </w:t>
      </w:r>
      <w:r>
        <w:t>рисунков также можно использовать</w:t>
      </w:r>
      <w:r w:rsidRPr="00C519EC">
        <w:t xml:space="preserve"> элементы письма, которые имели место быть на разны</w:t>
      </w:r>
      <w:r w:rsidR="00073DFB">
        <w:t>х этапах развития письменности.</w:t>
      </w:r>
      <w:r w:rsidRPr="00C519EC">
        <w:t xml:space="preserve"> Допускается </w:t>
      </w:r>
      <w:r w:rsidRPr="00FB6152">
        <w:rPr>
          <w:spacing w:val="-1"/>
        </w:rPr>
        <w:t xml:space="preserve">использование известных шрифтов и собственных каллиграфических разработок. </w:t>
      </w:r>
      <w:r w:rsidRPr="00C519EC">
        <w:t xml:space="preserve">Выполненная работа должна отличаться особыми эстетическими качествами, дающими основания считать её произведением каллиграфического искусства. Важную роль в композиции </w:t>
      </w:r>
      <w:r>
        <w:t>могут играть росчерки и завитки.</w:t>
      </w:r>
      <w:r w:rsidRPr="00C519EC">
        <w:t xml:space="preserve"> Возможно написание букв друг на друге, создание из букв надп</w:t>
      </w:r>
      <w:r>
        <w:t xml:space="preserve">иси графического изображения. Рисунки с использованием букв </w:t>
      </w:r>
      <w:r w:rsidRPr="00C519EC">
        <w:t>выполняется от руки пером</w:t>
      </w:r>
      <w:r>
        <w:t>, кистью</w:t>
      </w:r>
      <w:r w:rsidRPr="00C519EC">
        <w:t xml:space="preserve"> и тушью</w:t>
      </w:r>
      <w:r>
        <w:t>, гуашью, акварелью, фломастерами, в смешанной технике и т.д. Формат: А-4, А-3.</w:t>
      </w:r>
    </w:p>
    <w:p w:rsidR="002B422C" w:rsidRDefault="002B422C" w:rsidP="00073DFB">
      <w:pPr>
        <w:autoSpaceDE w:val="0"/>
        <w:autoSpaceDN w:val="0"/>
        <w:adjustRightInd w:val="0"/>
        <w:spacing w:line="276" w:lineRule="auto"/>
        <w:ind w:firstLine="567"/>
        <w:jc w:val="both"/>
      </w:pPr>
    </w:p>
    <w:p w:rsidR="00D0486A" w:rsidRDefault="002B422C" w:rsidP="00D0486A">
      <w:pPr>
        <w:autoSpaceDE w:val="0"/>
        <w:autoSpaceDN w:val="0"/>
        <w:adjustRightInd w:val="0"/>
        <w:spacing w:line="276" w:lineRule="auto"/>
        <w:ind w:firstLine="567"/>
        <w:jc w:val="both"/>
      </w:pPr>
      <w:r w:rsidRPr="00AC710C">
        <w:rPr>
          <w:u w:val="single"/>
        </w:rPr>
        <w:t xml:space="preserve">Номинация </w:t>
      </w:r>
      <w:r w:rsidRPr="00AC710C">
        <w:rPr>
          <w:b/>
          <w:i/>
          <w:u w:val="single"/>
        </w:rPr>
        <w:t>«Объемные буквы»</w:t>
      </w:r>
    </w:p>
    <w:p w:rsidR="002B422C" w:rsidRPr="00562AB0" w:rsidRDefault="00D0486A" w:rsidP="00D0486A">
      <w:pPr>
        <w:autoSpaceDE w:val="0"/>
        <w:autoSpaceDN w:val="0"/>
        <w:adjustRightInd w:val="0"/>
        <w:ind w:firstLine="709"/>
        <w:jc w:val="both"/>
      </w:pPr>
      <w:r>
        <w:t>Объёмные</w:t>
      </w:r>
      <w:r w:rsidR="002B422C">
        <w:t xml:space="preserve"> буквы в настоящее время пользуются большим вниманием. Ими украшают праздничный интерьер квартир и фотостудий, витрины магазинов, а также, используют в качестве подарка. На конкурс объемную букву или композицию из нескольких букв русского алфавита можно выполнить из различного подручного материала. Простейшим вариантом является гофрированный картон, бумага разной плотности. Для оформления букв можно использовать: гофрированную бумагу, салфетки, ткань, текстильную фурнитуру и ряд других материалов. Размер одной буквы не меньше листа А-4, а композиции А-3 и более. При фотографировании в данной номинации желательно объект показать с 2-х, 3-х сторон.</w:t>
      </w:r>
    </w:p>
    <w:p w:rsidR="002B422C" w:rsidRDefault="002B422C" w:rsidP="00073DFB">
      <w:pPr>
        <w:pStyle w:val="a6"/>
        <w:spacing w:line="276" w:lineRule="auto"/>
        <w:ind w:left="1320"/>
      </w:pPr>
    </w:p>
    <w:p w:rsidR="002B422C" w:rsidRPr="00AC710C" w:rsidRDefault="002B422C" w:rsidP="00073DFB">
      <w:pPr>
        <w:tabs>
          <w:tab w:val="num" w:pos="720"/>
        </w:tabs>
        <w:autoSpaceDE w:val="0"/>
        <w:autoSpaceDN w:val="0"/>
        <w:adjustRightInd w:val="0"/>
        <w:spacing w:line="276" w:lineRule="auto"/>
        <w:ind w:firstLine="709"/>
        <w:jc w:val="both"/>
        <w:rPr>
          <w:rFonts w:ascii="Times New Roman CYR" w:hAnsi="Times New Roman CYR" w:cs="Times New Roman CYR"/>
          <w:b/>
          <w:i/>
          <w:u w:val="single"/>
        </w:rPr>
      </w:pPr>
      <w:r w:rsidRPr="00AC710C">
        <w:rPr>
          <w:rFonts w:ascii="Times New Roman CYR" w:hAnsi="Times New Roman CYR" w:cs="Times New Roman CYR"/>
          <w:u w:val="single"/>
        </w:rPr>
        <w:t xml:space="preserve">Номинация </w:t>
      </w:r>
      <w:r w:rsidRPr="00AC710C">
        <w:rPr>
          <w:rFonts w:ascii="Times New Roman CYR" w:hAnsi="Times New Roman CYR" w:cs="Times New Roman CYR"/>
          <w:b/>
          <w:i/>
          <w:u w:val="single"/>
        </w:rPr>
        <w:t>«Работы педагогов»</w:t>
      </w:r>
    </w:p>
    <w:p w:rsidR="002B422C" w:rsidRDefault="002B422C" w:rsidP="00073DFB">
      <w:pPr>
        <w:tabs>
          <w:tab w:val="num" w:pos="720"/>
        </w:tabs>
        <w:autoSpaceDE w:val="0"/>
        <w:autoSpaceDN w:val="0"/>
        <w:adjustRightInd w:val="0"/>
        <w:spacing w:line="276" w:lineRule="auto"/>
        <w:ind w:firstLine="709"/>
        <w:jc w:val="both"/>
        <w:rPr>
          <w:rFonts w:ascii="Times New Roman CYR" w:hAnsi="Times New Roman CYR" w:cs="Times New Roman CYR"/>
        </w:rPr>
      </w:pPr>
      <w:r w:rsidRPr="0039129C">
        <w:rPr>
          <w:rFonts w:ascii="Times New Roman CYR" w:hAnsi="Times New Roman CYR" w:cs="Times New Roman CYR"/>
        </w:rPr>
        <w:t>Конкурсные работы мог</w:t>
      </w:r>
      <w:r>
        <w:rPr>
          <w:rFonts w:ascii="Times New Roman CYR" w:hAnsi="Times New Roman CYR" w:cs="Times New Roman CYR"/>
        </w:rPr>
        <w:t>ут быть выполнены в любой из трех номинаций. По одной работе от автора.</w:t>
      </w:r>
    </w:p>
    <w:p w:rsidR="002B422C" w:rsidRDefault="002B422C" w:rsidP="00D0486A">
      <w:pPr>
        <w:ind w:firstLine="426"/>
        <w:jc w:val="both"/>
        <w:rPr>
          <w:rFonts w:ascii="Times New Roman CYR" w:hAnsi="Times New Roman CYR" w:cs="Times New Roman CYR"/>
          <w:color w:val="000000"/>
        </w:rPr>
      </w:pPr>
      <w:r w:rsidRPr="0039129C">
        <w:rPr>
          <w:rFonts w:ascii="Times New Roman CYR" w:hAnsi="Times New Roman CYR" w:cs="Times New Roman CYR"/>
          <w:color w:val="000000"/>
        </w:rPr>
        <w:t>Работы должны</w:t>
      </w:r>
      <w:r>
        <w:rPr>
          <w:rFonts w:ascii="Times New Roman CYR" w:hAnsi="Times New Roman CYR" w:cs="Times New Roman CYR"/>
          <w:color w:val="000000"/>
        </w:rPr>
        <w:t xml:space="preserve"> быть авторскими, могут быть </w:t>
      </w:r>
      <w:r w:rsidRPr="0085043E">
        <w:rPr>
          <w:rFonts w:ascii="Times New Roman CYR" w:hAnsi="Times New Roman CYR" w:cs="Times New Roman CYR"/>
          <w:color w:val="000000"/>
        </w:rPr>
        <w:t>индивидуальны</w:t>
      </w:r>
      <w:r>
        <w:rPr>
          <w:rFonts w:ascii="Times New Roman CYR" w:hAnsi="Times New Roman CYR" w:cs="Times New Roman CYR"/>
          <w:color w:val="000000"/>
        </w:rPr>
        <w:t>ми</w:t>
      </w:r>
      <w:r w:rsidRPr="0085043E">
        <w:rPr>
          <w:rFonts w:ascii="Times New Roman CYR" w:hAnsi="Times New Roman CYR" w:cs="Times New Roman CYR"/>
          <w:color w:val="000000"/>
        </w:rPr>
        <w:t xml:space="preserve"> и</w:t>
      </w:r>
      <w:r>
        <w:rPr>
          <w:rFonts w:ascii="Times New Roman CYR" w:hAnsi="Times New Roman CYR" w:cs="Times New Roman CYR"/>
          <w:color w:val="000000"/>
        </w:rPr>
        <w:t>ли</w:t>
      </w:r>
      <w:r w:rsidRPr="0085043E">
        <w:rPr>
          <w:rFonts w:ascii="Times New Roman CYR" w:hAnsi="Times New Roman CYR" w:cs="Times New Roman CYR"/>
          <w:color w:val="000000"/>
        </w:rPr>
        <w:t xml:space="preserve"> коллективны</w:t>
      </w:r>
      <w:r>
        <w:rPr>
          <w:rFonts w:ascii="Times New Roman CYR" w:hAnsi="Times New Roman CYR" w:cs="Times New Roman CYR"/>
          <w:color w:val="000000"/>
        </w:rPr>
        <w:t>ми</w:t>
      </w:r>
      <w:r w:rsidRPr="0085043E">
        <w:rPr>
          <w:rFonts w:ascii="Times New Roman CYR" w:hAnsi="Times New Roman CYR" w:cs="Times New Roman CYR"/>
          <w:color w:val="000000"/>
        </w:rPr>
        <w:t>.</w:t>
      </w:r>
      <w:r>
        <w:rPr>
          <w:rFonts w:ascii="Times New Roman CYR" w:hAnsi="Times New Roman CYR" w:cs="Times New Roman CYR"/>
          <w:color w:val="000000"/>
        </w:rPr>
        <w:t xml:space="preserve"> </w:t>
      </w:r>
      <w:r w:rsidRPr="00AE27F8">
        <w:rPr>
          <w:rFonts w:ascii="Times New Roman CYR" w:hAnsi="Times New Roman CYR" w:cs="Times New Roman CYR"/>
          <w:color w:val="000000"/>
        </w:rPr>
        <w:t>Ответственность за соблюдение авторских прав работы (материалов, использованных в ней), участвующей в Конкурсе, несёт автор, приславший данную работу.</w:t>
      </w:r>
      <w:r>
        <w:rPr>
          <w:rFonts w:ascii="Times New Roman CYR" w:hAnsi="Times New Roman CYR" w:cs="Times New Roman CYR"/>
          <w:color w:val="000000"/>
        </w:rPr>
        <w:t xml:space="preserve"> </w:t>
      </w:r>
      <w:r w:rsidRPr="008C2348">
        <w:rPr>
          <w:rFonts w:ascii="Times New Roman CYR" w:hAnsi="Times New Roman CYR" w:cs="Times New Roman CYR"/>
          <w:color w:val="000000"/>
        </w:rPr>
        <w:t>Работы, не соответствующие номинациям и категориям, не будут допущены к участию.</w:t>
      </w:r>
    </w:p>
    <w:p w:rsidR="002B422C" w:rsidRDefault="002B422C" w:rsidP="00D0486A">
      <w:pPr>
        <w:ind w:firstLine="426"/>
        <w:jc w:val="both"/>
        <w:rPr>
          <w:rFonts w:ascii="Times New Roman CYR" w:hAnsi="Times New Roman CYR" w:cs="Times New Roman CYR"/>
          <w:color w:val="000000"/>
        </w:rPr>
      </w:pPr>
      <w:r>
        <w:rPr>
          <w:rFonts w:ascii="Times New Roman CYR" w:hAnsi="Times New Roman CYR" w:cs="Times New Roman CYR"/>
          <w:color w:val="000000"/>
        </w:rPr>
        <w:t>Работы, принимавшие ранее участие в городских конкурсах, к участию в Конкурсе не допускаются.</w:t>
      </w:r>
    </w:p>
    <w:p w:rsidR="002B422C" w:rsidRPr="00AE27F8" w:rsidRDefault="002B422C" w:rsidP="00D0486A">
      <w:pPr>
        <w:ind w:firstLine="426"/>
        <w:jc w:val="both"/>
        <w:rPr>
          <w:color w:val="000000"/>
        </w:rPr>
      </w:pPr>
      <w:r w:rsidRPr="00AE27F8">
        <w:rPr>
          <w:color w:val="000000"/>
        </w:rPr>
        <w:t xml:space="preserve">Представляя свою работу, автор автоматически даёт право организаторам Конкурса на использование представленного материала (размещение в сети </w:t>
      </w:r>
      <w:r>
        <w:rPr>
          <w:color w:val="000000"/>
        </w:rPr>
        <w:t>и</w:t>
      </w:r>
      <w:r w:rsidRPr="00AE27F8">
        <w:rPr>
          <w:color w:val="000000"/>
        </w:rPr>
        <w:t>нтернет, участие в творческих проектах</w:t>
      </w:r>
      <w:r>
        <w:rPr>
          <w:color w:val="000000"/>
        </w:rPr>
        <w:t>, публикацию</w:t>
      </w:r>
      <w:r w:rsidRPr="00AE27F8">
        <w:rPr>
          <w:color w:val="000000"/>
        </w:rPr>
        <w:t xml:space="preserve"> и т.п.).</w:t>
      </w:r>
    </w:p>
    <w:p w:rsidR="002B422C" w:rsidRDefault="002B422C" w:rsidP="00D0486A">
      <w:pPr>
        <w:autoSpaceDE w:val="0"/>
        <w:autoSpaceDN w:val="0"/>
        <w:adjustRightInd w:val="0"/>
        <w:ind w:firstLine="426"/>
        <w:jc w:val="both"/>
        <w:rPr>
          <w:rFonts w:ascii="Times New Roman CYR" w:hAnsi="Times New Roman CYR" w:cs="Times New Roman CYR"/>
          <w:color w:val="000000"/>
        </w:rPr>
      </w:pPr>
      <w:r>
        <w:rPr>
          <w:rFonts w:ascii="Times New Roman CYR" w:hAnsi="Times New Roman CYR" w:cs="Times New Roman CYR"/>
          <w:color w:val="000000"/>
        </w:rPr>
        <w:t>На конкурс принимае</w:t>
      </w:r>
      <w:r w:rsidRPr="0085043E">
        <w:rPr>
          <w:rFonts w:ascii="Times New Roman CYR" w:hAnsi="Times New Roman CYR" w:cs="Times New Roman CYR"/>
          <w:color w:val="000000"/>
        </w:rPr>
        <w:t xml:space="preserve">тся </w:t>
      </w:r>
      <w:r w:rsidRPr="0085043E">
        <w:rPr>
          <w:rFonts w:ascii="Times New Roman CYR" w:hAnsi="Times New Roman CYR" w:cs="Times New Roman CYR"/>
          <w:b/>
          <w:bCs/>
          <w:color w:val="000000"/>
        </w:rPr>
        <w:t xml:space="preserve">не более </w:t>
      </w:r>
      <w:r>
        <w:rPr>
          <w:rFonts w:ascii="Times New Roman CYR" w:hAnsi="Times New Roman CYR" w:cs="Times New Roman CYR"/>
          <w:b/>
          <w:bCs/>
          <w:color w:val="000000"/>
        </w:rPr>
        <w:t>3-х</w:t>
      </w:r>
      <w:r w:rsidRPr="0085043E">
        <w:rPr>
          <w:rFonts w:ascii="Times New Roman CYR" w:hAnsi="Times New Roman CYR" w:cs="Times New Roman CYR"/>
          <w:b/>
          <w:bCs/>
          <w:color w:val="000000"/>
        </w:rPr>
        <w:t xml:space="preserve"> работ</w:t>
      </w:r>
      <w:r>
        <w:rPr>
          <w:rFonts w:ascii="Times New Roman CYR" w:hAnsi="Times New Roman CYR" w:cs="Times New Roman CYR"/>
          <w:b/>
          <w:bCs/>
          <w:color w:val="000000"/>
        </w:rPr>
        <w:t xml:space="preserve"> в разделе</w:t>
      </w:r>
      <w:r w:rsidRPr="0085043E">
        <w:rPr>
          <w:rFonts w:ascii="Times New Roman CYR" w:hAnsi="Times New Roman CYR" w:cs="Times New Roman CYR"/>
          <w:color w:val="000000"/>
        </w:rPr>
        <w:t xml:space="preserve"> от объединения (студии)</w:t>
      </w:r>
      <w:r>
        <w:rPr>
          <w:rFonts w:ascii="Times New Roman CYR" w:hAnsi="Times New Roman CYR" w:cs="Times New Roman CYR"/>
          <w:color w:val="000000"/>
        </w:rPr>
        <w:t xml:space="preserve"> учреждения дополнительного образования или от класса общеобразовательного учреждения</w:t>
      </w:r>
      <w:r w:rsidRPr="0085043E">
        <w:rPr>
          <w:rFonts w:ascii="Times New Roman CYR" w:hAnsi="Times New Roman CYR" w:cs="Times New Roman CYR"/>
          <w:color w:val="000000"/>
        </w:rPr>
        <w:t xml:space="preserve">. </w:t>
      </w:r>
    </w:p>
    <w:p w:rsidR="002B422C" w:rsidRPr="00AC26A4" w:rsidRDefault="002B422C" w:rsidP="00D0486A">
      <w:pPr>
        <w:autoSpaceDE w:val="0"/>
        <w:autoSpaceDN w:val="0"/>
        <w:adjustRightInd w:val="0"/>
        <w:ind w:firstLine="426"/>
        <w:jc w:val="both"/>
        <w:rPr>
          <w:rFonts w:ascii="Times New Roman CYR" w:hAnsi="Times New Roman CYR" w:cs="Times New Roman CYR"/>
          <w:b/>
        </w:rPr>
      </w:pPr>
      <w:r w:rsidRPr="000A69F7">
        <w:rPr>
          <w:rFonts w:ascii="Times New Roman CYR" w:hAnsi="Times New Roman CYR" w:cs="Times New Roman CYR"/>
        </w:rPr>
        <w:t xml:space="preserve">Для участия в конкурсе </w:t>
      </w:r>
      <w:r w:rsidRPr="000A69F7">
        <w:rPr>
          <w:rFonts w:ascii="Times New Roman CYR" w:hAnsi="Times New Roman CYR" w:cs="Times New Roman CYR"/>
          <w:b/>
        </w:rPr>
        <w:t xml:space="preserve">до </w:t>
      </w:r>
      <w:r>
        <w:rPr>
          <w:rFonts w:ascii="Times New Roman CYR" w:hAnsi="Times New Roman CYR" w:cs="Times New Roman CYR"/>
          <w:b/>
        </w:rPr>
        <w:t xml:space="preserve">07 мая 2021 года </w:t>
      </w:r>
      <w:r>
        <w:rPr>
          <w:b/>
        </w:rPr>
        <w:t>включительно</w:t>
      </w:r>
      <w:r w:rsidRPr="00F51105">
        <w:rPr>
          <w:rFonts w:ascii="Times New Roman CYR" w:hAnsi="Times New Roman CYR" w:cs="Times New Roman CYR"/>
        </w:rPr>
        <w:t xml:space="preserve"> в организационный комитет на адрес электронной почты</w:t>
      </w:r>
      <w:r>
        <w:t xml:space="preserve"> </w:t>
      </w:r>
      <w:hyperlink r:id="rId12" w:history="1">
        <w:r w:rsidRPr="008027C3">
          <w:rPr>
            <w:rStyle w:val="a7"/>
            <w:lang w:val="en-US"/>
          </w:rPr>
          <w:t>cdt</w:t>
        </w:r>
        <w:r w:rsidRPr="008027C3">
          <w:rPr>
            <w:rStyle w:val="a7"/>
          </w:rPr>
          <w:t>4@</w:t>
        </w:r>
        <w:r w:rsidRPr="008027C3">
          <w:rPr>
            <w:rStyle w:val="a7"/>
            <w:lang w:val="en-US"/>
          </w:rPr>
          <w:t>ivedu</w:t>
        </w:r>
        <w:r w:rsidRPr="008027C3">
          <w:rPr>
            <w:rStyle w:val="a7"/>
          </w:rPr>
          <w:t>.</w:t>
        </w:r>
        <w:proofErr w:type="spellStart"/>
        <w:r w:rsidRPr="008027C3">
          <w:rPr>
            <w:rStyle w:val="a7"/>
            <w:lang w:val="en-US"/>
          </w:rPr>
          <w:t>ru</w:t>
        </w:r>
        <w:proofErr w:type="spellEnd"/>
      </w:hyperlink>
      <w:r>
        <w:t xml:space="preserve">,   </w:t>
      </w:r>
      <w:r w:rsidRPr="00376DBA">
        <w:rPr>
          <w:rFonts w:ascii="Times New Roman CYR" w:hAnsi="Times New Roman CYR" w:cs="Times New Roman CYR"/>
        </w:rPr>
        <w:t xml:space="preserve">необходимо </w:t>
      </w:r>
      <w:r w:rsidRPr="001104BF">
        <w:rPr>
          <w:rFonts w:ascii="Times New Roman CYR" w:hAnsi="Times New Roman CYR" w:cs="Times New Roman CYR"/>
        </w:rPr>
        <w:t xml:space="preserve">предоставить комплект материалов: </w:t>
      </w:r>
      <w:r w:rsidR="00FB4E2A">
        <w:rPr>
          <w:rFonts w:ascii="Times New Roman CYR" w:hAnsi="Times New Roman CYR" w:cs="Times New Roman CYR"/>
        </w:rPr>
        <w:t>фото конкурсной работы</w:t>
      </w:r>
      <w:r>
        <w:rPr>
          <w:rFonts w:ascii="Times New Roman CYR" w:hAnsi="Times New Roman CYR" w:cs="Times New Roman CYR"/>
        </w:rPr>
        <w:t xml:space="preserve">, </w:t>
      </w:r>
      <w:r w:rsidRPr="001104BF">
        <w:rPr>
          <w:rFonts w:ascii="Times New Roman CYR" w:hAnsi="Times New Roman CYR" w:cs="Times New Roman CYR"/>
        </w:rPr>
        <w:t xml:space="preserve">заявка. </w:t>
      </w:r>
      <w:r w:rsidRPr="001104BF">
        <w:rPr>
          <w:rFonts w:ascii="Times New Roman CYR" w:hAnsi="Times New Roman CYR" w:cs="Times New Roman CYR"/>
          <w:b/>
        </w:rPr>
        <w:t>Обратите внимание</w:t>
      </w:r>
      <w:r w:rsidRPr="001104BF">
        <w:rPr>
          <w:rFonts w:ascii="Times New Roman CYR" w:hAnsi="Times New Roman CYR" w:cs="Times New Roman CYR"/>
        </w:rPr>
        <w:t xml:space="preserve">: </w:t>
      </w:r>
      <w:r w:rsidRPr="00AC26A4">
        <w:rPr>
          <w:rFonts w:ascii="Times New Roman CYR" w:hAnsi="Times New Roman CYR" w:cs="Times New Roman CYR"/>
          <w:b/>
        </w:rPr>
        <w:t>комплект материалов предоставляется на конкурс целиком.</w:t>
      </w:r>
    </w:p>
    <w:p w:rsidR="002B422C" w:rsidRDefault="002B422C" w:rsidP="00073DFB">
      <w:pPr>
        <w:autoSpaceDE w:val="0"/>
        <w:autoSpaceDN w:val="0"/>
        <w:adjustRightInd w:val="0"/>
        <w:spacing w:line="276" w:lineRule="auto"/>
        <w:ind w:firstLine="426"/>
        <w:jc w:val="both"/>
        <w:rPr>
          <w:rFonts w:ascii="Times New Roman CYR" w:hAnsi="Times New Roman CYR" w:cs="Times New Roman CYR"/>
          <w:b/>
        </w:rPr>
      </w:pPr>
    </w:p>
    <w:p w:rsidR="002B422C" w:rsidRPr="001104BF" w:rsidRDefault="002B422C" w:rsidP="00073DFB">
      <w:pPr>
        <w:autoSpaceDE w:val="0"/>
        <w:autoSpaceDN w:val="0"/>
        <w:adjustRightInd w:val="0"/>
        <w:spacing w:line="276" w:lineRule="auto"/>
        <w:ind w:firstLine="426"/>
        <w:jc w:val="center"/>
        <w:rPr>
          <w:rFonts w:ascii="Times New Roman CYR" w:hAnsi="Times New Roman CYR" w:cs="Times New Roman CYR"/>
          <w:b/>
        </w:rPr>
      </w:pPr>
      <w:r w:rsidRPr="00F82274">
        <w:rPr>
          <w:rFonts w:ascii="Times New Roman CYR" w:hAnsi="Times New Roman CYR" w:cs="Times New Roman CYR"/>
          <w:b/>
        </w:rPr>
        <w:t>О</w:t>
      </w:r>
      <w:r w:rsidRPr="001104BF">
        <w:rPr>
          <w:rFonts w:ascii="Times New Roman CYR" w:hAnsi="Times New Roman CYR" w:cs="Times New Roman CYR"/>
          <w:b/>
        </w:rPr>
        <w:t>формление комплект</w:t>
      </w:r>
      <w:r>
        <w:rPr>
          <w:rFonts w:ascii="Times New Roman CYR" w:hAnsi="Times New Roman CYR" w:cs="Times New Roman CYR"/>
          <w:b/>
        </w:rPr>
        <w:t>а материалов в электронном виде</w:t>
      </w:r>
    </w:p>
    <w:p w:rsidR="002B422C" w:rsidRPr="001104BF" w:rsidRDefault="002B422C" w:rsidP="000D553B">
      <w:pPr>
        <w:numPr>
          <w:ilvl w:val="0"/>
          <w:numId w:val="4"/>
        </w:numPr>
        <w:autoSpaceDE w:val="0"/>
        <w:autoSpaceDN w:val="0"/>
        <w:adjustRightInd w:val="0"/>
        <w:jc w:val="both"/>
        <w:rPr>
          <w:rFonts w:ascii="Times New Roman CYR" w:hAnsi="Times New Roman CYR" w:cs="Times New Roman CYR"/>
        </w:rPr>
      </w:pPr>
      <w:r w:rsidRPr="001104BF">
        <w:rPr>
          <w:rFonts w:ascii="Times New Roman CYR" w:hAnsi="Times New Roman CYR" w:cs="Times New Roman CYR"/>
        </w:rPr>
        <w:lastRenderedPageBreak/>
        <w:t>Фотографии</w:t>
      </w:r>
      <w:r>
        <w:rPr>
          <w:rFonts w:ascii="Times New Roman CYR" w:hAnsi="Times New Roman CYR" w:cs="Times New Roman CYR"/>
        </w:rPr>
        <w:t xml:space="preserve"> конкурсных работ</w:t>
      </w:r>
      <w:r w:rsidRPr="001104BF">
        <w:rPr>
          <w:rFonts w:ascii="Times New Roman CYR" w:hAnsi="Times New Roman CYR" w:cs="Times New Roman CYR"/>
        </w:rPr>
        <w:t xml:space="preserve"> в электронном виде предоставляются по интернету</w:t>
      </w:r>
      <w:r>
        <w:rPr>
          <w:rFonts w:ascii="Times New Roman CYR" w:hAnsi="Times New Roman CYR" w:cs="Times New Roman CYR"/>
        </w:rPr>
        <w:t xml:space="preserve"> </w:t>
      </w:r>
      <w:r w:rsidRPr="001104BF">
        <w:rPr>
          <w:rFonts w:ascii="Times New Roman CYR" w:hAnsi="Times New Roman CYR" w:cs="Times New Roman CYR"/>
          <w:b/>
        </w:rPr>
        <w:t>в формате JPG</w:t>
      </w:r>
      <w:r w:rsidRPr="001104BF">
        <w:rPr>
          <w:rFonts w:ascii="Times New Roman CYR" w:hAnsi="Times New Roman CYR" w:cs="Times New Roman CYR"/>
        </w:rPr>
        <w:t>. Каждая фотография размещается в отдельном файле, размер которого не должен быть менее 512 Кбайт и не более 2 Мбайт.</w:t>
      </w:r>
    </w:p>
    <w:p w:rsidR="002B422C" w:rsidRPr="001104BF" w:rsidRDefault="002B422C" w:rsidP="000D553B">
      <w:pPr>
        <w:numPr>
          <w:ilvl w:val="0"/>
          <w:numId w:val="4"/>
        </w:numPr>
        <w:autoSpaceDE w:val="0"/>
        <w:autoSpaceDN w:val="0"/>
        <w:adjustRightInd w:val="0"/>
        <w:jc w:val="both"/>
        <w:rPr>
          <w:rFonts w:ascii="Times New Roman CYR" w:hAnsi="Times New Roman CYR" w:cs="Times New Roman CYR"/>
        </w:rPr>
      </w:pPr>
      <w:r w:rsidRPr="001104BF">
        <w:rPr>
          <w:rFonts w:ascii="Times New Roman CYR" w:hAnsi="Times New Roman CYR" w:cs="Times New Roman CYR"/>
        </w:rPr>
        <w:t>Фотографии работ (рисунков и изделий) должны быть хорошего качества, обрезаны и повернуты. Обработка присланных фотографий организатором НЕ производится.</w:t>
      </w:r>
    </w:p>
    <w:p w:rsidR="002B422C" w:rsidRPr="00E24E2C" w:rsidRDefault="002B422C" w:rsidP="000D553B">
      <w:pPr>
        <w:numPr>
          <w:ilvl w:val="0"/>
          <w:numId w:val="4"/>
        </w:numPr>
        <w:autoSpaceDE w:val="0"/>
        <w:autoSpaceDN w:val="0"/>
        <w:adjustRightInd w:val="0"/>
        <w:jc w:val="both"/>
        <w:rPr>
          <w:rFonts w:ascii="Times New Roman CYR" w:hAnsi="Times New Roman CYR" w:cs="Times New Roman CYR"/>
        </w:rPr>
      </w:pPr>
      <w:r w:rsidRPr="00A53A4C">
        <w:rPr>
          <w:rFonts w:ascii="Times New Roman CYR" w:hAnsi="Times New Roman CYR" w:cs="Times New Roman CYR"/>
        </w:rPr>
        <w:t>Название файла должно состоять из</w:t>
      </w:r>
      <w:r>
        <w:rPr>
          <w:rFonts w:ascii="Times New Roman CYR" w:hAnsi="Times New Roman CYR" w:cs="Times New Roman CYR"/>
        </w:rPr>
        <w:t xml:space="preserve"> названия номинации,</w:t>
      </w:r>
      <w:r w:rsidRPr="00A53A4C">
        <w:rPr>
          <w:rFonts w:ascii="Times New Roman CYR" w:hAnsi="Times New Roman CYR" w:cs="Times New Roman CYR"/>
        </w:rPr>
        <w:t xml:space="preserve"> порядкового номера </w:t>
      </w:r>
      <w:r>
        <w:rPr>
          <w:rFonts w:ascii="Times New Roman CYR" w:hAnsi="Times New Roman CYR" w:cs="Times New Roman CYR"/>
        </w:rPr>
        <w:t>работы, ФИ участника и расширения. Например: Инициал_1. Петров Егор.</w:t>
      </w:r>
      <w:r w:rsidRPr="00A53A4C">
        <w:rPr>
          <w:rFonts w:ascii="Times New Roman CYR" w:hAnsi="Times New Roman CYR" w:cs="Times New Roman CYR"/>
        </w:rPr>
        <w:t>jpg;</w:t>
      </w:r>
      <w:r w:rsidR="00FB4E2A">
        <w:rPr>
          <w:rFonts w:ascii="Times New Roman CYR" w:hAnsi="Times New Roman CYR" w:cs="Times New Roman CYR"/>
        </w:rPr>
        <w:t xml:space="preserve"> Рисунки</w:t>
      </w:r>
      <w:r>
        <w:rPr>
          <w:rFonts w:ascii="Times New Roman CYR" w:hAnsi="Times New Roman CYR" w:cs="Times New Roman CYR"/>
        </w:rPr>
        <w:t>_1</w:t>
      </w:r>
      <w:r w:rsidRPr="00A53A4C">
        <w:rPr>
          <w:rFonts w:ascii="Times New Roman CYR" w:hAnsi="Times New Roman CYR" w:cs="Times New Roman CYR"/>
        </w:rPr>
        <w:t>.</w:t>
      </w:r>
      <w:r>
        <w:rPr>
          <w:rFonts w:ascii="Times New Roman CYR" w:hAnsi="Times New Roman CYR" w:cs="Times New Roman CYR"/>
        </w:rPr>
        <w:t xml:space="preserve"> Петров Егор.</w:t>
      </w:r>
      <w:r w:rsidRPr="00A53A4C">
        <w:rPr>
          <w:rFonts w:ascii="Times New Roman CYR" w:hAnsi="Times New Roman CYR" w:cs="Times New Roman CYR"/>
        </w:rPr>
        <w:t xml:space="preserve">jpg; </w:t>
      </w:r>
      <w:r>
        <w:rPr>
          <w:rFonts w:ascii="Times New Roman CYR" w:hAnsi="Times New Roman CYR" w:cs="Times New Roman CYR"/>
        </w:rPr>
        <w:t>Объемные буквы_1</w:t>
      </w:r>
      <w:r w:rsidRPr="00A53A4C">
        <w:rPr>
          <w:rFonts w:ascii="Times New Roman CYR" w:hAnsi="Times New Roman CYR" w:cs="Times New Roman CYR"/>
        </w:rPr>
        <w:t>.</w:t>
      </w:r>
      <w:r>
        <w:rPr>
          <w:rFonts w:ascii="Times New Roman CYR" w:hAnsi="Times New Roman CYR" w:cs="Times New Roman CYR"/>
        </w:rPr>
        <w:t>Петров Егор.jpg; Работы педагогов_1.Петров И.Н.jpg.</w:t>
      </w:r>
      <w:r w:rsidRPr="00E24E2C">
        <w:rPr>
          <w:rFonts w:ascii="Times New Roman CYR" w:hAnsi="Times New Roman CYR" w:cs="Times New Roman CYR"/>
        </w:rPr>
        <w:t xml:space="preserve"> Порядковый номер файла должен соответствовать порядковому номеру работы в каждой номинации в Заявке (Приложение 1)</w:t>
      </w:r>
      <w:r>
        <w:rPr>
          <w:rFonts w:ascii="Times New Roman CYR" w:hAnsi="Times New Roman CYR" w:cs="Times New Roman CYR"/>
        </w:rPr>
        <w:t>.</w:t>
      </w:r>
    </w:p>
    <w:p w:rsidR="002B422C" w:rsidRDefault="002B422C" w:rsidP="000D553B">
      <w:pPr>
        <w:numPr>
          <w:ilvl w:val="0"/>
          <w:numId w:val="4"/>
        </w:numPr>
        <w:autoSpaceDE w:val="0"/>
        <w:autoSpaceDN w:val="0"/>
        <w:adjustRightInd w:val="0"/>
        <w:jc w:val="both"/>
        <w:rPr>
          <w:rFonts w:ascii="Times New Roman CYR" w:hAnsi="Times New Roman CYR" w:cs="Times New Roman CYR"/>
        </w:rPr>
      </w:pPr>
      <w:r w:rsidRPr="001104BF">
        <w:rPr>
          <w:rFonts w:ascii="Times New Roman CYR" w:hAnsi="Times New Roman CYR" w:cs="Times New Roman CYR"/>
        </w:rPr>
        <w:t xml:space="preserve">На все присылаемые работы должна быть оформлена </w:t>
      </w:r>
      <w:r w:rsidRPr="00B97C1B">
        <w:rPr>
          <w:rFonts w:ascii="Times New Roman CYR" w:hAnsi="Times New Roman CYR" w:cs="Times New Roman CYR"/>
          <w:b/>
        </w:rPr>
        <w:t xml:space="preserve">коллективная </w:t>
      </w:r>
      <w:r w:rsidRPr="001104BF">
        <w:rPr>
          <w:rFonts w:ascii="Times New Roman CYR" w:hAnsi="Times New Roman CYR" w:cs="Times New Roman CYR"/>
        </w:rPr>
        <w:t xml:space="preserve">заявка </w:t>
      </w:r>
      <w:r>
        <w:rPr>
          <w:rFonts w:ascii="Times New Roman CYR" w:hAnsi="Times New Roman CYR" w:cs="Times New Roman CYR"/>
        </w:rPr>
        <w:t xml:space="preserve">от учреждения </w:t>
      </w:r>
      <w:r w:rsidRPr="001104BF">
        <w:rPr>
          <w:rFonts w:ascii="Times New Roman CYR" w:hAnsi="Times New Roman CYR" w:cs="Times New Roman CYR"/>
        </w:rPr>
        <w:t xml:space="preserve">в отдельном файле </w:t>
      </w:r>
      <w:r w:rsidRPr="00B97C1B">
        <w:rPr>
          <w:rFonts w:ascii="Times New Roman CYR" w:hAnsi="Times New Roman CYR" w:cs="Times New Roman CYR"/>
          <w:b/>
        </w:rPr>
        <w:t>СТРОГО</w:t>
      </w:r>
      <w:r>
        <w:rPr>
          <w:rFonts w:ascii="Times New Roman CYR" w:hAnsi="Times New Roman CYR" w:cs="Times New Roman CYR"/>
          <w:b/>
        </w:rPr>
        <w:t xml:space="preserve"> </w:t>
      </w:r>
      <w:r>
        <w:rPr>
          <w:rFonts w:ascii="Times New Roman CYR" w:hAnsi="Times New Roman CYR" w:cs="Times New Roman CYR"/>
        </w:rPr>
        <w:t xml:space="preserve">в формате программы </w:t>
      </w:r>
      <w:r w:rsidRPr="00B97C1B">
        <w:rPr>
          <w:rFonts w:ascii="Times New Roman CYR" w:hAnsi="Times New Roman CYR" w:cs="Times New Roman CYR"/>
          <w:b/>
          <w:lang w:val="en-US"/>
        </w:rPr>
        <w:t>Microsoft</w:t>
      </w:r>
      <w:r>
        <w:rPr>
          <w:rFonts w:ascii="Times New Roman CYR" w:hAnsi="Times New Roman CYR" w:cs="Times New Roman CYR"/>
          <w:b/>
        </w:rPr>
        <w:t xml:space="preserve"> </w:t>
      </w:r>
      <w:r w:rsidRPr="00B97C1B">
        <w:rPr>
          <w:rFonts w:ascii="Times New Roman CYR" w:hAnsi="Times New Roman CYR" w:cs="Times New Roman CYR"/>
          <w:b/>
          <w:lang w:val="en-US"/>
        </w:rPr>
        <w:t>Word</w:t>
      </w:r>
      <w:r w:rsidRPr="00B97C1B">
        <w:rPr>
          <w:rFonts w:ascii="Times New Roman CYR" w:hAnsi="Times New Roman CYR" w:cs="Times New Roman CYR"/>
        </w:rPr>
        <w:t xml:space="preserve"> установленного образца (Приложение № 1). </w:t>
      </w:r>
      <w:r w:rsidRPr="00B97C1B">
        <w:rPr>
          <w:rFonts w:ascii="Times New Roman CYR" w:hAnsi="Times New Roman CYR" w:cs="Times New Roman CYR"/>
          <w:b/>
        </w:rPr>
        <w:t>Заявки в формате скан копий и фотографий (</w:t>
      </w:r>
      <w:r w:rsidRPr="00B97C1B">
        <w:rPr>
          <w:rFonts w:ascii="Times New Roman CYR" w:hAnsi="Times New Roman CYR" w:cs="Times New Roman CYR"/>
          <w:b/>
          <w:lang w:val="en-US"/>
        </w:rPr>
        <w:t>PDF</w:t>
      </w:r>
      <w:r w:rsidRPr="00B97C1B">
        <w:rPr>
          <w:rFonts w:ascii="Times New Roman CYR" w:hAnsi="Times New Roman CYR" w:cs="Times New Roman CYR"/>
          <w:b/>
        </w:rPr>
        <w:t xml:space="preserve">, </w:t>
      </w:r>
      <w:r w:rsidRPr="00B97C1B">
        <w:rPr>
          <w:rFonts w:ascii="Times New Roman CYR" w:hAnsi="Times New Roman CYR" w:cs="Times New Roman CYR"/>
          <w:b/>
          <w:lang w:val="en-US"/>
        </w:rPr>
        <w:t>JPG</w:t>
      </w:r>
      <w:r w:rsidRPr="00B97C1B">
        <w:rPr>
          <w:rFonts w:ascii="Times New Roman CYR" w:hAnsi="Times New Roman CYR" w:cs="Times New Roman CYR"/>
          <w:b/>
        </w:rPr>
        <w:t xml:space="preserve">, </w:t>
      </w:r>
      <w:r w:rsidRPr="00B97C1B">
        <w:rPr>
          <w:rFonts w:ascii="Times New Roman CYR" w:hAnsi="Times New Roman CYR" w:cs="Times New Roman CYR"/>
          <w:b/>
          <w:lang w:val="en-US"/>
        </w:rPr>
        <w:t>TIF</w:t>
      </w:r>
      <w:r w:rsidRPr="00B97C1B">
        <w:rPr>
          <w:rFonts w:ascii="Times New Roman CYR" w:hAnsi="Times New Roman CYR" w:cs="Times New Roman CYR"/>
          <w:b/>
        </w:rPr>
        <w:t>) НЕ РАССМАТРИВАЮТСЯ</w:t>
      </w:r>
      <w:r w:rsidRPr="00B97C1B">
        <w:rPr>
          <w:rFonts w:ascii="Times New Roman CYR" w:hAnsi="Times New Roman CYR" w:cs="Times New Roman CYR"/>
        </w:rPr>
        <w:t>.</w:t>
      </w:r>
    </w:p>
    <w:p w:rsidR="002B422C" w:rsidRPr="001104BF" w:rsidRDefault="002B422C" w:rsidP="000D553B">
      <w:pPr>
        <w:autoSpaceDE w:val="0"/>
        <w:autoSpaceDN w:val="0"/>
        <w:adjustRightInd w:val="0"/>
        <w:ind w:left="360"/>
        <w:jc w:val="both"/>
        <w:rPr>
          <w:rFonts w:ascii="Times New Roman CYR" w:hAnsi="Times New Roman CYR" w:cs="Times New Roman CYR"/>
        </w:rPr>
      </w:pPr>
      <w:r w:rsidRPr="005776E6">
        <w:rPr>
          <w:rFonts w:ascii="Times New Roman CYR" w:hAnsi="Times New Roman CYR" w:cs="Times New Roman CYR"/>
          <w:b/>
        </w:rPr>
        <w:t>Обращаем ВНИМАНИЕ</w:t>
      </w:r>
      <w:r>
        <w:rPr>
          <w:rFonts w:ascii="Times New Roman CYR" w:hAnsi="Times New Roman CYR" w:cs="Times New Roman CYR"/>
        </w:rPr>
        <w:t xml:space="preserve">: данные, указанные в заявке, будут использованы для оформления наградных материалов. </w:t>
      </w:r>
    </w:p>
    <w:p w:rsidR="002B422C" w:rsidRPr="001104BF" w:rsidRDefault="002B422C" w:rsidP="000D553B">
      <w:pPr>
        <w:numPr>
          <w:ilvl w:val="0"/>
          <w:numId w:val="4"/>
        </w:numPr>
        <w:autoSpaceDE w:val="0"/>
        <w:autoSpaceDN w:val="0"/>
        <w:adjustRightInd w:val="0"/>
        <w:jc w:val="both"/>
        <w:rPr>
          <w:rFonts w:ascii="Times New Roman CYR" w:hAnsi="Times New Roman CYR" w:cs="Times New Roman CYR"/>
        </w:rPr>
      </w:pPr>
      <w:r w:rsidRPr="001104BF">
        <w:rPr>
          <w:rFonts w:ascii="Times New Roman CYR" w:hAnsi="Times New Roman CYR" w:cs="Times New Roman CYR"/>
        </w:rPr>
        <w:t>Адрес электронной почты для приёма комплекта материалов</w:t>
      </w:r>
      <w:r>
        <w:rPr>
          <w:rFonts w:ascii="Times New Roman CYR" w:hAnsi="Times New Roman CYR" w:cs="Times New Roman CYR"/>
        </w:rPr>
        <w:t xml:space="preserve"> </w:t>
      </w:r>
      <w:hyperlink r:id="rId13" w:history="1">
        <w:r w:rsidRPr="008027C3">
          <w:rPr>
            <w:rStyle w:val="a7"/>
            <w:lang w:val="en-US"/>
          </w:rPr>
          <w:t>cdt</w:t>
        </w:r>
        <w:r w:rsidRPr="008027C3">
          <w:rPr>
            <w:rStyle w:val="a7"/>
          </w:rPr>
          <w:t>4@</w:t>
        </w:r>
        <w:r w:rsidRPr="008027C3">
          <w:rPr>
            <w:rStyle w:val="a7"/>
            <w:lang w:val="en-US"/>
          </w:rPr>
          <w:t>ivedu</w:t>
        </w:r>
        <w:r w:rsidRPr="008027C3">
          <w:rPr>
            <w:rStyle w:val="a7"/>
          </w:rPr>
          <w:t>.</w:t>
        </w:r>
        <w:proofErr w:type="spellStart"/>
        <w:r w:rsidRPr="008027C3">
          <w:rPr>
            <w:rStyle w:val="a7"/>
            <w:lang w:val="en-US"/>
          </w:rPr>
          <w:t>ru</w:t>
        </w:r>
        <w:proofErr w:type="spellEnd"/>
      </w:hyperlink>
      <w:r>
        <w:t xml:space="preserve">,   </w:t>
      </w:r>
      <w:r w:rsidRPr="001104BF">
        <w:rPr>
          <w:rFonts w:ascii="Times New Roman CYR" w:hAnsi="Times New Roman CYR" w:cs="Times New Roman CYR"/>
        </w:rPr>
        <w:t xml:space="preserve"> в </w:t>
      </w:r>
      <w:r w:rsidRPr="00B97C1B">
        <w:rPr>
          <w:rFonts w:ascii="Times New Roman CYR" w:hAnsi="Times New Roman CYR" w:cs="Times New Roman CYR"/>
          <w:b/>
        </w:rPr>
        <w:t>теме письма обязательно указывается название конкурса.</w:t>
      </w:r>
    </w:p>
    <w:p w:rsidR="002B422C" w:rsidRPr="001104BF" w:rsidRDefault="002B422C" w:rsidP="000D553B">
      <w:pPr>
        <w:numPr>
          <w:ilvl w:val="0"/>
          <w:numId w:val="4"/>
        </w:numPr>
        <w:autoSpaceDE w:val="0"/>
        <w:autoSpaceDN w:val="0"/>
        <w:adjustRightInd w:val="0"/>
        <w:jc w:val="both"/>
        <w:rPr>
          <w:rFonts w:ascii="Times New Roman CYR" w:hAnsi="Times New Roman CYR" w:cs="Times New Roman CYR"/>
        </w:rPr>
      </w:pPr>
      <w:r w:rsidRPr="001104BF">
        <w:rPr>
          <w:rFonts w:ascii="Times New Roman CYR" w:hAnsi="Times New Roman CYR" w:cs="Times New Roman CYR"/>
        </w:rPr>
        <w:t xml:space="preserve">Если </w:t>
      </w:r>
      <w:r>
        <w:rPr>
          <w:rFonts w:ascii="Times New Roman CYR" w:hAnsi="Times New Roman CYR" w:cs="Times New Roman CYR"/>
        </w:rPr>
        <w:t xml:space="preserve"> в течение 3-х рабочих дней </w:t>
      </w:r>
      <w:r w:rsidRPr="001104BF">
        <w:rPr>
          <w:rFonts w:ascii="Times New Roman CYR" w:hAnsi="Times New Roman CYR" w:cs="Times New Roman CYR"/>
        </w:rPr>
        <w:t xml:space="preserve">подтверждение о получении вашего электронного письма </w:t>
      </w:r>
      <w:r>
        <w:rPr>
          <w:rFonts w:ascii="Times New Roman CYR" w:hAnsi="Times New Roman CYR" w:cs="Times New Roman CYR"/>
        </w:rPr>
        <w:t xml:space="preserve">не поступит, необходимо </w:t>
      </w:r>
      <w:r w:rsidRPr="001104BF">
        <w:rPr>
          <w:rFonts w:ascii="Times New Roman CYR" w:hAnsi="Times New Roman CYR" w:cs="Times New Roman CYR"/>
        </w:rPr>
        <w:t xml:space="preserve">связаться с организаторами конкурса по телефону </w:t>
      </w:r>
      <w:r w:rsidR="006E1030">
        <w:rPr>
          <w:rFonts w:ascii="Times New Roman CYR" w:hAnsi="Times New Roman CYR" w:cs="Times New Roman CYR"/>
          <w:b/>
        </w:rPr>
        <w:t xml:space="preserve">        </w:t>
      </w:r>
      <w:r w:rsidRPr="00F82274">
        <w:rPr>
          <w:rFonts w:ascii="Times New Roman CYR" w:hAnsi="Times New Roman CYR" w:cs="Times New Roman CYR"/>
          <w:b/>
        </w:rPr>
        <w:t>37-04-15</w:t>
      </w:r>
      <w:r>
        <w:rPr>
          <w:rFonts w:ascii="Times New Roman CYR" w:hAnsi="Times New Roman CYR" w:cs="Times New Roman CYR"/>
        </w:rPr>
        <w:t xml:space="preserve"> </w:t>
      </w:r>
      <w:r w:rsidRPr="001104BF">
        <w:rPr>
          <w:rFonts w:ascii="Times New Roman CYR" w:hAnsi="Times New Roman CYR" w:cs="Times New Roman CYR"/>
        </w:rPr>
        <w:t>или по адресу</w:t>
      </w:r>
      <w:r>
        <w:rPr>
          <w:rFonts w:ascii="Times New Roman CYR" w:hAnsi="Times New Roman CYR" w:cs="Times New Roman CYR"/>
        </w:rPr>
        <w:t xml:space="preserve"> электронной почты</w:t>
      </w:r>
      <w:r>
        <w:t xml:space="preserve"> </w:t>
      </w:r>
      <w:hyperlink r:id="rId14" w:history="1">
        <w:r w:rsidRPr="008027C3">
          <w:rPr>
            <w:rStyle w:val="a7"/>
            <w:lang w:val="en-US"/>
          </w:rPr>
          <w:t>cdt</w:t>
        </w:r>
        <w:r w:rsidRPr="008027C3">
          <w:rPr>
            <w:rStyle w:val="a7"/>
          </w:rPr>
          <w:t>4@</w:t>
        </w:r>
        <w:r w:rsidRPr="008027C3">
          <w:rPr>
            <w:rStyle w:val="a7"/>
            <w:lang w:val="en-US"/>
          </w:rPr>
          <w:t>ivedu</w:t>
        </w:r>
        <w:r w:rsidRPr="008027C3">
          <w:rPr>
            <w:rStyle w:val="a7"/>
          </w:rPr>
          <w:t>.</w:t>
        </w:r>
        <w:proofErr w:type="spellStart"/>
        <w:r w:rsidRPr="008027C3">
          <w:rPr>
            <w:rStyle w:val="a7"/>
            <w:lang w:val="en-US"/>
          </w:rPr>
          <w:t>ru</w:t>
        </w:r>
        <w:proofErr w:type="spellEnd"/>
      </w:hyperlink>
      <w:r>
        <w:t xml:space="preserve">,  </w:t>
      </w:r>
      <w:r w:rsidRPr="001104BF">
        <w:rPr>
          <w:rFonts w:ascii="Times New Roman CYR" w:hAnsi="Times New Roman CYR" w:cs="Times New Roman CYR"/>
        </w:rPr>
        <w:t xml:space="preserve"> при необходимости, переслать работы повторно.</w:t>
      </w:r>
    </w:p>
    <w:p w:rsidR="002B422C" w:rsidRDefault="002B422C" w:rsidP="00073DFB">
      <w:pPr>
        <w:autoSpaceDE w:val="0"/>
        <w:autoSpaceDN w:val="0"/>
        <w:adjustRightInd w:val="0"/>
        <w:spacing w:line="276" w:lineRule="auto"/>
        <w:ind w:firstLine="426"/>
        <w:jc w:val="both"/>
        <w:rPr>
          <w:rFonts w:ascii="Times New Roman CYR" w:hAnsi="Times New Roman CYR" w:cs="Times New Roman CYR"/>
        </w:rPr>
      </w:pPr>
    </w:p>
    <w:p w:rsidR="002B422C" w:rsidRDefault="002B422C" w:rsidP="000D553B">
      <w:pPr>
        <w:autoSpaceDE w:val="0"/>
        <w:autoSpaceDN w:val="0"/>
        <w:adjustRightInd w:val="0"/>
        <w:ind w:firstLine="709"/>
        <w:jc w:val="both"/>
        <w:rPr>
          <w:rFonts w:ascii="Times New Roman CYR" w:hAnsi="Times New Roman CYR" w:cs="Times New Roman CYR"/>
        </w:rPr>
      </w:pPr>
      <w:proofErr w:type="gramStart"/>
      <w:r w:rsidRPr="00376DBA">
        <w:rPr>
          <w:rFonts w:ascii="Times New Roman CYR" w:hAnsi="Times New Roman CYR" w:cs="Times New Roman CYR"/>
        </w:rPr>
        <w:t xml:space="preserve">В целях обеспечения защиты персональных данных участников конкурса в соответствии с Федеральным </w:t>
      </w:r>
      <w:r w:rsidRPr="006330A7">
        <w:rPr>
          <w:rFonts w:ascii="Times New Roman CYR" w:hAnsi="Times New Roman CYR" w:cs="Times New Roman CYR"/>
        </w:rPr>
        <w:t>законом от 27.07.2006 №152-ФЗ  «О персональных</w:t>
      </w:r>
      <w:r w:rsidRPr="00376DBA">
        <w:rPr>
          <w:rFonts w:ascii="Times New Roman CYR" w:hAnsi="Times New Roman CYR" w:cs="Times New Roman CYR"/>
        </w:rPr>
        <w:t xml:space="preserve"> данных» каждый участник либо его законный представитель предоставляет организаторам разрешение на обработку своих персональных данных.</w:t>
      </w:r>
      <w:proofErr w:type="gramEnd"/>
      <w:r w:rsidRPr="00376DBA">
        <w:rPr>
          <w:rFonts w:ascii="Times New Roman CYR" w:hAnsi="Times New Roman CYR" w:cs="Times New Roman CYR"/>
        </w:rPr>
        <w:t xml:space="preserve"> </w:t>
      </w:r>
      <w:r w:rsidR="00C84A0F">
        <w:rPr>
          <w:rFonts w:ascii="Times New Roman CYR" w:hAnsi="Times New Roman CYR" w:cs="Times New Roman CYR"/>
        </w:rPr>
        <w:t>Об</w:t>
      </w:r>
      <w:r w:rsidRPr="00376DBA">
        <w:rPr>
          <w:rFonts w:ascii="Times New Roman CYR" w:hAnsi="Times New Roman CYR" w:cs="Times New Roman CYR"/>
        </w:rPr>
        <w:t>разова</w:t>
      </w:r>
      <w:r w:rsidR="00C84A0F">
        <w:rPr>
          <w:rFonts w:ascii="Times New Roman CYR" w:hAnsi="Times New Roman CYR" w:cs="Times New Roman CYR"/>
        </w:rPr>
        <w:t>тельные учреждения</w:t>
      </w:r>
      <w:r w:rsidRPr="00376DBA">
        <w:rPr>
          <w:rFonts w:ascii="Times New Roman CYR" w:hAnsi="Times New Roman CYR" w:cs="Times New Roman CYR"/>
        </w:rPr>
        <w:t xml:space="preserve"> могут сделать ссылку (указать в Заявке)</w:t>
      </w:r>
      <w:r>
        <w:rPr>
          <w:rFonts w:ascii="Times New Roman CYR" w:hAnsi="Times New Roman CYR" w:cs="Times New Roman CYR"/>
        </w:rPr>
        <w:t xml:space="preserve"> на наличие в организации согласий </w:t>
      </w:r>
      <w:r w:rsidRPr="00376DBA">
        <w:rPr>
          <w:rFonts w:ascii="Times New Roman CYR" w:hAnsi="Times New Roman CYR" w:cs="Times New Roman CYR"/>
        </w:rPr>
        <w:t>учащихся</w:t>
      </w:r>
      <w:r>
        <w:rPr>
          <w:rFonts w:ascii="Times New Roman CYR" w:hAnsi="Times New Roman CYR" w:cs="Times New Roman CYR"/>
        </w:rPr>
        <w:t xml:space="preserve"> (их родителей)</w:t>
      </w:r>
      <w:r w:rsidRPr="00376DBA">
        <w:rPr>
          <w:rFonts w:ascii="Times New Roman CYR" w:hAnsi="Times New Roman CYR" w:cs="Times New Roman CYR"/>
        </w:rPr>
        <w:t xml:space="preserve"> на обработку персональных данных.</w:t>
      </w:r>
    </w:p>
    <w:p w:rsidR="002B422C" w:rsidRDefault="002B422C" w:rsidP="000D553B">
      <w:pPr>
        <w:autoSpaceDE w:val="0"/>
        <w:autoSpaceDN w:val="0"/>
        <w:adjustRightInd w:val="0"/>
        <w:ind w:firstLine="426"/>
        <w:jc w:val="both"/>
        <w:rPr>
          <w:rFonts w:ascii="Times New Roman CYR" w:hAnsi="Times New Roman CYR" w:cs="Times New Roman CYR"/>
        </w:rPr>
      </w:pPr>
    </w:p>
    <w:p w:rsidR="002B422C" w:rsidRPr="000A69F7" w:rsidRDefault="002B422C" w:rsidP="000D553B">
      <w:pPr>
        <w:autoSpaceDE w:val="0"/>
        <w:autoSpaceDN w:val="0"/>
        <w:adjustRightInd w:val="0"/>
        <w:ind w:firstLine="709"/>
        <w:jc w:val="both"/>
        <w:rPr>
          <w:rFonts w:ascii="Times New Roman CYR" w:hAnsi="Times New Roman CYR" w:cs="Times New Roman CYR"/>
        </w:rPr>
      </w:pPr>
      <w:r w:rsidRPr="000A69F7">
        <w:rPr>
          <w:rFonts w:ascii="Times New Roman CYR" w:hAnsi="Times New Roman CYR" w:cs="Times New Roman CYR"/>
        </w:rPr>
        <w:t>Оргкомитет оставляет за собой право отбора работ для экспонирования</w:t>
      </w:r>
      <w:r>
        <w:rPr>
          <w:rFonts w:ascii="Times New Roman CYR" w:hAnsi="Times New Roman CYR" w:cs="Times New Roman CYR"/>
        </w:rPr>
        <w:t>, публикации</w:t>
      </w:r>
      <w:r w:rsidRPr="000A69F7">
        <w:rPr>
          <w:rFonts w:ascii="Times New Roman CYR" w:hAnsi="Times New Roman CYR" w:cs="Times New Roman CYR"/>
        </w:rPr>
        <w:t xml:space="preserve"> и направления на </w:t>
      </w:r>
      <w:r>
        <w:rPr>
          <w:rFonts w:ascii="Times New Roman CYR" w:hAnsi="Times New Roman CYR" w:cs="Times New Roman CYR"/>
        </w:rPr>
        <w:t xml:space="preserve">другие </w:t>
      </w:r>
      <w:r w:rsidRPr="000A69F7">
        <w:rPr>
          <w:rFonts w:ascii="Times New Roman CYR" w:hAnsi="Times New Roman CYR" w:cs="Times New Roman CYR"/>
        </w:rPr>
        <w:t>творческие конкурсы и выставки различного уровня</w:t>
      </w:r>
      <w:r>
        <w:rPr>
          <w:rFonts w:ascii="Times New Roman CYR" w:hAnsi="Times New Roman CYR" w:cs="Times New Roman CYR"/>
        </w:rPr>
        <w:t>.</w:t>
      </w:r>
    </w:p>
    <w:p w:rsidR="002B422C" w:rsidRPr="00766469" w:rsidRDefault="002B422C" w:rsidP="000D553B">
      <w:pPr>
        <w:ind w:firstLine="709"/>
        <w:jc w:val="both"/>
        <w:rPr>
          <w:b/>
        </w:rPr>
      </w:pPr>
      <w:r w:rsidRPr="00A20A3A">
        <w:t>О</w:t>
      </w:r>
      <w:r>
        <w:t>ргкомитетом формируется состав жюри, представители которого проводят оцен</w:t>
      </w:r>
      <w:r w:rsidRPr="00766469">
        <w:t>ку работ по следующим критериям:</w:t>
      </w:r>
    </w:p>
    <w:p w:rsidR="002B422C" w:rsidRPr="004F1735" w:rsidRDefault="002B422C" w:rsidP="000D553B">
      <w:r w:rsidRPr="004F1735">
        <w:t xml:space="preserve">- </w:t>
      </w:r>
      <w:r>
        <w:t>соответствие теме конкурса</w:t>
      </w:r>
      <w:r w:rsidRPr="004F1735">
        <w:t>;</w:t>
      </w:r>
    </w:p>
    <w:p w:rsidR="002B422C" w:rsidRPr="004F1735" w:rsidRDefault="002B422C" w:rsidP="000D553B">
      <w:r w:rsidRPr="004F1735">
        <w:t xml:space="preserve">- </w:t>
      </w:r>
      <w:r>
        <w:t xml:space="preserve">идея, </w:t>
      </w:r>
      <w:r w:rsidRPr="004F1735">
        <w:t>оригинальность</w:t>
      </w:r>
      <w:r>
        <w:t xml:space="preserve"> замысла, творческий подход</w:t>
      </w:r>
      <w:r w:rsidRPr="004F1735">
        <w:t>;</w:t>
      </w:r>
    </w:p>
    <w:p w:rsidR="002B422C" w:rsidRDefault="002B422C" w:rsidP="000D553B">
      <w:r w:rsidRPr="004F1735">
        <w:t xml:space="preserve">- </w:t>
      </w:r>
      <w:r>
        <w:t>мастерство</w:t>
      </w:r>
      <w:r w:rsidRPr="004F1735">
        <w:t xml:space="preserve"> исполнения</w:t>
      </w:r>
      <w:r>
        <w:t xml:space="preserve"> (качество, самостоятельность, сложность)</w:t>
      </w:r>
      <w:r w:rsidRPr="004F1735">
        <w:t>.</w:t>
      </w:r>
    </w:p>
    <w:p w:rsidR="002B422C" w:rsidRPr="00766469" w:rsidRDefault="002B422C" w:rsidP="000D553B">
      <w:pPr>
        <w:ind w:firstLine="709"/>
        <w:jc w:val="both"/>
      </w:pPr>
      <w:r w:rsidRPr="0085043E">
        <w:rPr>
          <w:rFonts w:ascii="Times New Roman CYR" w:hAnsi="Times New Roman CYR" w:cs="Times New Roman CYR"/>
          <w:color w:val="000000"/>
        </w:rPr>
        <w:t xml:space="preserve">Победители определяются </w:t>
      </w:r>
      <w:r>
        <w:rPr>
          <w:rFonts w:ascii="Times New Roman CYR" w:hAnsi="Times New Roman CYR" w:cs="Times New Roman CYR"/>
          <w:color w:val="000000"/>
        </w:rPr>
        <w:t xml:space="preserve">по возрастным категориям участников </w:t>
      </w:r>
      <w:r w:rsidRPr="00766469">
        <w:rPr>
          <w:rFonts w:ascii="Times New Roman CYR" w:hAnsi="Times New Roman CYR" w:cs="Times New Roman CYR"/>
        </w:rPr>
        <w:t>отдельно в каждо</w:t>
      </w:r>
      <w:r>
        <w:rPr>
          <w:rFonts w:ascii="Times New Roman CYR" w:hAnsi="Times New Roman CYR" w:cs="Times New Roman CYR"/>
        </w:rPr>
        <w:t>й номинации</w:t>
      </w:r>
      <w:r w:rsidRPr="00766469">
        <w:t>.</w:t>
      </w:r>
    </w:p>
    <w:p w:rsidR="00507536" w:rsidRPr="00507536" w:rsidRDefault="002B422C" w:rsidP="000D553B">
      <w:pPr>
        <w:ind w:firstLine="709"/>
        <w:jc w:val="both"/>
      </w:pPr>
      <w:r w:rsidRPr="00507536">
        <w:rPr>
          <w:rStyle w:val="t1"/>
        </w:rPr>
        <w:t xml:space="preserve">В каждой возрастной категории и номинации определяются </w:t>
      </w:r>
      <w:r w:rsidRPr="00507536">
        <w:t>Победители (</w:t>
      </w:r>
      <w:r w:rsidRPr="00507536">
        <w:rPr>
          <w:lang w:val="en-US"/>
        </w:rPr>
        <w:t>I</w:t>
      </w:r>
      <w:r w:rsidRPr="00507536">
        <w:t xml:space="preserve">, </w:t>
      </w:r>
      <w:r w:rsidRPr="00507536">
        <w:rPr>
          <w:lang w:val="en-US"/>
        </w:rPr>
        <w:t>II</w:t>
      </w:r>
      <w:r w:rsidRPr="00507536">
        <w:t xml:space="preserve">, </w:t>
      </w:r>
      <w:r w:rsidRPr="00507536">
        <w:rPr>
          <w:lang w:val="en-US"/>
        </w:rPr>
        <w:t>III</w:t>
      </w:r>
      <w:r w:rsidRPr="00507536">
        <w:t xml:space="preserve"> места), которые награждаются</w:t>
      </w:r>
      <w:r w:rsidR="00FB4E2A" w:rsidRPr="00507536">
        <w:t xml:space="preserve"> дипломами лауреатов</w:t>
      </w:r>
      <w:r w:rsidRPr="00507536">
        <w:t xml:space="preserve"> и призами управления образования Администрации города Иванова. </w:t>
      </w:r>
    </w:p>
    <w:p w:rsidR="002B422C" w:rsidRPr="00507536" w:rsidRDefault="00FB4E2A" w:rsidP="000D553B">
      <w:pPr>
        <w:ind w:firstLine="709"/>
        <w:jc w:val="both"/>
      </w:pPr>
      <w:r w:rsidRPr="00507536">
        <w:t>В номинации «Работы педагогов» также определяются победители</w:t>
      </w:r>
      <w:r w:rsidR="000D553B">
        <w:t>,</w:t>
      </w:r>
      <w:r w:rsidRPr="00507536">
        <w:t xml:space="preserve"> и награждаются Дипломами лауреатов за </w:t>
      </w:r>
      <w:r w:rsidRPr="00507536">
        <w:rPr>
          <w:lang w:val="en-US"/>
        </w:rPr>
        <w:t>I</w:t>
      </w:r>
      <w:r w:rsidRPr="00507536">
        <w:t xml:space="preserve">, </w:t>
      </w:r>
      <w:r w:rsidRPr="00507536">
        <w:rPr>
          <w:lang w:val="en-US"/>
        </w:rPr>
        <w:t>II</w:t>
      </w:r>
      <w:r w:rsidRPr="00507536">
        <w:t xml:space="preserve">, </w:t>
      </w:r>
      <w:r w:rsidRPr="00507536">
        <w:rPr>
          <w:lang w:val="en-US"/>
        </w:rPr>
        <w:t>III</w:t>
      </w:r>
      <w:r w:rsidRPr="00507536">
        <w:t xml:space="preserve"> места.</w:t>
      </w:r>
    </w:p>
    <w:p w:rsidR="002B422C" w:rsidRDefault="002B422C" w:rsidP="000D553B">
      <w:pPr>
        <w:tabs>
          <w:tab w:val="left" w:pos="1420"/>
        </w:tabs>
        <w:spacing w:line="276" w:lineRule="auto"/>
        <w:ind w:firstLine="709"/>
        <w:jc w:val="both"/>
      </w:pPr>
      <w:r w:rsidRPr="00507536">
        <w:t>Всем участникам конкурса, не занявшим призовых мест, выдаётся Электронный сертификат участника конкурса.</w:t>
      </w:r>
    </w:p>
    <w:p w:rsidR="00FB6517" w:rsidRDefault="00FB6517" w:rsidP="00FB6517">
      <w:pPr>
        <w:tabs>
          <w:tab w:val="left" w:pos="1420"/>
        </w:tabs>
        <w:sectPr w:rsidR="00FB6517" w:rsidSect="007A5C28">
          <w:footerReference w:type="even" r:id="rId15"/>
          <w:footerReference w:type="default" r:id="rId16"/>
          <w:pgSz w:w="11906" w:h="16838"/>
          <w:pgMar w:top="426" w:right="850" w:bottom="1134" w:left="1701" w:header="708" w:footer="708" w:gutter="0"/>
          <w:cols w:space="708"/>
          <w:titlePg/>
          <w:docGrid w:linePitch="360"/>
        </w:sectPr>
      </w:pPr>
    </w:p>
    <w:p w:rsidR="00507536" w:rsidRDefault="00507536" w:rsidP="00507536">
      <w:pPr>
        <w:autoSpaceDE w:val="0"/>
        <w:autoSpaceDN w:val="0"/>
        <w:adjustRightInd w:val="0"/>
        <w:spacing w:line="276" w:lineRule="auto"/>
        <w:jc w:val="right"/>
        <w:rPr>
          <w:rFonts w:ascii="Times New Roman CYR" w:hAnsi="Times New Roman CYR" w:cs="Times New Roman CYR"/>
          <w:color w:val="000000"/>
        </w:rPr>
      </w:pPr>
    </w:p>
    <w:p w:rsidR="002B422C" w:rsidRDefault="002B422C" w:rsidP="00507536">
      <w:pPr>
        <w:autoSpaceDE w:val="0"/>
        <w:autoSpaceDN w:val="0"/>
        <w:adjustRightInd w:val="0"/>
        <w:spacing w:line="276" w:lineRule="auto"/>
        <w:jc w:val="right"/>
        <w:rPr>
          <w:rFonts w:ascii="Times New Roman CYR" w:hAnsi="Times New Roman CYR" w:cs="Times New Roman CYR"/>
          <w:color w:val="000000"/>
        </w:rPr>
      </w:pPr>
      <w:r>
        <w:rPr>
          <w:rFonts w:ascii="Times New Roman CYR" w:hAnsi="Times New Roman CYR" w:cs="Times New Roman CYR"/>
          <w:color w:val="000000"/>
        </w:rPr>
        <w:t>Приложение № 1</w:t>
      </w:r>
    </w:p>
    <w:p w:rsidR="002B422C" w:rsidRDefault="002B422C" w:rsidP="00507536">
      <w:pPr>
        <w:tabs>
          <w:tab w:val="left" w:pos="1420"/>
        </w:tabs>
        <w:spacing w:line="276" w:lineRule="auto"/>
        <w:jc w:val="right"/>
      </w:pPr>
      <w:r>
        <w:rPr>
          <w:rFonts w:ascii="Times New Roman CYR" w:hAnsi="Times New Roman CYR" w:cs="Times New Roman CYR"/>
          <w:color w:val="000000"/>
        </w:rPr>
        <w:t xml:space="preserve">В Оргкомитет </w:t>
      </w:r>
      <w:r w:rsidRPr="004F1735">
        <w:t>городского</w:t>
      </w:r>
      <w:r>
        <w:t xml:space="preserve"> онлайн конкурса – выставки детского творчества </w:t>
      </w:r>
    </w:p>
    <w:p w:rsidR="002B422C" w:rsidRDefault="002B422C" w:rsidP="00507536">
      <w:pPr>
        <w:tabs>
          <w:tab w:val="left" w:pos="1420"/>
        </w:tabs>
        <w:spacing w:line="276" w:lineRule="auto"/>
        <w:jc w:val="right"/>
      </w:pPr>
      <w:r w:rsidRPr="0060354D">
        <w:t>«</w:t>
      </w:r>
      <w:r>
        <w:t>По законам каллиграфии</w:t>
      </w:r>
      <w:r w:rsidRPr="0060354D">
        <w:t>»,</w:t>
      </w:r>
    </w:p>
    <w:p w:rsidR="002B422C" w:rsidRPr="002E49E5" w:rsidRDefault="002B422C" w:rsidP="00507536">
      <w:pPr>
        <w:tabs>
          <w:tab w:val="left" w:pos="1420"/>
        </w:tabs>
        <w:spacing w:line="276" w:lineRule="auto"/>
        <w:jc w:val="right"/>
      </w:pPr>
      <w:proofErr w:type="gramStart"/>
      <w:r>
        <w:t>п</w:t>
      </w:r>
      <w:r w:rsidRPr="002E49E5">
        <w:t>освящ</w:t>
      </w:r>
      <w:r>
        <w:t>ённ</w:t>
      </w:r>
      <w:r w:rsidR="000D553B">
        <w:t>ого</w:t>
      </w:r>
      <w:proofErr w:type="gramEnd"/>
      <w:r>
        <w:t xml:space="preserve"> Дню славянской письменности и культуры</w:t>
      </w:r>
    </w:p>
    <w:p w:rsidR="002B422C" w:rsidRPr="006774E8" w:rsidRDefault="002B422C" w:rsidP="00507536">
      <w:pPr>
        <w:tabs>
          <w:tab w:val="left" w:pos="1420"/>
        </w:tabs>
        <w:spacing w:line="276" w:lineRule="auto"/>
        <w:jc w:val="right"/>
        <w:rPr>
          <w:sz w:val="28"/>
          <w:szCs w:val="28"/>
        </w:rPr>
      </w:pPr>
    </w:p>
    <w:p w:rsidR="002B422C" w:rsidRDefault="002B422C" w:rsidP="00507536">
      <w:pPr>
        <w:tabs>
          <w:tab w:val="left" w:pos="7655"/>
          <w:tab w:val="left" w:pos="7797"/>
          <w:tab w:val="left" w:pos="8080"/>
        </w:tabs>
        <w:autoSpaceDE w:val="0"/>
        <w:autoSpaceDN w:val="0"/>
        <w:adjustRightInd w:val="0"/>
        <w:spacing w:line="276" w:lineRule="auto"/>
        <w:ind w:left="8222" w:right="-36"/>
        <w:rPr>
          <w:rFonts w:ascii="Times New Roman CYR" w:hAnsi="Times New Roman CYR" w:cs="Times New Roman CYR"/>
          <w:color w:val="000000"/>
        </w:rPr>
      </w:pPr>
    </w:p>
    <w:p w:rsidR="002B422C" w:rsidRDefault="002B422C" w:rsidP="00507536">
      <w:pPr>
        <w:autoSpaceDE w:val="0"/>
        <w:autoSpaceDN w:val="0"/>
        <w:adjustRightInd w:val="0"/>
        <w:spacing w:line="276" w:lineRule="auto"/>
        <w:ind w:left="9356"/>
        <w:rPr>
          <w:rFonts w:ascii="Times New Roman CYR" w:hAnsi="Times New Roman CYR" w:cs="Times New Roman CYR"/>
          <w:color w:val="000000"/>
        </w:rPr>
      </w:pPr>
    </w:p>
    <w:p w:rsidR="002B422C" w:rsidRPr="000D553B" w:rsidRDefault="002B422C" w:rsidP="00507536">
      <w:pPr>
        <w:autoSpaceDE w:val="0"/>
        <w:autoSpaceDN w:val="0"/>
        <w:adjustRightInd w:val="0"/>
        <w:spacing w:line="276" w:lineRule="auto"/>
        <w:jc w:val="center"/>
        <w:rPr>
          <w:rFonts w:ascii="Times New Roman CYR" w:hAnsi="Times New Roman CYR" w:cs="Times New Roman CYR"/>
          <w:color w:val="000000"/>
        </w:rPr>
      </w:pPr>
      <w:r w:rsidRPr="000D553B">
        <w:rPr>
          <w:rFonts w:ascii="Times New Roman CYR" w:hAnsi="Times New Roman CYR" w:cs="Times New Roman CYR"/>
          <w:color w:val="000000"/>
        </w:rPr>
        <w:t>ЗАЯВКА</w:t>
      </w:r>
    </w:p>
    <w:p w:rsidR="002B422C" w:rsidRPr="000D553B" w:rsidRDefault="002B422C" w:rsidP="00507536">
      <w:pPr>
        <w:autoSpaceDE w:val="0"/>
        <w:autoSpaceDN w:val="0"/>
        <w:adjustRightInd w:val="0"/>
        <w:spacing w:line="276" w:lineRule="auto"/>
        <w:rPr>
          <w:rFonts w:ascii="Times New Roman CYR" w:hAnsi="Times New Roman CYR" w:cs="Times New Roman CYR"/>
          <w:color w:val="000000"/>
        </w:rPr>
      </w:pPr>
    </w:p>
    <w:p w:rsidR="002B422C" w:rsidRPr="000D553B" w:rsidRDefault="002B422C" w:rsidP="00507536">
      <w:pPr>
        <w:tabs>
          <w:tab w:val="left" w:pos="1420"/>
        </w:tabs>
        <w:spacing w:line="276" w:lineRule="auto"/>
        <w:jc w:val="center"/>
      </w:pPr>
      <w:r w:rsidRPr="000D553B">
        <w:rPr>
          <w:color w:val="000000"/>
        </w:rPr>
        <w:t xml:space="preserve">на участие в  </w:t>
      </w:r>
      <w:r w:rsidRPr="000D553B">
        <w:t xml:space="preserve">городском онлайн конкурсе – выставке </w:t>
      </w:r>
      <w:proofErr w:type="gramStart"/>
      <w:r w:rsidRPr="000D553B">
        <w:t>детского</w:t>
      </w:r>
      <w:proofErr w:type="gramEnd"/>
      <w:r w:rsidRPr="000D553B">
        <w:t xml:space="preserve"> творчества «По законам каллиграфии»,</w:t>
      </w:r>
    </w:p>
    <w:p w:rsidR="002B422C" w:rsidRPr="000D553B" w:rsidRDefault="002B422C" w:rsidP="00507536">
      <w:pPr>
        <w:tabs>
          <w:tab w:val="left" w:pos="1420"/>
        </w:tabs>
        <w:spacing w:line="276" w:lineRule="auto"/>
        <w:jc w:val="center"/>
      </w:pPr>
      <w:proofErr w:type="gramStart"/>
      <w:r w:rsidRPr="000D553B">
        <w:t>посвящённ</w:t>
      </w:r>
      <w:r w:rsidR="000D553B">
        <w:t>ого</w:t>
      </w:r>
      <w:proofErr w:type="gramEnd"/>
      <w:r w:rsidRPr="000D553B">
        <w:t xml:space="preserve"> Дню славянской письменности и культуры</w:t>
      </w:r>
    </w:p>
    <w:p w:rsidR="002B422C" w:rsidRPr="00E55305" w:rsidRDefault="002B422C" w:rsidP="002B422C">
      <w:pPr>
        <w:tabs>
          <w:tab w:val="left" w:pos="1420"/>
        </w:tabs>
        <w:jc w:val="center"/>
        <w:rPr>
          <w:sz w:val="28"/>
          <w:szCs w:val="28"/>
        </w:rPr>
      </w:pPr>
    </w:p>
    <w:p w:rsidR="002B422C" w:rsidRDefault="002B422C" w:rsidP="002B422C">
      <w:pPr>
        <w:autoSpaceDE w:val="0"/>
        <w:autoSpaceDN w:val="0"/>
        <w:adjustRightInd w:val="0"/>
        <w:rPr>
          <w:rFonts w:ascii="Times New Roman CYR" w:hAnsi="Times New Roman CYR" w:cs="Times New Roman CYR"/>
          <w:color w:val="000000"/>
        </w:rPr>
      </w:pPr>
    </w:p>
    <w:p w:rsidR="002B422C" w:rsidRDefault="002B422C" w:rsidP="002B422C">
      <w:pPr>
        <w:autoSpaceDE w:val="0"/>
        <w:autoSpaceDN w:val="0"/>
        <w:adjustRightInd w:val="0"/>
        <w:spacing w:line="252" w:lineRule="auto"/>
        <w:jc w:val="center"/>
        <w:rPr>
          <w:rFonts w:ascii="Times New Roman CYR" w:hAnsi="Times New Roman CYR" w:cs="Times New Roman CYR"/>
          <w:b/>
          <w:color w:val="000000"/>
        </w:rPr>
      </w:pPr>
      <w:r>
        <w:rPr>
          <w:rFonts w:ascii="Times New Roman CYR" w:hAnsi="Times New Roman CYR" w:cs="Times New Roman CYR"/>
          <w:b/>
          <w:color w:val="000000"/>
        </w:rPr>
        <w:t>_____________________________________________________________________________________________________</w:t>
      </w:r>
    </w:p>
    <w:p w:rsidR="002B422C" w:rsidRDefault="002B422C" w:rsidP="002B422C">
      <w:pPr>
        <w:autoSpaceDE w:val="0"/>
        <w:autoSpaceDN w:val="0"/>
        <w:adjustRightInd w:val="0"/>
        <w:spacing w:line="252" w:lineRule="auto"/>
        <w:jc w:val="center"/>
        <w:rPr>
          <w:rFonts w:ascii="Times New Roman CYR" w:hAnsi="Times New Roman CYR" w:cs="Times New Roman CYR"/>
          <w:b/>
          <w:color w:val="000000"/>
        </w:rPr>
      </w:pPr>
      <w:r>
        <w:rPr>
          <w:rFonts w:ascii="Times New Roman CYR" w:hAnsi="Times New Roman CYR" w:cs="Times New Roman CYR"/>
          <w:color w:val="000000"/>
          <w:sz w:val="20"/>
          <w:szCs w:val="20"/>
        </w:rPr>
        <w:t>(полное наименование образовательного учреждения)</w:t>
      </w:r>
    </w:p>
    <w:p w:rsidR="002B422C" w:rsidRDefault="002B422C" w:rsidP="002B422C">
      <w:pPr>
        <w:autoSpaceDE w:val="0"/>
        <w:autoSpaceDN w:val="0"/>
        <w:adjustRightInd w:val="0"/>
        <w:spacing w:line="252" w:lineRule="auto"/>
        <w:jc w:val="center"/>
        <w:rPr>
          <w:rFonts w:ascii="Times New Roman CYR" w:hAnsi="Times New Roman CYR" w:cs="Times New Roman CYR"/>
          <w:b/>
          <w:color w:val="000000"/>
        </w:rPr>
      </w:pPr>
      <w:r>
        <w:rPr>
          <w:rFonts w:ascii="Times New Roman CYR" w:hAnsi="Times New Roman CYR" w:cs="Times New Roman CYR"/>
          <w:b/>
          <w:color w:val="000000"/>
        </w:rPr>
        <w:t>_____________________________________________________________________________________________________</w:t>
      </w:r>
    </w:p>
    <w:p w:rsidR="002B422C" w:rsidRDefault="002B422C" w:rsidP="002B422C">
      <w:pPr>
        <w:autoSpaceDE w:val="0"/>
        <w:autoSpaceDN w:val="0"/>
        <w:adjustRightInd w:val="0"/>
        <w:spacing w:line="252" w:lineRule="auto"/>
        <w:jc w:val="center"/>
        <w:rPr>
          <w:rFonts w:ascii="Times New Roman CYR" w:hAnsi="Times New Roman CYR" w:cs="Times New Roman CYR"/>
          <w:b/>
          <w:color w:val="000000"/>
        </w:rPr>
      </w:pPr>
    </w:p>
    <w:p w:rsidR="002B422C" w:rsidRPr="00FD3F99" w:rsidRDefault="002B422C" w:rsidP="002B422C">
      <w:pPr>
        <w:autoSpaceDE w:val="0"/>
        <w:autoSpaceDN w:val="0"/>
        <w:adjustRightInd w:val="0"/>
        <w:spacing w:line="252" w:lineRule="auto"/>
        <w:jc w:val="center"/>
        <w:rPr>
          <w:rFonts w:ascii="Times New Roman CYR" w:hAnsi="Times New Roman CYR" w:cs="Times New Roman CYR"/>
          <w:color w:val="000000"/>
        </w:rPr>
      </w:pPr>
      <w:r w:rsidRPr="00FD3F99">
        <w:rPr>
          <w:rFonts w:ascii="Times New Roman CYR" w:hAnsi="Times New Roman CYR" w:cs="Times New Roman CYR"/>
          <w:color w:val="000000"/>
        </w:rPr>
        <w:t>(контактный телефон</w:t>
      </w:r>
      <w:proofErr w:type="gramStart"/>
      <w:r>
        <w:rPr>
          <w:rFonts w:ascii="Times New Roman CYR" w:hAnsi="Times New Roman CYR" w:cs="Times New Roman CYR"/>
          <w:color w:val="000000"/>
        </w:rPr>
        <w:t>: __________</w:t>
      </w:r>
      <w:r w:rsidRPr="00FD3F99">
        <w:rPr>
          <w:rFonts w:ascii="Times New Roman CYR" w:hAnsi="Times New Roman CYR" w:cs="Times New Roman CYR"/>
          <w:color w:val="000000"/>
        </w:rPr>
        <w:t>)</w:t>
      </w:r>
      <w:proofErr w:type="gramEnd"/>
    </w:p>
    <w:p w:rsidR="002B422C" w:rsidRPr="0055326E" w:rsidRDefault="002B422C" w:rsidP="002B422C">
      <w:pPr>
        <w:autoSpaceDE w:val="0"/>
        <w:autoSpaceDN w:val="0"/>
        <w:adjustRightInd w:val="0"/>
        <w:spacing w:line="252" w:lineRule="auto"/>
        <w:jc w:val="center"/>
        <w:rPr>
          <w:b/>
          <w:color w:val="000000"/>
          <w:sz w:val="28"/>
          <w:szCs w:val="28"/>
        </w:rPr>
      </w:pPr>
    </w:p>
    <w:tbl>
      <w:tblPr>
        <w:tblW w:w="1342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97"/>
        <w:gridCol w:w="2693"/>
        <w:gridCol w:w="2977"/>
        <w:gridCol w:w="2602"/>
        <w:gridCol w:w="3119"/>
      </w:tblGrid>
      <w:tr w:rsidR="002B422C" w:rsidRPr="000D553B" w:rsidTr="002857EC">
        <w:trPr>
          <w:trHeight w:val="999"/>
          <w:jc w:val="center"/>
        </w:trPr>
        <w:tc>
          <w:tcPr>
            <w:tcW w:w="540" w:type="dxa"/>
            <w:shd w:val="clear" w:color="auto" w:fill="auto"/>
            <w:vAlign w:val="center"/>
          </w:tcPr>
          <w:p w:rsidR="002B422C" w:rsidRPr="000D553B" w:rsidRDefault="002B422C" w:rsidP="002857EC">
            <w:pPr>
              <w:jc w:val="center"/>
              <w:rPr>
                <w:sz w:val="22"/>
                <w:szCs w:val="22"/>
              </w:rPr>
            </w:pPr>
            <w:r w:rsidRPr="000D553B">
              <w:rPr>
                <w:sz w:val="22"/>
                <w:szCs w:val="22"/>
              </w:rPr>
              <w:t>№</w:t>
            </w:r>
          </w:p>
        </w:tc>
        <w:tc>
          <w:tcPr>
            <w:tcW w:w="1497" w:type="dxa"/>
            <w:vAlign w:val="center"/>
          </w:tcPr>
          <w:p w:rsidR="002B422C" w:rsidRPr="000D553B" w:rsidRDefault="002B422C" w:rsidP="002857EC">
            <w:pPr>
              <w:jc w:val="center"/>
              <w:rPr>
                <w:sz w:val="22"/>
                <w:szCs w:val="22"/>
              </w:rPr>
            </w:pPr>
            <w:r w:rsidRPr="000D553B">
              <w:rPr>
                <w:sz w:val="22"/>
                <w:szCs w:val="22"/>
              </w:rPr>
              <w:t>Возрастная категория</w:t>
            </w:r>
          </w:p>
        </w:tc>
        <w:tc>
          <w:tcPr>
            <w:tcW w:w="2693" w:type="dxa"/>
            <w:shd w:val="clear" w:color="auto" w:fill="auto"/>
            <w:vAlign w:val="center"/>
          </w:tcPr>
          <w:p w:rsidR="002B422C" w:rsidRPr="000D553B" w:rsidRDefault="002B422C" w:rsidP="002857EC">
            <w:pPr>
              <w:jc w:val="center"/>
              <w:rPr>
                <w:sz w:val="22"/>
                <w:szCs w:val="22"/>
              </w:rPr>
            </w:pPr>
            <w:r w:rsidRPr="000D553B">
              <w:rPr>
                <w:sz w:val="22"/>
                <w:szCs w:val="22"/>
              </w:rPr>
              <w:t>Название работы, техника исполнения</w:t>
            </w:r>
          </w:p>
        </w:tc>
        <w:tc>
          <w:tcPr>
            <w:tcW w:w="2977" w:type="dxa"/>
            <w:shd w:val="clear" w:color="auto" w:fill="auto"/>
            <w:vAlign w:val="center"/>
          </w:tcPr>
          <w:p w:rsidR="002B422C" w:rsidRPr="000D553B" w:rsidRDefault="002B422C" w:rsidP="002857EC">
            <w:pPr>
              <w:jc w:val="center"/>
              <w:rPr>
                <w:sz w:val="22"/>
                <w:szCs w:val="22"/>
              </w:rPr>
            </w:pPr>
            <w:r w:rsidRPr="000D553B">
              <w:rPr>
                <w:sz w:val="22"/>
                <w:szCs w:val="22"/>
              </w:rPr>
              <w:t>Фамилия,</w:t>
            </w:r>
          </w:p>
          <w:p w:rsidR="002B422C" w:rsidRPr="000D553B" w:rsidRDefault="002B422C" w:rsidP="002857EC">
            <w:pPr>
              <w:jc w:val="center"/>
              <w:rPr>
                <w:sz w:val="22"/>
                <w:szCs w:val="22"/>
              </w:rPr>
            </w:pPr>
            <w:r w:rsidRPr="000D553B">
              <w:rPr>
                <w:sz w:val="22"/>
                <w:szCs w:val="22"/>
              </w:rPr>
              <w:t>имя автора (полностью),</w:t>
            </w:r>
          </w:p>
          <w:p w:rsidR="002B422C" w:rsidRPr="000D553B" w:rsidRDefault="002B422C" w:rsidP="002857EC">
            <w:pPr>
              <w:jc w:val="center"/>
              <w:rPr>
                <w:sz w:val="22"/>
                <w:szCs w:val="22"/>
              </w:rPr>
            </w:pPr>
            <w:r w:rsidRPr="000D553B">
              <w:rPr>
                <w:sz w:val="22"/>
                <w:szCs w:val="22"/>
              </w:rPr>
              <w:t>возраст/</w:t>
            </w:r>
          </w:p>
          <w:p w:rsidR="002B422C" w:rsidRPr="000D553B" w:rsidRDefault="002B422C" w:rsidP="002857EC">
            <w:pPr>
              <w:jc w:val="center"/>
              <w:rPr>
                <w:sz w:val="22"/>
                <w:szCs w:val="22"/>
              </w:rPr>
            </w:pPr>
            <w:r w:rsidRPr="000D553B">
              <w:rPr>
                <w:sz w:val="22"/>
                <w:szCs w:val="22"/>
              </w:rPr>
              <w:t>если коллективная работа указать кол-во чел., возраст</w:t>
            </w:r>
          </w:p>
        </w:tc>
        <w:tc>
          <w:tcPr>
            <w:tcW w:w="2602" w:type="dxa"/>
            <w:shd w:val="clear" w:color="auto" w:fill="auto"/>
            <w:vAlign w:val="center"/>
          </w:tcPr>
          <w:p w:rsidR="002B422C" w:rsidRPr="000D553B" w:rsidRDefault="002B422C" w:rsidP="002857EC">
            <w:pPr>
              <w:jc w:val="center"/>
              <w:rPr>
                <w:sz w:val="22"/>
                <w:szCs w:val="22"/>
              </w:rPr>
            </w:pPr>
            <w:r w:rsidRPr="000D553B">
              <w:rPr>
                <w:sz w:val="22"/>
                <w:szCs w:val="22"/>
              </w:rPr>
              <w:t>Название объединения</w:t>
            </w:r>
          </w:p>
        </w:tc>
        <w:tc>
          <w:tcPr>
            <w:tcW w:w="3119" w:type="dxa"/>
            <w:shd w:val="clear" w:color="auto" w:fill="auto"/>
            <w:vAlign w:val="center"/>
          </w:tcPr>
          <w:p w:rsidR="002B422C" w:rsidRPr="000D553B" w:rsidRDefault="002B422C" w:rsidP="002857EC">
            <w:pPr>
              <w:jc w:val="center"/>
              <w:rPr>
                <w:sz w:val="22"/>
                <w:szCs w:val="22"/>
              </w:rPr>
            </w:pPr>
            <w:r w:rsidRPr="000D553B">
              <w:rPr>
                <w:sz w:val="22"/>
                <w:szCs w:val="22"/>
              </w:rPr>
              <w:t>ФИО педагога (полностью) контактный телефон,</w:t>
            </w:r>
          </w:p>
          <w:p w:rsidR="002B422C" w:rsidRPr="000D553B" w:rsidRDefault="002B422C" w:rsidP="002857EC">
            <w:pPr>
              <w:jc w:val="center"/>
              <w:rPr>
                <w:sz w:val="22"/>
                <w:szCs w:val="22"/>
              </w:rPr>
            </w:pPr>
            <w:r w:rsidRPr="000D553B">
              <w:rPr>
                <w:sz w:val="22"/>
                <w:szCs w:val="22"/>
              </w:rPr>
              <w:t>адрес электронной почты</w:t>
            </w:r>
          </w:p>
        </w:tc>
      </w:tr>
      <w:tr w:rsidR="002B422C" w:rsidTr="002857EC">
        <w:trPr>
          <w:trHeight w:val="412"/>
          <w:jc w:val="center"/>
        </w:trPr>
        <w:tc>
          <w:tcPr>
            <w:tcW w:w="540" w:type="dxa"/>
            <w:shd w:val="clear" w:color="auto" w:fill="auto"/>
          </w:tcPr>
          <w:p w:rsidR="002B422C" w:rsidRDefault="002B422C" w:rsidP="002857EC"/>
        </w:tc>
        <w:tc>
          <w:tcPr>
            <w:tcW w:w="12888" w:type="dxa"/>
            <w:gridSpan w:val="5"/>
            <w:vAlign w:val="center"/>
          </w:tcPr>
          <w:p w:rsidR="002B422C" w:rsidRDefault="002B422C" w:rsidP="002857EC">
            <w:pPr>
              <w:jc w:val="center"/>
            </w:pPr>
            <w:r>
              <w:t>Номинация конкурса</w:t>
            </w:r>
          </w:p>
        </w:tc>
      </w:tr>
      <w:tr w:rsidR="002B422C" w:rsidTr="002857EC">
        <w:trPr>
          <w:trHeight w:val="412"/>
          <w:jc w:val="center"/>
        </w:trPr>
        <w:tc>
          <w:tcPr>
            <w:tcW w:w="540" w:type="dxa"/>
            <w:shd w:val="clear" w:color="auto" w:fill="auto"/>
          </w:tcPr>
          <w:p w:rsidR="002B422C" w:rsidRDefault="002B422C" w:rsidP="002857EC">
            <w:r>
              <w:t>1</w:t>
            </w:r>
          </w:p>
        </w:tc>
        <w:tc>
          <w:tcPr>
            <w:tcW w:w="1497" w:type="dxa"/>
          </w:tcPr>
          <w:p w:rsidR="002B422C" w:rsidRDefault="002B422C" w:rsidP="002857EC"/>
        </w:tc>
        <w:tc>
          <w:tcPr>
            <w:tcW w:w="2693" w:type="dxa"/>
            <w:shd w:val="clear" w:color="auto" w:fill="auto"/>
          </w:tcPr>
          <w:p w:rsidR="002B422C" w:rsidRDefault="002B422C" w:rsidP="002857EC"/>
        </w:tc>
        <w:tc>
          <w:tcPr>
            <w:tcW w:w="2977" w:type="dxa"/>
            <w:shd w:val="clear" w:color="auto" w:fill="auto"/>
          </w:tcPr>
          <w:p w:rsidR="002B422C" w:rsidRDefault="002B422C" w:rsidP="002857EC"/>
        </w:tc>
        <w:tc>
          <w:tcPr>
            <w:tcW w:w="2602" w:type="dxa"/>
            <w:shd w:val="clear" w:color="auto" w:fill="auto"/>
          </w:tcPr>
          <w:p w:rsidR="002B422C" w:rsidRDefault="002B422C" w:rsidP="002857EC"/>
        </w:tc>
        <w:tc>
          <w:tcPr>
            <w:tcW w:w="3119" w:type="dxa"/>
            <w:shd w:val="clear" w:color="auto" w:fill="auto"/>
          </w:tcPr>
          <w:p w:rsidR="002B422C" w:rsidRDefault="002B422C" w:rsidP="002857EC"/>
        </w:tc>
      </w:tr>
      <w:tr w:rsidR="002B422C" w:rsidTr="002857EC">
        <w:trPr>
          <w:trHeight w:val="412"/>
          <w:jc w:val="center"/>
        </w:trPr>
        <w:tc>
          <w:tcPr>
            <w:tcW w:w="540" w:type="dxa"/>
            <w:shd w:val="clear" w:color="auto" w:fill="auto"/>
          </w:tcPr>
          <w:p w:rsidR="002B422C" w:rsidRDefault="002B422C" w:rsidP="002857EC">
            <w:r>
              <w:t>2</w:t>
            </w:r>
          </w:p>
        </w:tc>
        <w:tc>
          <w:tcPr>
            <w:tcW w:w="1497" w:type="dxa"/>
          </w:tcPr>
          <w:p w:rsidR="002B422C" w:rsidRDefault="002B422C" w:rsidP="002857EC"/>
        </w:tc>
        <w:tc>
          <w:tcPr>
            <w:tcW w:w="2693" w:type="dxa"/>
            <w:shd w:val="clear" w:color="auto" w:fill="auto"/>
          </w:tcPr>
          <w:p w:rsidR="002B422C" w:rsidRDefault="002B422C" w:rsidP="002857EC"/>
        </w:tc>
        <w:tc>
          <w:tcPr>
            <w:tcW w:w="2977" w:type="dxa"/>
            <w:shd w:val="clear" w:color="auto" w:fill="auto"/>
          </w:tcPr>
          <w:p w:rsidR="002B422C" w:rsidRDefault="002B422C" w:rsidP="002857EC"/>
        </w:tc>
        <w:tc>
          <w:tcPr>
            <w:tcW w:w="2602" w:type="dxa"/>
            <w:shd w:val="clear" w:color="auto" w:fill="auto"/>
          </w:tcPr>
          <w:p w:rsidR="002B422C" w:rsidRDefault="002B422C" w:rsidP="002857EC"/>
        </w:tc>
        <w:tc>
          <w:tcPr>
            <w:tcW w:w="3119" w:type="dxa"/>
            <w:shd w:val="clear" w:color="auto" w:fill="auto"/>
          </w:tcPr>
          <w:p w:rsidR="002B422C" w:rsidRDefault="002B422C" w:rsidP="002857EC"/>
        </w:tc>
      </w:tr>
      <w:tr w:rsidR="002B422C" w:rsidTr="002857EC">
        <w:trPr>
          <w:trHeight w:val="412"/>
          <w:jc w:val="center"/>
        </w:trPr>
        <w:tc>
          <w:tcPr>
            <w:tcW w:w="540" w:type="dxa"/>
            <w:shd w:val="clear" w:color="auto" w:fill="auto"/>
          </w:tcPr>
          <w:p w:rsidR="002B422C" w:rsidRDefault="002B422C" w:rsidP="002857EC">
            <w:r>
              <w:t>3</w:t>
            </w:r>
          </w:p>
        </w:tc>
        <w:tc>
          <w:tcPr>
            <w:tcW w:w="1497" w:type="dxa"/>
          </w:tcPr>
          <w:p w:rsidR="002B422C" w:rsidRDefault="002B422C" w:rsidP="002857EC"/>
        </w:tc>
        <w:tc>
          <w:tcPr>
            <w:tcW w:w="2693" w:type="dxa"/>
            <w:shd w:val="clear" w:color="auto" w:fill="auto"/>
          </w:tcPr>
          <w:p w:rsidR="002B422C" w:rsidRDefault="002B422C" w:rsidP="002857EC"/>
        </w:tc>
        <w:tc>
          <w:tcPr>
            <w:tcW w:w="2977" w:type="dxa"/>
            <w:shd w:val="clear" w:color="auto" w:fill="auto"/>
          </w:tcPr>
          <w:p w:rsidR="002B422C" w:rsidRDefault="002B422C" w:rsidP="002857EC"/>
        </w:tc>
        <w:tc>
          <w:tcPr>
            <w:tcW w:w="2602" w:type="dxa"/>
            <w:shd w:val="clear" w:color="auto" w:fill="auto"/>
          </w:tcPr>
          <w:p w:rsidR="002B422C" w:rsidRDefault="002B422C" w:rsidP="002857EC"/>
        </w:tc>
        <w:tc>
          <w:tcPr>
            <w:tcW w:w="3119" w:type="dxa"/>
            <w:shd w:val="clear" w:color="auto" w:fill="auto"/>
          </w:tcPr>
          <w:p w:rsidR="002B422C" w:rsidRDefault="002B422C" w:rsidP="002857EC"/>
        </w:tc>
      </w:tr>
      <w:tr w:rsidR="002B422C" w:rsidTr="002857EC">
        <w:trPr>
          <w:trHeight w:val="412"/>
          <w:jc w:val="center"/>
        </w:trPr>
        <w:tc>
          <w:tcPr>
            <w:tcW w:w="540" w:type="dxa"/>
            <w:shd w:val="clear" w:color="auto" w:fill="auto"/>
          </w:tcPr>
          <w:p w:rsidR="002B422C" w:rsidRDefault="002B422C" w:rsidP="002857EC"/>
        </w:tc>
        <w:tc>
          <w:tcPr>
            <w:tcW w:w="12888" w:type="dxa"/>
            <w:gridSpan w:val="5"/>
            <w:vAlign w:val="center"/>
          </w:tcPr>
          <w:p w:rsidR="002B422C" w:rsidRDefault="002B422C" w:rsidP="002857EC">
            <w:pPr>
              <w:jc w:val="center"/>
            </w:pPr>
            <w:r>
              <w:t>Номинация конкурса</w:t>
            </w:r>
          </w:p>
        </w:tc>
      </w:tr>
      <w:tr w:rsidR="002B422C" w:rsidTr="002857EC">
        <w:trPr>
          <w:trHeight w:val="412"/>
          <w:jc w:val="center"/>
        </w:trPr>
        <w:tc>
          <w:tcPr>
            <w:tcW w:w="540" w:type="dxa"/>
            <w:shd w:val="clear" w:color="auto" w:fill="auto"/>
          </w:tcPr>
          <w:p w:rsidR="002B422C" w:rsidRDefault="002B422C" w:rsidP="002857EC">
            <w:r>
              <w:t>1</w:t>
            </w:r>
          </w:p>
        </w:tc>
        <w:tc>
          <w:tcPr>
            <w:tcW w:w="1497" w:type="dxa"/>
          </w:tcPr>
          <w:p w:rsidR="002B422C" w:rsidRDefault="002B422C" w:rsidP="002857EC"/>
        </w:tc>
        <w:tc>
          <w:tcPr>
            <w:tcW w:w="2693" w:type="dxa"/>
            <w:shd w:val="clear" w:color="auto" w:fill="auto"/>
          </w:tcPr>
          <w:p w:rsidR="002B422C" w:rsidRDefault="002B422C" w:rsidP="002857EC"/>
        </w:tc>
        <w:tc>
          <w:tcPr>
            <w:tcW w:w="2977" w:type="dxa"/>
            <w:shd w:val="clear" w:color="auto" w:fill="auto"/>
          </w:tcPr>
          <w:p w:rsidR="002B422C" w:rsidRDefault="002B422C" w:rsidP="002857EC"/>
        </w:tc>
        <w:tc>
          <w:tcPr>
            <w:tcW w:w="2602" w:type="dxa"/>
            <w:shd w:val="clear" w:color="auto" w:fill="auto"/>
          </w:tcPr>
          <w:p w:rsidR="002B422C" w:rsidRDefault="002B422C" w:rsidP="002857EC"/>
        </w:tc>
        <w:tc>
          <w:tcPr>
            <w:tcW w:w="3119" w:type="dxa"/>
            <w:shd w:val="clear" w:color="auto" w:fill="auto"/>
          </w:tcPr>
          <w:p w:rsidR="002B422C" w:rsidRDefault="002B422C" w:rsidP="002857EC"/>
        </w:tc>
      </w:tr>
      <w:tr w:rsidR="002B422C" w:rsidTr="002857EC">
        <w:trPr>
          <w:trHeight w:val="412"/>
          <w:jc w:val="center"/>
        </w:trPr>
        <w:tc>
          <w:tcPr>
            <w:tcW w:w="540" w:type="dxa"/>
            <w:shd w:val="clear" w:color="auto" w:fill="auto"/>
          </w:tcPr>
          <w:p w:rsidR="002B422C" w:rsidRDefault="002B422C" w:rsidP="002857EC">
            <w:r>
              <w:lastRenderedPageBreak/>
              <w:t>2</w:t>
            </w:r>
          </w:p>
        </w:tc>
        <w:tc>
          <w:tcPr>
            <w:tcW w:w="1497" w:type="dxa"/>
          </w:tcPr>
          <w:p w:rsidR="002B422C" w:rsidRDefault="002B422C" w:rsidP="002857EC"/>
        </w:tc>
        <w:tc>
          <w:tcPr>
            <w:tcW w:w="2693" w:type="dxa"/>
            <w:shd w:val="clear" w:color="auto" w:fill="auto"/>
          </w:tcPr>
          <w:p w:rsidR="002B422C" w:rsidRDefault="002B422C" w:rsidP="002857EC"/>
        </w:tc>
        <w:tc>
          <w:tcPr>
            <w:tcW w:w="2977" w:type="dxa"/>
            <w:shd w:val="clear" w:color="auto" w:fill="auto"/>
          </w:tcPr>
          <w:p w:rsidR="002B422C" w:rsidRDefault="002B422C" w:rsidP="002857EC"/>
        </w:tc>
        <w:tc>
          <w:tcPr>
            <w:tcW w:w="2602" w:type="dxa"/>
            <w:shd w:val="clear" w:color="auto" w:fill="auto"/>
          </w:tcPr>
          <w:p w:rsidR="002B422C" w:rsidRDefault="002B422C" w:rsidP="002857EC"/>
        </w:tc>
        <w:tc>
          <w:tcPr>
            <w:tcW w:w="3119" w:type="dxa"/>
            <w:shd w:val="clear" w:color="auto" w:fill="auto"/>
          </w:tcPr>
          <w:p w:rsidR="002B422C" w:rsidRDefault="002B422C" w:rsidP="002857EC"/>
        </w:tc>
      </w:tr>
      <w:tr w:rsidR="002B422C" w:rsidTr="002857EC">
        <w:trPr>
          <w:trHeight w:val="412"/>
          <w:jc w:val="center"/>
        </w:trPr>
        <w:tc>
          <w:tcPr>
            <w:tcW w:w="540" w:type="dxa"/>
            <w:shd w:val="clear" w:color="auto" w:fill="auto"/>
          </w:tcPr>
          <w:p w:rsidR="002B422C" w:rsidRDefault="002B422C" w:rsidP="002857EC">
            <w:r>
              <w:t>3</w:t>
            </w:r>
          </w:p>
        </w:tc>
        <w:tc>
          <w:tcPr>
            <w:tcW w:w="1497" w:type="dxa"/>
          </w:tcPr>
          <w:p w:rsidR="002B422C" w:rsidRDefault="002B422C" w:rsidP="002857EC"/>
        </w:tc>
        <w:tc>
          <w:tcPr>
            <w:tcW w:w="2693" w:type="dxa"/>
            <w:shd w:val="clear" w:color="auto" w:fill="auto"/>
          </w:tcPr>
          <w:p w:rsidR="002B422C" w:rsidRDefault="002B422C" w:rsidP="002857EC"/>
        </w:tc>
        <w:tc>
          <w:tcPr>
            <w:tcW w:w="2977" w:type="dxa"/>
            <w:shd w:val="clear" w:color="auto" w:fill="auto"/>
          </w:tcPr>
          <w:p w:rsidR="002B422C" w:rsidRDefault="002B422C" w:rsidP="002857EC"/>
        </w:tc>
        <w:tc>
          <w:tcPr>
            <w:tcW w:w="2602" w:type="dxa"/>
            <w:shd w:val="clear" w:color="auto" w:fill="auto"/>
          </w:tcPr>
          <w:p w:rsidR="002B422C" w:rsidRDefault="002B422C" w:rsidP="002857EC"/>
        </w:tc>
        <w:tc>
          <w:tcPr>
            <w:tcW w:w="3119" w:type="dxa"/>
            <w:shd w:val="clear" w:color="auto" w:fill="auto"/>
          </w:tcPr>
          <w:p w:rsidR="002B422C" w:rsidRDefault="002B422C" w:rsidP="002857EC"/>
        </w:tc>
      </w:tr>
      <w:tr w:rsidR="002B422C" w:rsidTr="002857EC">
        <w:trPr>
          <w:trHeight w:val="412"/>
          <w:jc w:val="center"/>
        </w:trPr>
        <w:tc>
          <w:tcPr>
            <w:tcW w:w="13428" w:type="dxa"/>
            <w:gridSpan w:val="6"/>
            <w:shd w:val="clear" w:color="auto" w:fill="auto"/>
          </w:tcPr>
          <w:p w:rsidR="002B422C" w:rsidRDefault="002B422C" w:rsidP="002857EC">
            <w:pPr>
              <w:jc w:val="center"/>
            </w:pPr>
            <w:r>
              <w:t>Номинация конкурса</w:t>
            </w:r>
          </w:p>
        </w:tc>
      </w:tr>
      <w:tr w:rsidR="002B422C" w:rsidTr="002857EC">
        <w:trPr>
          <w:trHeight w:val="412"/>
          <w:jc w:val="center"/>
        </w:trPr>
        <w:tc>
          <w:tcPr>
            <w:tcW w:w="540" w:type="dxa"/>
            <w:shd w:val="clear" w:color="auto" w:fill="auto"/>
          </w:tcPr>
          <w:p w:rsidR="002B422C" w:rsidRDefault="002B422C" w:rsidP="002857EC">
            <w:r>
              <w:t>1</w:t>
            </w:r>
          </w:p>
        </w:tc>
        <w:tc>
          <w:tcPr>
            <w:tcW w:w="1497" w:type="dxa"/>
          </w:tcPr>
          <w:p w:rsidR="002B422C" w:rsidRDefault="002B422C" w:rsidP="002857EC"/>
        </w:tc>
        <w:tc>
          <w:tcPr>
            <w:tcW w:w="2693" w:type="dxa"/>
            <w:shd w:val="clear" w:color="auto" w:fill="auto"/>
          </w:tcPr>
          <w:p w:rsidR="002B422C" w:rsidRDefault="002B422C" w:rsidP="002857EC"/>
        </w:tc>
        <w:tc>
          <w:tcPr>
            <w:tcW w:w="2977" w:type="dxa"/>
            <w:shd w:val="clear" w:color="auto" w:fill="auto"/>
          </w:tcPr>
          <w:p w:rsidR="002B422C" w:rsidRDefault="002B422C" w:rsidP="002857EC"/>
        </w:tc>
        <w:tc>
          <w:tcPr>
            <w:tcW w:w="2602" w:type="dxa"/>
            <w:shd w:val="clear" w:color="auto" w:fill="auto"/>
          </w:tcPr>
          <w:p w:rsidR="002B422C" w:rsidRDefault="002B422C" w:rsidP="002857EC"/>
        </w:tc>
        <w:tc>
          <w:tcPr>
            <w:tcW w:w="3119" w:type="dxa"/>
            <w:shd w:val="clear" w:color="auto" w:fill="auto"/>
          </w:tcPr>
          <w:p w:rsidR="002B422C" w:rsidRDefault="002B422C" w:rsidP="002857EC"/>
        </w:tc>
      </w:tr>
      <w:tr w:rsidR="002B422C" w:rsidTr="002857EC">
        <w:trPr>
          <w:trHeight w:val="412"/>
          <w:jc w:val="center"/>
        </w:trPr>
        <w:tc>
          <w:tcPr>
            <w:tcW w:w="540" w:type="dxa"/>
            <w:shd w:val="clear" w:color="auto" w:fill="auto"/>
          </w:tcPr>
          <w:p w:rsidR="002B422C" w:rsidRDefault="002B422C" w:rsidP="002857EC">
            <w:r>
              <w:t>2</w:t>
            </w:r>
          </w:p>
        </w:tc>
        <w:tc>
          <w:tcPr>
            <w:tcW w:w="1497" w:type="dxa"/>
          </w:tcPr>
          <w:p w:rsidR="002B422C" w:rsidRDefault="002B422C" w:rsidP="002857EC"/>
        </w:tc>
        <w:tc>
          <w:tcPr>
            <w:tcW w:w="2693" w:type="dxa"/>
            <w:shd w:val="clear" w:color="auto" w:fill="auto"/>
          </w:tcPr>
          <w:p w:rsidR="002B422C" w:rsidRDefault="002B422C" w:rsidP="002857EC"/>
        </w:tc>
        <w:tc>
          <w:tcPr>
            <w:tcW w:w="2977" w:type="dxa"/>
            <w:shd w:val="clear" w:color="auto" w:fill="auto"/>
          </w:tcPr>
          <w:p w:rsidR="002B422C" w:rsidRDefault="002B422C" w:rsidP="002857EC"/>
        </w:tc>
        <w:tc>
          <w:tcPr>
            <w:tcW w:w="2602" w:type="dxa"/>
            <w:shd w:val="clear" w:color="auto" w:fill="auto"/>
          </w:tcPr>
          <w:p w:rsidR="002B422C" w:rsidRDefault="002B422C" w:rsidP="002857EC"/>
        </w:tc>
        <w:tc>
          <w:tcPr>
            <w:tcW w:w="3119" w:type="dxa"/>
            <w:shd w:val="clear" w:color="auto" w:fill="auto"/>
          </w:tcPr>
          <w:p w:rsidR="002B422C" w:rsidRDefault="002B422C" w:rsidP="002857EC"/>
        </w:tc>
      </w:tr>
      <w:tr w:rsidR="002B422C" w:rsidTr="002857EC">
        <w:trPr>
          <w:trHeight w:val="412"/>
          <w:jc w:val="center"/>
        </w:trPr>
        <w:tc>
          <w:tcPr>
            <w:tcW w:w="540" w:type="dxa"/>
            <w:shd w:val="clear" w:color="auto" w:fill="auto"/>
          </w:tcPr>
          <w:p w:rsidR="002B422C" w:rsidRDefault="002B422C" w:rsidP="002857EC">
            <w:r>
              <w:t>3</w:t>
            </w:r>
          </w:p>
        </w:tc>
        <w:tc>
          <w:tcPr>
            <w:tcW w:w="1497" w:type="dxa"/>
          </w:tcPr>
          <w:p w:rsidR="002B422C" w:rsidRDefault="002B422C" w:rsidP="002857EC"/>
        </w:tc>
        <w:tc>
          <w:tcPr>
            <w:tcW w:w="2693" w:type="dxa"/>
            <w:shd w:val="clear" w:color="auto" w:fill="auto"/>
          </w:tcPr>
          <w:p w:rsidR="002B422C" w:rsidRDefault="002B422C" w:rsidP="002857EC"/>
        </w:tc>
        <w:tc>
          <w:tcPr>
            <w:tcW w:w="2977" w:type="dxa"/>
            <w:shd w:val="clear" w:color="auto" w:fill="auto"/>
          </w:tcPr>
          <w:p w:rsidR="002B422C" w:rsidRDefault="002B422C" w:rsidP="002857EC"/>
        </w:tc>
        <w:tc>
          <w:tcPr>
            <w:tcW w:w="2602" w:type="dxa"/>
            <w:shd w:val="clear" w:color="auto" w:fill="auto"/>
          </w:tcPr>
          <w:p w:rsidR="002B422C" w:rsidRDefault="002B422C" w:rsidP="002857EC"/>
        </w:tc>
        <w:tc>
          <w:tcPr>
            <w:tcW w:w="3119" w:type="dxa"/>
            <w:shd w:val="clear" w:color="auto" w:fill="auto"/>
          </w:tcPr>
          <w:p w:rsidR="002B422C" w:rsidRDefault="002B422C" w:rsidP="002857EC"/>
        </w:tc>
      </w:tr>
    </w:tbl>
    <w:p w:rsidR="002B422C" w:rsidRDefault="002B422C" w:rsidP="002B422C">
      <w:pPr>
        <w:jc w:val="right"/>
        <w:rPr>
          <w:rFonts w:ascii="Times New Roman CYR" w:hAnsi="Times New Roman CYR" w:cs="Times New Roman CYR"/>
          <w:color w:val="000000"/>
          <w:sz w:val="28"/>
          <w:szCs w:val="28"/>
        </w:rPr>
      </w:pPr>
    </w:p>
    <w:p w:rsidR="002B422C" w:rsidRDefault="002B422C" w:rsidP="002B422C">
      <w:pPr>
        <w:jc w:val="both"/>
      </w:pPr>
      <w:r>
        <w:rPr>
          <w:rFonts w:ascii="Times New Roman CYR" w:hAnsi="Times New Roman CYR" w:cs="Times New Roman CYR"/>
          <w:color w:val="000000"/>
        </w:rPr>
        <w:t xml:space="preserve">Согласие </w:t>
      </w:r>
      <w:r w:rsidRPr="00BB503B">
        <w:rPr>
          <w:rFonts w:ascii="Times New Roman CYR" w:hAnsi="Times New Roman CYR" w:cs="Times New Roman CYR"/>
          <w:color w:val="000000"/>
        </w:rPr>
        <w:t>родителей (законных представителей) на обработку персональных данных учащихся находятся в</w:t>
      </w:r>
      <w:r w:rsidR="00507536">
        <w:rPr>
          <w:rFonts w:ascii="Times New Roman CYR" w:hAnsi="Times New Roman CYR" w:cs="Times New Roman CYR"/>
          <w:color w:val="000000"/>
        </w:rPr>
        <w:t xml:space="preserve"> </w:t>
      </w:r>
      <w:r w:rsidRPr="00C036A6">
        <w:rPr>
          <w:rFonts w:ascii="Times New Roman CYR" w:hAnsi="Times New Roman CYR" w:cs="Times New Roman CYR"/>
          <w:color w:val="000000"/>
        </w:rPr>
        <w:t>образовательном</w:t>
      </w:r>
      <w:r w:rsidRPr="00BB503B">
        <w:rPr>
          <w:rFonts w:ascii="Times New Roman CYR" w:hAnsi="Times New Roman CYR" w:cs="Times New Roman CYR"/>
          <w:color w:val="000000"/>
        </w:rPr>
        <w:t xml:space="preserve"> учреждении</w:t>
      </w:r>
      <w:r>
        <w:rPr>
          <w:rFonts w:ascii="Times New Roman CYR" w:hAnsi="Times New Roman CYR" w:cs="Times New Roman CYR"/>
          <w:color w:val="000000"/>
        </w:rPr>
        <w:t>.</w:t>
      </w:r>
    </w:p>
    <w:p w:rsidR="00B16E3B" w:rsidRDefault="00B16E3B"/>
    <w:sectPr w:rsidR="00B16E3B" w:rsidSect="00A53A4C">
      <w:pgSz w:w="15840" w:h="12240" w:orient="landscape"/>
      <w:pgMar w:top="851" w:right="531"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99B" w:rsidRDefault="0036499B">
      <w:r>
        <w:separator/>
      </w:r>
    </w:p>
  </w:endnote>
  <w:endnote w:type="continuationSeparator" w:id="0">
    <w:p w:rsidR="0036499B" w:rsidRDefault="0036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6E" w:rsidRDefault="002B422C" w:rsidP="00D0456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0456E" w:rsidRDefault="0036499B" w:rsidP="00D0456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6E" w:rsidRDefault="002B422C">
    <w:pPr>
      <w:pStyle w:val="a3"/>
      <w:jc w:val="right"/>
    </w:pPr>
    <w:r>
      <w:fldChar w:fldCharType="begin"/>
    </w:r>
    <w:r>
      <w:instrText>PAGE   \* MERGEFORMAT</w:instrText>
    </w:r>
    <w:r>
      <w:fldChar w:fldCharType="separate"/>
    </w:r>
    <w:r w:rsidR="009106CD">
      <w:rPr>
        <w:noProof/>
      </w:rPr>
      <w:t>6</w:t>
    </w:r>
    <w:r>
      <w:rPr>
        <w:noProof/>
      </w:rPr>
      <w:fldChar w:fldCharType="end"/>
    </w:r>
  </w:p>
  <w:p w:rsidR="00D0456E" w:rsidRDefault="0036499B" w:rsidP="00D0456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99B" w:rsidRDefault="0036499B">
      <w:r>
        <w:separator/>
      </w:r>
    </w:p>
  </w:footnote>
  <w:footnote w:type="continuationSeparator" w:id="0">
    <w:p w:rsidR="0036499B" w:rsidRDefault="0036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82A8F"/>
    <w:multiLevelType w:val="multilevel"/>
    <w:tmpl w:val="FB5CB4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DA142BD"/>
    <w:multiLevelType w:val="hybridMultilevel"/>
    <w:tmpl w:val="5088D58A"/>
    <w:lvl w:ilvl="0" w:tplc="C15466C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825486E"/>
    <w:multiLevelType w:val="multilevel"/>
    <w:tmpl w:val="E69A49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E7D3254"/>
    <w:multiLevelType w:val="hybridMultilevel"/>
    <w:tmpl w:val="1DFA752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723C34FB"/>
    <w:multiLevelType w:val="hybridMultilevel"/>
    <w:tmpl w:val="F4C8667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28"/>
    <w:rsid w:val="00073DFB"/>
    <w:rsid w:val="000D553B"/>
    <w:rsid w:val="002B422C"/>
    <w:rsid w:val="00300728"/>
    <w:rsid w:val="0036499B"/>
    <w:rsid w:val="00415739"/>
    <w:rsid w:val="00507536"/>
    <w:rsid w:val="00616FA1"/>
    <w:rsid w:val="00624502"/>
    <w:rsid w:val="006E1030"/>
    <w:rsid w:val="00730304"/>
    <w:rsid w:val="0074345D"/>
    <w:rsid w:val="007959CA"/>
    <w:rsid w:val="008265B2"/>
    <w:rsid w:val="009106CD"/>
    <w:rsid w:val="00B16E3B"/>
    <w:rsid w:val="00C84A0F"/>
    <w:rsid w:val="00CD7518"/>
    <w:rsid w:val="00D0486A"/>
    <w:rsid w:val="00F43841"/>
    <w:rsid w:val="00FB4E2A"/>
    <w:rsid w:val="00FB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B422C"/>
    <w:pPr>
      <w:keepNext/>
      <w:autoSpaceDE w:val="0"/>
      <w:autoSpaceDN w:val="0"/>
      <w:adjustRightInd w:val="0"/>
      <w:spacing w:line="336" w:lineRule="auto"/>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B422C"/>
    <w:rPr>
      <w:rFonts w:ascii="Times New Roman" w:eastAsia="Times New Roman" w:hAnsi="Times New Roman" w:cs="Times New Roman"/>
      <w:b/>
      <w:caps/>
      <w:sz w:val="28"/>
      <w:szCs w:val="24"/>
      <w:lang w:eastAsia="ru-RU"/>
    </w:rPr>
  </w:style>
  <w:style w:type="paragraph" w:styleId="31">
    <w:name w:val="Body Text Indent 3"/>
    <w:basedOn w:val="a"/>
    <w:link w:val="32"/>
    <w:rsid w:val="002B422C"/>
    <w:pPr>
      <w:autoSpaceDE w:val="0"/>
      <w:autoSpaceDN w:val="0"/>
      <w:adjustRightInd w:val="0"/>
      <w:spacing w:line="312" w:lineRule="auto"/>
      <w:ind w:firstLine="540"/>
      <w:jc w:val="both"/>
    </w:pPr>
    <w:rPr>
      <w:rFonts w:ascii="Times New Roman CYR" w:hAnsi="Times New Roman CYR" w:cs="Times New Roman CYR"/>
      <w:sz w:val="28"/>
      <w:szCs w:val="28"/>
    </w:rPr>
  </w:style>
  <w:style w:type="character" w:customStyle="1" w:styleId="32">
    <w:name w:val="Основной текст с отступом 3 Знак"/>
    <w:basedOn w:val="a0"/>
    <w:link w:val="31"/>
    <w:rsid w:val="002B422C"/>
    <w:rPr>
      <w:rFonts w:ascii="Times New Roman CYR" w:eastAsia="Times New Roman" w:hAnsi="Times New Roman CYR" w:cs="Times New Roman CYR"/>
      <w:sz w:val="28"/>
      <w:szCs w:val="28"/>
      <w:lang w:eastAsia="ru-RU"/>
    </w:rPr>
  </w:style>
  <w:style w:type="paragraph" w:styleId="a3">
    <w:name w:val="footer"/>
    <w:basedOn w:val="a"/>
    <w:link w:val="a4"/>
    <w:uiPriority w:val="99"/>
    <w:rsid w:val="002B422C"/>
    <w:pPr>
      <w:tabs>
        <w:tab w:val="center" w:pos="4677"/>
        <w:tab w:val="right" w:pos="9355"/>
      </w:tabs>
    </w:pPr>
  </w:style>
  <w:style w:type="character" w:customStyle="1" w:styleId="a4">
    <w:name w:val="Нижний колонтитул Знак"/>
    <w:basedOn w:val="a0"/>
    <w:link w:val="a3"/>
    <w:uiPriority w:val="99"/>
    <w:rsid w:val="002B422C"/>
    <w:rPr>
      <w:rFonts w:ascii="Times New Roman" w:eastAsia="Times New Roman" w:hAnsi="Times New Roman" w:cs="Times New Roman"/>
      <w:sz w:val="24"/>
      <w:szCs w:val="24"/>
      <w:lang w:eastAsia="ru-RU"/>
    </w:rPr>
  </w:style>
  <w:style w:type="character" w:styleId="a5">
    <w:name w:val="page number"/>
    <w:basedOn w:val="a0"/>
    <w:rsid w:val="002B422C"/>
  </w:style>
  <w:style w:type="paragraph" w:styleId="a6">
    <w:name w:val="List Paragraph"/>
    <w:basedOn w:val="a"/>
    <w:uiPriority w:val="34"/>
    <w:qFormat/>
    <w:rsid w:val="002B422C"/>
    <w:pPr>
      <w:ind w:left="720"/>
      <w:contextualSpacing/>
    </w:pPr>
  </w:style>
  <w:style w:type="character" w:styleId="a7">
    <w:name w:val="Hyperlink"/>
    <w:uiPriority w:val="99"/>
    <w:unhideWhenUsed/>
    <w:rsid w:val="002B422C"/>
    <w:rPr>
      <w:color w:val="0000FF"/>
      <w:u w:val="single"/>
    </w:rPr>
  </w:style>
  <w:style w:type="paragraph" w:styleId="a8">
    <w:name w:val="Normal (Web)"/>
    <w:basedOn w:val="a"/>
    <w:unhideWhenUsed/>
    <w:rsid w:val="002B422C"/>
  </w:style>
  <w:style w:type="paragraph" w:customStyle="1" w:styleId="article-renderblock">
    <w:name w:val="article-render__block"/>
    <w:basedOn w:val="a"/>
    <w:rsid w:val="002B422C"/>
    <w:pPr>
      <w:spacing w:before="100" w:beforeAutospacing="1" w:after="100" w:afterAutospacing="1"/>
    </w:pPr>
  </w:style>
  <w:style w:type="character" w:customStyle="1" w:styleId="t1">
    <w:name w:val="t1"/>
    <w:rsid w:val="002B422C"/>
  </w:style>
  <w:style w:type="paragraph" w:styleId="a9">
    <w:name w:val="Balloon Text"/>
    <w:basedOn w:val="a"/>
    <w:link w:val="aa"/>
    <w:uiPriority w:val="99"/>
    <w:semiHidden/>
    <w:unhideWhenUsed/>
    <w:rsid w:val="00616FA1"/>
    <w:rPr>
      <w:rFonts w:ascii="Tahoma" w:hAnsi="Tahoma" w:cs="Tahoma"/>
      <w:sz w:val="16"/>
      <w:szCs w:val="16"/>
    </w:rPr>
  </w:style>
  <w:style w:type="character" w:customStyle="1" w:styleId="aa">
    <w:name w:val="Текст выноски Знак"/>
    <w:basedOn w:val="a0"/>
    <w:link w:val="a9"/>
    <w:uiPriority w:val="99"/>
    <w:semiHidden/>
    <w:rsid w:val="00616F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B422C"/>
    <w:pPr>
      <w:keepNext/>
      <w:autoSpaceDE w:val="0"/>
      <w:autoSpaceDN w:val="0"/>
      <w:adjustRightInd w:val="0"/>
      <w:spacing w:line="336" w:lineRule="auto"/>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B422C"/>
    <w:rPr>
      <w:rFonts w:ascii="Times New Roman" w:eastAsia="Times New Roman" w:hAnsi="Times New Roman" w:cs="Times New Roman"/>
      <w:b/>
      <w:caps/>
      <w:sz w:val="28"/>
      <w:szCs w:val="24"/>
      <w:lang w:eastAsia="ru-RU"/>
    </w:rPr>
  </w:style>
  <w:style w:type="paragraph" w:styleId="31">
    <w:name w:val="Body Text Indent 3"/>
    <w:basedOn w:val="a"/>
    <w:link w:val="32"/>
    <w:rsid w:val="002B422C"/>
    <w:pPr>
      <w:autoSpaceDE w:val="0"/>
      <w:autoSpaceDN w:val="0"/>
      <w:adjustRightInd w:val="0"/>
      <w:spacing w:line="312" w:lineRule="auto"/>
      <w:ind w:firstLine="540"/>
      <w:jc w:val="both"/>
    </w:pPr>
    <w:rPr>
      <w:rFonts w:ascii="Times New Roman CYR" w:hAnsi="Times New Roman CYR" w:cs="Times New Roman CYR"/>
      <w:sz w:val="28"/>
      <w:szCs w:val="28"/>
    </w:rPr>
  </w:style>
  <w:style w:type="character" w:customStyle="1" w:styleId="32">
    <w:name w:val="Основной текст с отступом 3 Знак"/>
    <w:basedOn w:val="a0"/>
    <w:link w:val="31"/>
    <w:rsid w:val="002B422C"/>
    <w:rPr>
      <w:rFonts w:ascii="Times New Roman CYR" w:eastAsia="Times New Roman" w:hAnsi="Times New Roman CYR" w:cs="Times New Roman CYR"/>
      <w:sz w:val="28"/>
      <w:szCs w:val="28"/>
      <w:lang w:eastAsia="ru-RU"/>
    </w:rPr>
  </w:style>
  <w:style w:type="paragraph" w:styleId="a3">
    <w:name w:val="footer"/>
    <w:basedOn w:val="a"/>
    <w:link w:val="a4"/>
    <w:uiPriority w:val="99"/>
    <w:rsid w:val="002B422C"/>
    <w:pPr>
      <w:tabs>
        <w:tab w:val="center" w:pos="4677"/>
        <w:tab w:val="right" w:pos="9355"/>
      </w:tabs>
    </w:pPr>
  </w:style>
  <w:style w:type="character" w:customStyle="1" w:styleId="a4">
    <w:name w:val="Нижний колонтитул Знак"/>
    <w:basedOn w:val="a0"/>
    <w:link w:val="a3"/>
    <w:uiPriority w:val="99"/>
    <w:rsid w:val="002B422C"/>
    <w:rPr>
      <w:rFonts w:ascii="Times New Roman" w:eastAsia="Times New Roman" w:hAnsi="Times New Roman" w:cs="Times New Roman"/>
      <w:sz w:val="24"/>
      <w:szCs w:val="24"/>
      <w:lang w:eastAsia="ru-RU"/>
    </w:rPr>
  </w:style>
  <w:style w:type="character" w:styleId="a5">
    <w:name w:val="page number"/>
    <w:basedOn w:val="a0"/>
    <w:rsid w:val="002B422C"/>
  </w:style>
  <w:style w:type="paragraph" w:styleId="a6">
    <w:name w:val="List Paragraph"/>
    <w:basedOn w:val="a"/>
    <w:uiPriority w:val="34"/>
    <w:qFormat/>
    <w:rsid w:val="002B422C"/>
    <w:pPr>
      <w:ind w:left="720"/>
      <w:contextualSpacing/>
    </w:pPr>
  </w:style>
  <w:style w:type="character" w:styleId="a7">
    <w:name w:val="Hyperlink"/>
    <w:uiPriority w:val="99"/>
    <w:unhideWhenUsed/>
    <w:rsid w:val="002B422C"/>
    <w:rPr>
      <w:color w:val="0000FF"/>
      <w:u w:val="single"/>
    </w:rPr>
  </w:style>
  <w:style w:type="paragraph" w:styleId="a8">
    <w:name w:val="Normal (Web)"/>
    <w:basedOn w:val="a"/>
    <w:unhideWhenUsed/>
    <w:rsid w:val="002B422C"/>
  </w:style>
  <w:style w:type="paragraph" w:customStyle="1" w:styleId="article-renderblock">
    <w:name w:val="article-render__block"/>
    <w:basedOn w:val="a"/>
    <w:rsid w:val="002B422C"/>
    <w:pPr>
      <w:spacing w:before="100" w:beforeAutospacing="1" w:after="100" w:afterAutospacing="1"/>
    </w:pPr>
  </w:style>
  <w:style w:type="character" w:customStyle="1" w:styleId="t1">
    <w:name w:val="t1"/>
    <w:rsid w:val="002B422C"/>
  </w:style>
  <w:style w:type="paragraph" w:styleId="a9">
    <w:name w:val="Balloon Text"/>
    <w:basedOn w:val="a"/>
    <w:link w:val="aa"/>
    <w:uiPriority w:val="99"/>
    <w:semiHidden/>
    <w:unhideWhenUsed/>
    <w:rsid w:val="00616FA1"/>
    <w:rPr>
      <w:rFonts w:ascii="Tahoma" w:hAnsi="Tahoma" w:cs="Tahoma"/>
      <w:sz w:val="16"/>
      <w:szCs w:val="16"/>
    </w:rPr>
  </w:style>
  <w:style w:type="character" w:customStyle="1" w:styleId="aa">
    <w:name w:val="Текст выноски Знак"/>
    <w:basedOn w:val="a0"/>
    <w:link w:val="a9"/>
    <w:uiPriority w:val="99"/>
    <w:semiHidden/>
    <w:rsid w:val="00616F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t4@ived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dt4@iv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rtaslov.ru/%D0%B7%D0%BD%D0%B0%D1%87%D0%B5%D0%BD%D0%B8%D0%B5-%D1%81%D0%BB%D0%BE%D0%B2%D0%B0/%D0%B1%D1%83%D0%BA%D0%B2%D0%B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kartaslov.ru/%D0%BA%D0%B0%D1%80%D1%82%D0%B0-%D0%B7%D0%BD%D0%B0%D0%BD%D0%B8%D0%B9/%D0%91%D1%83%D0%BA%D0%B2%D0%B8%D1%86%D0%B0" TargetMode="External"/><Relationship Id="rId4" Type="http://schemas.microsoft.com/office/2007/relationships/stylesWithEffects" Target="stylesWithEffects.xml"/><Relationship Id="rId9" Type="http://schemas.openxmlformats.org/officeDocument/2006/relationships/hyperlink" Target="mailto:cdt4@ivedu.ru" TargetMode="External"/><Relationship Id="rId14" Type="http://schemas.openxmlformats.org/officeDocument/2006/relationships/hyperlink" Target="mailto:cdt4@iv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68B6-E42F-4437-BEA8-662ECC0E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om2</cp:lastModifiedBy>
  <cp:revision>10</cp:revision>
  <cp:lastPrinted>2021-02-25T13:00:00Z</cp:lastPrinted>
  <dcterms:created xsi:type="dcterms:W3CDTF">2021-02-25T12:25:00Z</dcterms:created>
  <dcterms:modified xsi:type="dcterms:W3CDTF">2021-02-26T06:52:00Z</dcterms:modified>
</cp:coreProperties>
</file>