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C" w:rsidRDefault="00C46B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6B7C" w:rsidRDefault="00C46B7C">
      <w:pPr>
        <w:pStyle w:val="ConsPlusNormal"/>
        <w:outlineLvl w:val="0"/>
      </w:pPr>
    </w:p>
    <w:p w:rsidR="00C46B7C" w:rsidRDefault="00C46B7C">
      <w:pPr>
        <w:pStyle w:val="ConsPlusTitle"/>
        <w:jc w:val="center"/>
      </w:pPr>
      <w:r>
        <w:t>АДМИНИСТРАЦИЯ ГОРОДА ИВАНОВА</w:t>
      </w:r>
    </w:p>
    <w:p w:rsidR="00C46B7C" w:rsidRDefault="00C46B7C">
      <w:pPr>
        <w:pStyle w:val="ConsPlusTitle"/>
        <w:jc w:val="center"/>
      </w:pPr>
    </w:p>
    <w:p w:rsidR="00C46B7C" w:rsidRDefault="00C46B7C">
      <w:pPr>
        <w:pStyle w:val="ConsPlusTitle"/>
        <w:jc w:val="center"/>
      </w:pPr>
      <w:r>
        <w:t>ПОСТАНОВЛЕНИЕ</w:t>
      </w:r>
    </w:p>
    <w:p w:rsidR="00C46B7C" w:rsidRDefault="00C46B7C">
      <w:pPr>
        <w:pStyle w:val="ConsPlusTitle"/>
        <w:jc w:val="center"/>
      </w:pPr>
      <w:r>
        <w:t>от 18 марта 2020 г. N 315</w:t>
      </w:r>
    </w:p>
    <w:p w:rsidR="00C46B7C" w:rsidRDefault="00C46B7C">
      <w:pPr>
        <w:pStyle w:val="ConsPlusTitle"/>
        <w:jc w:val="center"/>
      </w:pPr>
    </w:p>
    <w:p w:rsidR="00C46B7C" w:rsidRDefault="00C46B7C">
      <w:pPr>
        <w:pStyle w:val="ConsPlusTitle"/>
        <w:jc w:val="center"/>
      </w:pPr>
      <w:r>
        <w:t>О ПРЕДОСТАВЛЕНИИ МЕР СОЦИАЛЬНОЙ ПОДДЕРЖКИ ПО ОПЛАТЕ</w:t>
      </w:r>
    </w:p>
    <w:p w:rsidR="00C46B7C" w:rsidRDefault="00C46B7C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</w:p>
    <w:p w:rsidR="00C46B7C" w:rsidRDefault="00C46B7C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C46B7C" w:rsidRDefault="00C46B7C">
      <w:pPr>
        <w:pStyle w:val="ConsPlusTitle"/>
        <w:jc w:val="center"/>
      </w:pPr>
      <w:r>
        <w:t>ПРОГРАММУ ДОШКОЛЬНОГО ОБРАЗОВАНИЯ</w:t>
      </w:r>
    </w:p>
    <w:p w:rsidR="00C46B7C" w:rsidRDefault="00C46B7C">
      <w:pPr>
        <w:pStyle w:val="ConsPlusNormal"/>
      </w:pPr>
    </w:p>
    <w:p w:rsidR="00C46B7C" w:rsidRDefault="00C46B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в целях оказания социальной поддержки отдельным категориям граждан, имеющих несовершеннолетних детей, руководствуясь </w:t>
      </w:r>
      <w:hyperlink r:id="rId8" w:history="1">
        <w:r>
          <w:rPr>
            <w:color w:val="0000FF"/>
          </w:rPr>
          <w:t>пунктом 19 части 3 статьи 44</w:t>
        </w:r>
      </w:hyperlink>
      <w:r>
        <w:t xml:space="preserve"> </w:t>
      </w:r>
      <w:hyperlink r:id="rId9" w:history="1">
        <w:r>
          <w:rPr>
            <w:color w:val="0000FF"/>
          </w:rPr>
          <w:t>Устава</w:t>
        </w:r>
      </w:hyperlink>
      <w:r>
        <w:t xml:space="preserve"> </w:t>
      </w:r>
      <w:hyperlink r:id="rId10" w:history="1">
        <w:r>
          <w:rPr>
            <w:color w:val="0000FF"/>
          </w:rPr>
          <w:t>города</w:t>
        </w:r>
      </w:hyperlink>
      <w:r>
        <w:t xml:space="preserve"> Иванова, Администрация города Иванова постановляет:</w:t>
      </w:r>
      <w:proofErr w:type="gramEnd"/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1. Предоставить меры социальной поддержки по оплате за присмотр и уход за детьми (далее - меры социальной поддержки) в муниципальных образовательных организациях, реализующих образовательную программу дошкольного образования (далее - образовательная организация):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1.1. Освободить на 50 процентов от оплаты за присмотр и уход за детьми в образовательных организациях: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1.1.1. Родителей (законных представителей), имеющих трех и более детей в возрасте до 18 лет.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 xml:space="preserve">1.1.2. Родителей (законных представителей), основным местом </w:t>
      </w:r>
      <w:proofErr w:type="gramStart"/>
      <w:r>
        <w:t>работы</w:t>
      </w:r>
      <w:proofErr w:type="gramEnd"/>
      <w:r>
        <w:t xml:space="preserve">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1.2. Освободить на 100 процентов от оплаты за присмотр и уход за детьми в образовательных организациях: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1.2.2. Родителей (законных представителей) детей с ограниченными возможностями здоровья:</w:t>
      </w:r>
    </w:p>
    <w:p w:rsidR="00C46B7C" w:rsidRDefault="00C46B7C">
      <w:pPr>
        <w:pStyle w:val="ConsPlusNormal"/>
        <w:spacing w:before="220"/>
        <w:ind w:firstLine="540"/>
        <w:jc w:val="both"/>
      </w:pPr>
      <w:proofErr w:type="gramStart"/>
      <w: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  <w:proofErr w:type="gramEnd"/>
    </w:p>
    <w:p w:rsidR="00C46B7C" w:rsidRDefault="00C46B7C">
      <w:pPr>
        <w:pStyle w:val="ConsPlusNormal"/>
        <w:spacing w:before="220"/>
        <w:ind w:firstLine="540"/>
        <w:jc w:val="both"/>
      </w:pPr>
      <w: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- документы, </w:t>
      </w:r>
      <w:r>
        <w:lastRenderedPageBreak/>
        <w:t>необходимые для предоставления мер социальной поддержки):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- заявление о предоставлении мер социальной поддержки на имя руководителя образовательной организации;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- документ, удостоверяющий личность родителя (законного представителя);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- документы, подтверждающие право на предоставление мер социальной поддержки.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bookmarkStart w:id="0" w:name="P30"/>
      <w:bookmarkEnd w:id="0"/>
      <w:r>
        <w:t>3. Документами, подтверждающими право на предоставление мер социальной поддержки (далее - подтверждающие документы), являются: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 xml:space="preserve"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</w:t>
      </w:r>
      <w:proofErr w:type="gramStart"/>
      <w:r>
        <w:t>Иванова</w:t>
      </w:r>
      <w:proofErr w:type="gramEnd"/>
      <w:r>
        <w:t xml:space="preserve"> и семьи которых отнесены к категории малообеспеченных).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 xml:space="preserve">3.3.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родителей детей-инвалидов).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4. Документы, указанные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</w:t>
      </w:r>
      <w:r>
        <w:lastRenderedPageBreak/>
        <w:t>социальной поддержки.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8. Меры социальной поддержки предоставляются </w:t>
      </w:r>
      <w:proofErr w:type="gramStart"/>
      <w:r>
        <w:t>с даты поступления</w:t>
      </w:r>
      <w:proofErr w:type="gramEnd"/>
      <w:r>
        <w:t xml:space="preserve"> в образовательную организацию документов, необходимых для предоставления мер социальной поддержки.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C46B7C" w:rsidRDefault="00C46B7C">
      <w:pPr>
        <w:pStyle w:val="ConsPlusNormal"/>
        <w:spacing w:before="220"/>
        <w:ind w:firstLine="540"/>
        <w:jc w:val="both"/>
      </w:pPr>
      <w: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 Право на предоставление мер социальной поддержки прекращается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 xml:space="preserve"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16. Настоящее постановление вступает в силу со дня его официального опубликования.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ind w:firstLine="540"/>
        <w:jc w:val="both"/>
      </w:pPr>
      <w:r>
        <w:t>17.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C46B7C" w:rsidRDefault="00C46B7C">
      <w:pPr>
        <w:pStyle w:val="ConsPlusNormal"/>
        <w:ind w:firstLine="540"/>
        <w:jc w:val="both"/>
      </w:pPr>
    </w:p>
    <w:p w:rsidR="00C46B7C" w:rsidRDefault="00C46B7C">
      <w:pPr>
        <w:pStyle w:val="ConsPlusNormal"/>
        <w:jc w:val="right"/>
      </w:pPr>
      <w:r>
        <w:t>Глава города Иванова</w:t>
      </w:r>
    </w:p>
    <w:p w:rsidR="00C46B7C" w:rsidRDefault="00C46B7C">
      <w:pPr>
        <w:pStyle w:val="ConsPlusNormal"/>
        <w:jc w:val="right"/>
      </w:pPr>
      <w:r>
        <w:t>В.Н.ШАРЫПОВ</w:t>
      </w:r>
    </w:p>
    <w:p w:rsidR="00C46B7C" w:rsidRDefault="00C46B7C">
      <w:pPr>
        <w:pStyle w:val="ConsPlusNormal"/>
        <w:jc w:val="both"/>
      </w:pPr>
    </w:p>
    <w:p w:rsidR="00C46B7C" w:rsidRDefault="00C46B7C">
      <w:pPr>
        <w:pStyle w:val="ConsPlusNormal"/>
        <w:jc w:val="both"/>
      </w:pPr>
    </w:p>
    <w:p w:rsidR="00C46B7C" w:rsidRDefault="00C4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E9B" w:rsidRDefault="00E90E9B">
      <w:bookmarkStart w:id="1" w:name="_GoBack"/>
      <w:bookmarkEnd w:id="1"/>
    </w:p>
    <w:sectPr w:rsidR="00E90E9B" w:rsidSect="006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C"/>
    <w:rsid w:val="00C46B7C"/>
    <w:rsid w:val="00E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19FE36037C47A959E13F944559DB703A50AC035EFC28AC9E470EF362C877DD47647F88B8C2FCC87121990720491A7210E165s75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89C17F57EB24F945B07F3206F2048AE56B935934757852D6A56FB5C0EFA7DECDE4152B42D912799136E7C8EAD96AE92262C99s05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89C17F57EB24F945B07F3206F2048AE56BD32964657852D6A56FB5C0EFA7DECDE415BB027C573DE4D372FCEE69BAF883A2C981D3C491Bs65CL" TargetMode="External"/><Relationship Id="rId11" Type="http://schemas.openxmlformats.org/officeDocument/2006/relationships/hyperlink" Target="consultantplus://offline/ref=73A89C17F57EB24F945B07F3206F2048AE56B935924257852D6A56FB5C0EFA7DFEDE1957B222DB76DE58617E88sB5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A89C17F57EB24F945B19FE36037C47A959E13F944559DB703A50AC035EFC28AC9E470EF362C877DD46647788B8C2FCC87121990720491A7210E165s7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89C17F57EB24F945B19FE36037C47A959E13F944559DB703A50AC035EFC28AC9E470EF362C877DD47647688B8C2FCC87121990720491A7210E165s7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Власова НН</cp:lastModifiedBy>
  <cp:revision>1</cp:revision>
  <dcterms:created xsi:type="dcterms:W3CDTF">2020-03-24T11:57:00Z</dcterms:created>
  <dcterms:modified xsi:type="dcterms:W3CDTF">2020-03-24T11:58:00Z</dcterms:modified>
</cp:coreProperties>
</file>