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64" w:rsidRDefault="00261364">
      <w:pPr>
        <w:spacing w:line="255" w:lineRule="exact"/>
        <w:rPr>
          <w:sz w:val="24"/>
          <w:szCs w:val="24"/>
        </w:rPr>
      </w:pPr>
    </w:p>
    <w:p w:rsidR="00261364" w:rsidRDefault="00BC0590">
      <w:pPr>
        <w:ind w:right="-4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об открытии 10-х классов, включая профильные,</w:t>
      </w:r>
    </w:p>
    <w:p w:rsidR="00261364" w:rsidRDefault="00261364">
      <w:pPr>
        <w:spacing w:line="242" w:lineRule="exact"/>
        <w:rPr>
          <w:sz w:val="24"/>
          <w:szCs w:val="24"/>
        </w:rPr>
      </w:pPr>
    </w:p>
    <w:p w:rsidR="00261364" w:rsidRDefault="00BC0590">
      <w:pPr>
        <w:ind w:right="-4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2019-2020 учебном году</w:t>
      </w:r>
    </w:p>
    <w:p w:rsidR="00261364" w:rsidRDefault="00261364">
      <w:pPr>
        <w:spacing w:line="247" w:lineRule="exact"/>
        <w:rPr>
          <w:sz w:val="24"/>
          <w:szCs w:val="24"/>
        </w:rPr>
      </w:pPr>
    </w:p>
    <w:p w:rsidR="00261364" w:rsidRDefault="00BC0590">
      <w:pPr>
        <w:ind w:right="-4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 полужирным начертанием выделены названия предметов, результаты ГИА-9 по которым будут учитываться при</w:t>
      </w:r>
    </w:p>
    <w:p w:rsidR="00261364" w:rsidRDefault="00261364">
      <w:pPr>
        <w:spacing w:line="236" w:lineRule="exact"/>
        <w:rPr>
          <w:sz w:val="24"/>
          <w:szCs w:val="24"/>
        </w:rPr>
      </w:pPr>
    </w:p>
    <w:p w:rsidR="00261364" w:rsidRDefault="00BC0590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проведении процедуры индивидуального отбора в 10-ые профильные </w:t>
      </w:r>
      <w:r>
        <w:rPr>
          <w:rFonts w:eastAsia="Times New Roman"/>
          <w:b/>
          <w:bCs/>
          <w:sz w:val="20"/>
          <w:szCs w:val="20"/>
        </w:rPr>
        <w:t>классы)</w:t>
      </w:r>
    </w:p>
    <w:p w:rsidR="00261364" w:rsidRDefault="00261364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280"/>
        <w:gridCol w:w="1360"/>
        <w:gridCol w:w="1700"/>
      </w:tblGrid>
      <w:tr w:rsidR="00261364">
        <w:trPr>
          <w:trHeight w:val="2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профильных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классов,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по каждому профилю  (указать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  по каждому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который в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2019-2020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профильному предмету в 10 и 11 классах)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преподавать</w:t>
            </w: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138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111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№2»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Гимна-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зия №3»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44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060"/>
        <w:gridCol w:w="1580"/>
        <w:gridCol w:w="1700"/>
        <w:gridCol w:w="30"/>
      </w:tblGrid>
      <w:tr w:rsidR="00261364">
        <w:trPr>
          <w:trHeight w:val="82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подгруппа)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 математический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подгруппа)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«СШ№4»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«СШ №5»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060" w:type="dxa"/>
            <w:vMerge w:val="restart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«Лицей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06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№8»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58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260"/>
        <w:gridCol w:w="1380"/>
        <w:gridCol w:w="1700"/>
      </w:tblGrid>
      <w:tr w:rsidR="00261364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2\2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32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111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6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</w:t>
            </w:r>
          </w:p>
        </w:tc>
      </w:tr>
      <w:tr w:rsidR="00261364">
        <w:trPr>
          <w:trHeight w:val="27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 9»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6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26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82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очное </w:t>
            </w:r>
            <w:r>
              <w:rPr>
                <w:rFonts w:eastAsia="Times New Roman"/>
                <w:sz w:val="24"/>
                <w:szCs w:val="24"/>
              </w:rPr>
              <w:t>обучение (подгруппа)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82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очно-заочное обучение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(класс)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83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60" w:type="dxa"/>
            <w:vAlign w:val="bottom"/>
          </w:tcPr>
          <w:p w:rsidR="00261364" w:rsidRDefault="0026136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№14»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6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260" w:type="dxa"/>
            <w:vAlign w:val="bottom"/>
          </w:tcPr>
          <w:p w:rsidR="00261364" w:rsidRDefault="00BC059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подгруппа)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58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240"/>
        <w:gridCol w:w="1400"/>
        <w:gridCol w:w="1700"/>
        <w:gridCol w:w="30"/>
      </w:tblGrid>
      <w:tr w:rsidR="00261364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17»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Физико-информационный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4\4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СШ №18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№20»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40" w:type="dxa"/>
            <w:vMerge w:val="restart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9/9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240" w:type="dxa"/>
            <w:vMerge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4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7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4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0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240" w:type="dxa"/>
            <w:vAlign w:val="bottom"/>
          </w:tcPr>
          <w:p w:rsidR="00261364" w:rsidRDefault="00BC059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соответ-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261364" w:rsidRDefault="00BC0590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«Лицей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261364" w:rsidRDefault="00BC05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0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 22»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319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940"/>
        <w:gridCol w:w="700"/>
        <w:gridCol w:w="1700"/>
      </w:tblGrid>
      <w:tr w:rsidR="00261364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При проведении процедуры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отбора будут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учитываться результаты ГИА- 9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обществознанию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Социально-гуманитарный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«Гимназия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23»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6\6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английский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/французский/немецкий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8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Физико-математический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56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(подгруппа)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№24»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3940" w:type="dxa"/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№26»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94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94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78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1320"/>
        <w:gridCol w:w="700"/>
        <w:gridCol w:w="1280"/>
        <w:gridCol w:w="3800"/>
        <w:gridCol w:w="840"/>
        <w:gridCol w:w="1700"/>
        <w:gridCol w:w="30"/>
      </w:tblGrid>
      <w:tr w:rsidR="00261364">
        <w:trPr>
          <w:trHeight w:val="28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800" w:type="dxa"/>
            <w:vAlign w:val="bottom"/>
          </w:tcPr>
          <w:p w:rsidR="00261364" w:rsidRDefault="0026136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80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№28»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800" w:type="dxa"/>
            <w:vAlign w:val="bottom"/>
          </w:tcPr>
          <w:p w:rsidR="00261364" w:rsidRDefault="0026136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8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320" w:type="dxa"/>
            <w:vAlign w:val="bottom"/>
          </w:tcPr>
          <w:p w:rsidR="00261364" w:rsidRDefault="00261364"/>
        </w:tc>
        <w:tc>
          <w:tcPr>
            <w:tcW w:w="700" w:type="dxa"/>
            <w:vAlign w:val="bottom"/>
          </w:tcPr>
          <w:p w:rsidR="00261364" w:rsidRDefault="0026136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380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«Гимназия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800" w:type="dxa"/>
            <w:vMerge w:val="restart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0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30»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6"/>
        </w:trPr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8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8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Гуманитарный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Английский язы</w:t>
            </w: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«Гимназия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32»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соответ-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1)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№33»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</w:t>
            </w: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СОО)</w:t>
            </w: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(вариант 2)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(вариант 3)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проведении процедуры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отбора будут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учитываться результаты ГИА-9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обществознанию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39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4060"/>
        <w:gridCol w:w="580"/>
        <w:gridCol w:w="1700"/>
        <w:gridCol w:w="30"/>
      </w:tblGrid>
      <w:tr w:rsidR="00261364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№35»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406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Гуманитарный</w:t>
            </w:r>
          </w:p>
        </w:tc>
        <w:tc>
          <w:tcPr>
            <w:tcW w:w="4060" w:type="dxa"/>
            <w:vMerge w:val="restart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(при проведениипроцедуры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4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МБОУ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 w:val="restart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отбора будут учитываться  результаты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 соответ-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«Гимназия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ГИА- 9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обществознанию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№36»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406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 w:val="restart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1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vMerge/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6\6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4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4060" w:type="dxa"/>
            <w:vAlign w:val="bottom"/>
          </w:tcPr>
          <w:p w:rsidR="00261364" w:rsidRDefault="0026136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406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№37»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технологический </w:t>
            </w: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406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  <w:tr w:rsidR="00261364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261364" w:rsidRDefault="00261364">
            <w:pPr>
              <w:rPr>
                <w:sz w:val="1"/>
                <w:szCs w:val="1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78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280"/>
        <w:gridCol w:w="1360"/>
        <w:gridCol w:w="1700"/>
      </w:tblGrid>
      <w:tr w:rsidR="00261364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41»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4\4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6\6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№43»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56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гимназия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 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80" w:type="dxa"/>
            <w:vAlign w:val="bottom"/>
          </w:tcPr>
          <w:p w:rsidR="00261364" w:rsidRDefault="00261364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25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3220"/>
        <w:gridCol w:w="1420"/>
        <w:gridCol w:w="1700"/>
      </w:tblGrid>
      <w:tr w:rsidR="00261364">
        <w:trPr>
          <w:trHeight w:val="28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№54»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№55»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№56»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20" w:type="dxa"/>
            <w:vAlign w:val="bottom"/>
          </w:tcPr>
          <w:p w:rsidR="00261364" w:rsidRDefault="0026136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№58»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5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№62»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Химико-математический</w:t>
            </w: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322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111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220" w:type="dxa"/>
            <w:vAlign w:val="bottom"/>
          </w:tcPr>
          <w:p w:rsidR="00261364" w:rsidRDefault="0026136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322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№63»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№64»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56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39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3300"/>
        <w:gridCol w:w="2980"/>
        <w:gridCol w:w="1660"/>
        <w:gridCol w:w="1700"/>
      </w:tblGrid>
      <w:tr w:rsidR="00261364">
        <w:trPr>
          <w:trHeight w:val="554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29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«СШ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29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65»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6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«СШ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соответ-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(подгруппа)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7\7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№66»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7\7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 подгруппа )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Мол. спец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8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 профиль с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углубленным изучением</w:t>
            </w:r>
          </w:p>
        </w:tc>
        <w:tc>
          <w:tcPr>
            <w:tcW w:w="2980" w:type="dxa"/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6\6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«Лицей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5\5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6\6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261364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3\3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261364">
        <w:trPr>
          <w:trHeight w:val="56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4"/>
                <w:szCs w:val="24"/>
              </w:rPr>
            </w:pPr>
          </w:p>
        </w:tc>
      </w:tr>
      <w:tr w:rsidR="00261364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2980" w:type="dxa"/>
            <w:vAlign w:val="bottom"/>
          </w:tcPr>
          <w:p w:rsidR="00261364" w:rsidRDefault="00261364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1364" w:rsidRDefault="00261364"/>
        </w:tc>
      </w:tr>
      <w:tr w:rsidR="00261364">
        <w:trPr>
          <w:trHeight w:val="27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 №68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BC05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(непрофильное)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  <w:tr w:rsidR="00261364">
        <w:trPr>
          <w:trHeight w:val="27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364" w:rsidRDefault="00261364">
            <w:pPr>
              <w:rPr>
                <w:sz w:val="23"/>
                <w:szCs w:val="23"/>
              </w:rPr>
            </w:pPr>
          </w:p>
        </w:tc>
      </w:tr>
    </w:tbl>
    <w:p w:rsidR="00261364" w:rsidRDefault="00261364">
      <w:pPr>
        <w:sectPr w:rsidR="00261364">
          <w:pgSz w:w="16840" w:h="11904" w:orient="landscape"/>
          <w:pgMar w:top="1440" w:right="1440" w:bottom="458" w:left="1020" w:header="0" w:footer="0" w:gutter="0"/>
          <w:cols w:space="720" w:equalWidth="0">
            <w:col w:w="14378"/>
          </w:cols>
        </w:sectPr>
      </w:pPr>
    </w:p>
    <w:p w:rsidR="00261364" w:rsidRDefault="00261364">
      <w:pPr>
        <w:spacing w:line="296" w:lineRule="exact"/>
        <w:rPr>
          <w:sz w:val="20"/>
          <w:szCs w:val="20"/>
        </w:rPr>
      </w:pPr>
    </w:p>
    <w:p w:rsidR="00261364" w:rsidRDefault="00BC0590">
      <w:pPr>
        <w:spacing w:line="265" w:lineRule="auto"/>
        <w:ind w:right="9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Примечание. 1. </w:t>
      </w:r>
      <w:r>
        <w:rPr>
          <w:rFonts w:ascii="Calibri" w:eastAsia="Calibri" w:hAnsi="Calibri" w:cs="Calibri"/>
          <w:i/>
          <w:iCs/>
          <w:sz w:val="20"/>
          <w:szCs w:val="20"/>
        </w:rPr>
        <w:t>Образец оформления предоставляемой информации представлен в данной таблице.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Прошу образец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заполнения НЕ МЕНЯТЬ,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обязательно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пропускать строку между информацией о профилях. Информацию о всех классах размещать в одной стоке, ниже образца. Также не допускается изменения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формы </w:t>
      </w:r>
      <w:r>
        <w:rPr>
          <w:rFonts w:ascii="Calibri" w:eastAsia="Calibri" w:hAnsi="Calibri" w:cs="Calibri"/>
          <w:i/>
          <w:iCs/>
          <w:sz w:val="20"/>
          <w:szCs w:val="20"/>
        </w:rPr>
        <w:t>таблицы.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Образец заполнения можно не удалять.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Срок предоставления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до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28.12. 2018.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Цвет шрифта предоставляемой информации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черный,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без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какого- либо выделения. Если профили по подгруппам, то рядом с названием профиля в скобках следует написать слово «подгруппа». Посмотрите на нашем сайте в разделе КОМПЛЕКТОВАНИЕ 10-х КЛАССОВ</w:t>
      </w:r>
      <w:r>
        <w:rPr>
          <w:rFonts w:ascii="Calibri" w:eastAsia="Calibri" w:hAnsi="Calibri" w:cs="Calibri"/>
          <w:i/>
          <w:iCs/>
          <w:sz w:val="20"/>
          <w:szCs w:val="20"/>
        </w:rPr>
        <w:t>, как выглядит ваша информация. Скорее всего, у вас особых изменений не будет.</w:t>
      </w:r>
    </w:p>
    <w:sectPr w:rsidR="00261364">
      <w:pgSz w:w="16840" w:h="11904" w:orient="landscape"/>
      <w:pgMar w:top="1440" w:right="1440" w:bottom="1440" w:left="1140" w:header="0" w:footer="0" w:gutter="0"/>
      <w:cols w:space="720" w:equalWidth="0">
        <w:col w:w="142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64"/>
    <w:rsid w:val="00261364"/>
    <w:rsid w:val="00B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kadru</cp:lastModifiedBy>
  <cp:revision>2</cp:revision>
  <dcterms:created xsi:type="dcterms:W3CDTF">2019-06-06T13:52:00Z</dcterms:created>
  <dcterms:modified xsi:type="dcterms:W3CDTF">2019-06-06T11:49:00Z</dcterms:modified>
</cp:coreProperties>
</file>