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Pr="00CB0896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896">
        <w:rPr>
          <w:rFonts w:ascii="Times New Roman" w:hAnsi="Times New Roman" w:cs="Times New Roman"/>
          <w:b/>
          <w:sz w:val="20"/>
          <w:szCs w:val="20"/>
        </w:rPr>
        <w:t>Анонсы мероприятий в рамках плана вариативных форм занятости в период летних каникул</w:t>
      </w:r>
    </w:p>
    <w:p w:rsidR="0015020E" w:rsidRPr="00CB0896" w:rsidRDefault="0054417A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896">
        <w:rPr>
          <w:rFonts w:ascii="Times New Roman" w:hAnsi="Times New Roman" w:cs="Times New Roman"/>
          <w:b/>
          <w:sz w:val="20"/>
          <w:szCs w:val="20"/>
        </w:rPr>
        <w:t xml:space="preserve"> «Активное лето – 2019</w:t>
      </w:r>
      <w:r w:rsidR="008E7AA0" w:rsidRPr="00CB0896">
        <w:rPr>
          <w:rFonts w:ascii="Times New Roman" w:hAnsi="Times New Roman" w:cs="Times New Roman"/>
          <w:b/>
          <w:sz w:val="20"/>
          <w:szCs w:val="20"/>
        </w:rPr>
        <w:t>»</w:t>
      </w:r>
    </w:p>
    <w:p w:rsidR="00C64537" w:rsidRPr="00CB0896" w:rsidRDefault="00C64537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4507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736"/>
      </w:tblGrid>
      <w:tr w:rsidR="0092304E" w:rsidRPr="00CB0896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B0896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896">
              <w:rPr>
                <w:rFonts w:ascii="Times New Roman" w:hAnsi="Times New Roman"/>
                <w:b/>
                <w:sz w:val="20"/>
                <w:szCs w:val="20"/>
              </w:rPr>
              <w:t xml:space="preserve">Дата и время </w:t>
            </w:r>
            <w:r w:rsidR="0092304E" w:rsidRPr="00CB0896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 </w:t>
            </w:r>
            <w:r w:rsidRPr="00CB089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B0896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89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B0896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89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B0896" w:rsidRDefault="0015020E" w:rsidP="00D91B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896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мероприятии</w:t>
            </w:r>
          </w:p>
        </w:tc>
      </w:tr>
      <w:tr w:rsidR="00E343F5" w:rsidRPr="00E343F5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июня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МБУ ДО ДЮЦ № 1 </w:t>
            </w:r>
            <w:r w:rsidRPr="007F230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Главный корпус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(ул. Благова, д. 40А</w:t>
            </w:r>
            <w:r w:rsidRPr="007F230A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)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HAnsi" w:hAnsi="Times New Roman"/>
                <w:sz w:val="20"/>
                <w:szCs w:val="20"/>
              </w:rPr>
              <w:t>Тел.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Спортивный праздник, посвященный Дню защиты детей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«Здравствуй, лето»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B7" w:rsidRPr="007F230A" w:rsidRDefault="00145BB7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Спортивный праздник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проводится с целью популяризации и пропаганды здорового образа жизни.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программу праздника   включены  подвижные игры и конкурсы, способствующие укреплению здоровья, развитию силы, ловкости, выносливости детей.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Ребята примут участие в соревнованиях по мини-футболу среди дворовых команд. Гостей и участников ждет приятная и дружеская атмосфера и много позитива!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Приглашаем для участия ребят в возрасте 10-12 лет.</w:t>
            </w:r>
          </w:p>
        </w:tc>
      </w:tr>
      <w:tr w:rsidR="00D52E17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17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июня</w:t>
            </w:r>
          </w:p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ТРЦ «Тополь»</w:t>
            </w:r>
          </w:p>
          <w:p w:rsidR="00D52E17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ежневская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D52E17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«Детство – это целый мир»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17" w:rsidRPr="007F230A" w:rsidRDefault="001959AB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первые дни лета особенно хочется ярких, запоминающихся эмоций. Приглашаем вас на праздничный концерт творческих коллективов Центра внешкольной работы № 2</w:t>
            </w:r>
          </w:p>
        </w:tc>
      </w:tr>
      <w:tr w:rsidR="00145BB7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3 июня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«Притяжение»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3-я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д.139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«Закладки-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зверятки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 чтении книги важно запомнить и зафиксировать ту страничку, на которой остановились, в этом случае поможет закладка. Совсем не обязательно идти в магазин канцтоваров, чтобы приобрести этот простой аксессуар</w:t>
            </w:r>
            <w:r w:rsidR="00DF39B8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Предлагаем вам посетить мастер-класс и самим изготовить  очень красивые, удобные и лёгкие в исполнении «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Закладки-зверята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для книг из цветной бумаги в технике оригами.</w:t>
            </w:r>
            <w:r w:rsidR="00DF39B8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Возраст: 7-12 лет</w:t>
            </w:r>
          </w:p>
        </w:tc>
      </w:tr>
      <w:tr w:rsidR="003304AF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июня</w:t>
            </w:r>
          </w:p>
          <w:p w:rsidR="003304AF" w:rsidRPr="007F230A" w:rsidRDefault="003304A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7F230A"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  <w:t>МБУ ДО ЦВР №2</w:t>
            </w:r>
          </w:p>
          <w:p w:rsidR="003304AF" w:rsidRPr="007F230A" w:rsidRDefault="003304AF" w:rsidP="007F230A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7F230A"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  <w:t>МБОУ «Гимназия №23»</w:t>
            </w:r>
          </w:p>
          <w:p w:rsidR="003304AF" w:rsidRPr="007F230A" w:rsidRDefault="003304AF" w:rsidP="007F230A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7F230A"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  <w:t>ул. Шошина, 15Б</w:t>
            </w:r>
          </w:p>
          <w:p w:rsidR="003304AF" w:rsidRPr="007F230A" w:rsidRDefault="00321683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3304A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7F230A"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  <w:t xml:space="preserve">Мастер-класс по </w:t>
            </w:r>
            <w:proofErr w:type="spellStart"/>
            <w:r w:rsidRPr="007F230A"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  <w:t>бисероплетению</w:t>
            </w:r>
            <w:proofErr w:type="spellEnd"/>
          </w:p>
          <w:p w:rsidR="003304AF" w:rsidRPr="007F230A" w:rsidRDefault="003304AF" w:rsidP="007F230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  <w:t>"Добрый жук"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Работа выполняется в простой технике параллельного плетения бисером на леске. Материалы предоставляются. Жук может стать основой для брелока или кулона. </w:t>
            </w:r>
          </w:p>
          <w:p w:rsidR="003304AF" w:rsidRPr="007F230A" w:rsidRDefault="003304AF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Количество мест ограничено. Требуется предварительная запись по тел. 33-63-00</w:t>
            </w:r>
          </w:p>
        </w:tc>
      </w:tr>
      <w:tr w:rsidR="009D7AD0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3 июня</w:t>
            </w:r>
          </w:p>
          <w:p w:rsidR="009D7AD0" w:rsidRPr="007F230A" w:rsidRDefault="00E40532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дом 6</w:t>
            </w:r>
          </w:p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Развивающее занятие «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Лето, солнце, ярко, жарко!</w:t>
            </w:r>
          </w:p>
          <w:p w:rsidR="009D7AD0" w:rsidRPr="007F230A" w:rsidRDefault="009D7AD0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". Развитие памяти, внимания, мышления в игровой форме увлекатель</w:t>
            </w:r>
            <w:r w:rsidR="00643486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но  полезно в любое время года.</w:t>
            </w:r>
            <w:r w:rsidR="00E47965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EA2EAA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июня</w:t>
            </w:r>
          </w:p>
          <w:p w:rsidR="00EA2EAA" w:rsidRPr="007F230A" w:rsidRDefault="0063364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</w:t>
            </w:r>
            <w:r w:rsidR="00EA2EAA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EA2EAA" w:rsidRPr="007F230A" w:rsidRDefault="00633640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у</w:t>
            </w:r>
            <w:r w:rsidR="00EA2EAA" w:rsidRPr="007F230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="00EA2EAA" w:rsidRPr="007F230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EA2EAA" w:rsidRPr="007F230A">
              <w:rPr>
                <w:rFonts w:ascii="Times New Roman" w:hAnsi="Times New Roman"/>
                <w:sz w:val="20"/>
                <w:szCs w:val="20"/>
              </w:rPr>
              <w:t>олотилова</w:t>
            </w:r>
            <w:proofErr w:type="spellEnd"/>
            <w:r w:rsidR="00EA2EAA" w:rsidRPr="007F230A">
              <w:rPr>
                <w:rFonts w:ascii="Times New Roman" w:hAnsi="Times New Roman"/>
                <w:sz w:val="20"/>
                <w:szCs w:val="20"/>
              </w:rPr>
              <w:t>,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EA2EAA" w:rsidRPr="007F230A"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Театрализованное представление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«Будь здоров или сказочка в подарок»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47965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Предлагаем весело отдохнуть и </w:t>
            </w:r>
            <w:r w:rsidR="00EA2EAA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окун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уться</w:t>
            </w:r>
            <w:r w:rsidR="00EA2EAA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детство. Вспомни</w:t>
            </w:r>
            <w:r w:rsidR="00C94899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="00EA2EAA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свои любимые сказки. Может быть, персонажи старых сказок, но на новый лад удивят, вызовут улыбку или вдохновят на подвиги?</w:t>
            </w:r>
          </w:p>
        </w:tc>
      </w:tr>
      <w:tr w:rsidR="009D7AD0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июня</w:t>
            </w:r>
          </w:p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E40532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D7AD0" w:rsidRPr="007F230A" w:rsidRDefault="00E40532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Тел.</w:t>
            </w:r>
            <w:r w:rsidR="009D7AD0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  по  созданию мультфильмов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вам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нравиться творить, выдумывать и  фантазировать,  если 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тите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создать свой волшебный мир, если 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вам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интересно, как создаются мультфильмы, то  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жд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маст</w:t>
            </w:r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ер-классе 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мультстудии</w:t>
            </w:r>
            <w:proofErr w:type="spellEnd"/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«Перл.</w:t>
            </w:r>
            <w:r w:rsidR="00C45524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</w:t>
            </w:r>
            <w:r w:rsidR="00892E2F"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обходимо</w:t>
            </w:r>
            <w:r w:rsidR="00C94899"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предварительно записаться по тел: 32-53-59!</w:t>
            </w:r>
            <w:r w:rsidR="00C94899"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(количество мест ограничено)</w:t>
            </w:r>
            <w:proofErr w:type="gramStart"/>
            <w:r w:rsidR="00C94899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торая обувь обязательна</w:t>
            </w:r>
          </w:p>
        </w:tc>
      </w:tr>
      <w:tr w:rsidR="00541E8F" w:rsidRPr="00CB0896" w:rsidTr="00C94899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июня</w:t>
            </w:r>
          </w:p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541E8F" w:rsidRPr="007F230A" w:rsidRDefault="00CC6B59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д.109,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25</w:t>
            </w:r>
          </w:p>
          <w:p w:rsidR="00541E8F" w:rsidRPr="007F230A" w:rsidRDefault="00CC6B59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541E8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Брошь из ситца «Зайчик»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Мастер-класс предназначен для детей любого возраста. </w:t>
            </w:r>
            <w:r w:rsidR="00C94899" w:rsidRPr="007F2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>Авторская разработка на основе народных кукол-скруток, исполнение несложное, не требует швейной подготовки. При аккуратной работе получается оригинальная забавная брошь, время выполнения от 30 до 60 минут. Материалы предоставляются.</w:t>
            </w:r>
          </w:p>
        </w:tc>
      </w:tr>
      <w:tr w:rsidR="009D7AD0" w:rsidRPr="00CB0896" w:rsidTr="009E3C76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июня</w:t>
            </w:r>
          </w:p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486B41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  <w:p w:rsidR="009D7AD0" w:rsidRPr="007F230A" w:rsidRDefault="00486B41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9D7AD0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D7AD0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D0" w:rsidRPr="007F230A" w:rsidRDefault="009D7AD0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сможет сделать  рисунки, и, создав определенную последовательность, с помощью средств анимации </w:t>
            </w:r>
            <w:r w:rsidR="009E3C7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интересную презентацию.</w:t>
            </w:r>
            <w:r w:rsidR="009E3C7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9E3C76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304AF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3 июня</w:t>
            </w:r>
          </w:p>
          <w:p w:rsidR="003304AF" w:rsidRPr="007F230A" w:rsidRDefault="003304AF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ДЮЦ№1</w:t>
            </w:r>
          </w:p>
          <w:p w:rsidR="003304AF" w:rsidRPr="007F230A" w:rsidRDefault="003304A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корпус</w:t>
            </w:r>
          </w:p>
          <w:p w:rsidR="003304AF" w:rsidRPr="007F230A" w:rsidRDefault="00B70758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, 40А</w:t>
            </w:r>
          </w:p>
          <w:p w:rsidR="003304AF" w:rsidRPr="007F230A" w:rsidRDefault="003304A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Практико-познавательное мероприятие</w:t>
            </w:r>
          </w:p>
          <w:p w:rsidR="003304AF" w:rsidRPr="007F230A" w:rsidRDefault="003304AF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«Безопасные каникулы»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AF" w:rsidRPr="007F230A" w:rsidRDefault="003304AF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К участию в мероприятии приглашаются дети 7-12 лет. В мероприятии примут участие инспекторы ГИБДД, они  ответят на многие вопросы обучающихся, проведут эстафету. Ребята еще раз вспомнят правила дорожного движения, примут участие в игре и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лектронном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тестировании.</w:t>
            </w:r>
          </w:p>
        </w:tc>
      </w:tr>
      <w:tr w:rsidR="00351508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351508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4 июня</w:t>
            </w:r>
          </w:p>
          <w:p w:rsidR="00351508" w:rsidRPr="007F230A" w:rsidRDefault="00351508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05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«Теремок»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351508" w:rsidRPr="007F230A" w:rsidRDefault="00351508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мастерская «Цветочное лето»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4433A6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Трава и цветы родного края – прекрасный объект для вдохновения юных художников. Умение чувствовать красоту, пластику и цвет – цель, к которой будут стремиться участники творческой мастерской в содружестве с педагогом. На занятиях мастерской участники будут  учиться  композиции в листе,  построению натуры  и передаче настроения через цвет.</w:t>
            </w:r>
          </w:p>
        </w:tc>
      </w:tr>
      <w:tr w:rsidR="00541E8F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июня</w:t>
            </w:r>
          </w:p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431662" w:rsidRPr="007F230A" w:rsidRDefault="00541E8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Площадка 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541E8F" w:rsidRPr="007F230A" w:rsidRDefault="002A10D1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 Т</w:t>
            </w:r>
            <w:r w:rsidR="00541E8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41E8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541E8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по станциям «Здравствуй, лето»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F" w:rsidRPr="007F230A" w:rsidRDefault="00C526D1" w:rsidP="007F230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Игра пройдет в форме игры-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. Ребята побывают на различных станциях, ответят на вопросы весёлой викторины, попробуют свои силы в музыкальном и театральном конкурсах, вспомнят правила дорожного движения</w:t>
            </w:r>
            <w:r w:rsidR="00062B5D" w:rsidRPr="007F2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1508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июня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05" w:rsidRPr="007F230A" w:rsidRDefault="007D610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</w:t>
            </w:r>
          </w:p>
          <w:p w:rsidR="007D6105" w:rsidRPr="007F230A" w:rsidRDefault="001E74E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«СШ №63» </w:t>
            </w:r>
          </w:p>
          <w:p w:rsidR="00351508" w:rsidRPr="007F230A" w:rsidRDefault="001E74E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1E74E7" w:rsidRPr="007F230A" w:rsidRDefault="007D610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E74E7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Хвойная, д.2</w:t>
            </w:r>
          </w:p>
          <w:p w:rsidR="001E74E7" w:rsidRPr="007F230A" w:rsidRDefault="001E74E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1E74E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борьбе самбо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4433A6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Для  всех,  кто любит  спорт,   будет  проходить  мастер – класс по самбо. Его участники  познакомятся   с разминочными  упражнениями и основными бросками спортивной борьбы  самбо,   вариантами  боевого самбо.  Кроме этого, все желающие  узнают  историю возникновения  самбо и  на практике отработают  основные  броски данного вида  спорта. </w:t>
            </w:r>
          </w:p>
        </w:tc>
      </w:tr>
      <w:tr w:rsidR="00351508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июня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2C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Тел.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351508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Театральная мастерская «Волшебный мир теат</w:t>
            </w:r>
            <w:r w:rsidR="00B97661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08" w:rsidRPr="007F230A" w:rsidRDefault="004433A6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 руководством опытного режиссера-наставника дети </w:t>
            </w:r>
            <w:r w:rsidR="001131F2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7-17 лет смогут почувствовать себя настоящими актёрами, перевоплотиться в различные предметы и животных, получат большой эмоциональный заряд. Театральные этюды помогут развить внимание, фантазию и воображение.</w:t>
            </w:r>
          </w:p>
        </w:tc>
      </w:tr>
      <w:tr w:rsidR="00F65CEF" w:rsidRPr="00CB0896" w:rsidTr="00062B5D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июня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2A10D1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F65CEF" w:rsidRPr="007F230A" w:rsidRDefault="002A10D1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65CE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сможет сделать  рисунки, и, создав определенную последовательность, с помощью средств анимации </w:t>
            </w:r>
            <w:r w:rsidR="00062B5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интересную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презентацию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торая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обувь обязательна</w:t>
            </w:r>
            <w:r w:rsidR="00062B5D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45BB7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5 июня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«Притяжение»</w:t>
            </w:r>
          </w:p>
          <w:p w:rsidR="00145BB7" w:rsidRPr="007F230A" w:rsidRDefault="00145BB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3-я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Сосневская</w:t>
            </w:r>
            <w:proofErr w:type="spellEnd"/>
            <w:r w:rsidR="005028FA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д.139</w:t>
            </w:r>
          </w:p>
          <w:p w:rsidR="00145BB7" w:rsidRPr="007F230A" w:rsidRDefault="005028F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145BB7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CB6161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Мастер-класс по созданию пластилиновых миниатюр </w:t>
            </w:r>
            <w:r w:rsidR="00145BB7" w:rsidRPr="007F230A">
              <w:rPr>
                <w:rFonts w:ascii="Times New Roman" w:hAnsi="Times New Roman"/>
                <w:sz w:val="20"/>
                <w:szCs w:val="20"/>
              </w:rPr>
              <w:t>«Рисуем пластилином»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7F230A" w:rsidRDefault="00145BB7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Пластилиновая живопись - это своеобразный синтез рисования и лепки. Для создания такой картины понадобится цветной картон, пластилин и ваша фантазия.  Техника предусматривает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предварительный набросок рисунка карандашом и дальнейшую работу с пластилином. Посетив </w:t>
            </w:r>
            <w:r w:rsidRPr="007F230A">
              <w:rPr>
                <w:rStyle w:val="a6"/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 по созданию пластилиновых миниатюр в технике объемного мазка</w:t>
            </w:r>
            <w:r w:rsidR="00E33877" w:rsidRPr="007F230A">
              <w:rPr>
                <w:rStyle w:val="a6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7F7F6"/>
              </w:rPr>
              <w:t xml:space="preserve"> </w:t>
            </w:r>
            <w:r w:rsidR="00E33877" w:rsidRPr="007F230A">
              <w:rPr>
                <w:rFonts w:ascii="Times New Roman" w:hAnsi="Times New Roman"/>
                <w:sz w:val="20"/>
                <w:szCs w:val="20"/>
                <w:shd w:val="clear" w:color="auto" w:fill="F7F7F6"/>
              </w:rPr>
              <w:t xml:space="preserve">можно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7F7F6"/>
              </w:rPr>
              <w:t xml:space="preserve"> убедит</w:t>
            </w:r>
            <w:r w:rsidR="00E33877" w:rsidRPr="007F230A">
              <w:rPr>
                <w:rFonts w:ascii="Times New Roman" w:hAnsi="Times New Roman"/>
                <w:sz w:val="20"/>
                <w:szCs w:val="20"/>
                <w:shd w:val="clear" w:color="auto" w:fill="F7F7F6"/>
              </w:rPr>
              <w:t>ься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7F7F6"/>
              </w:rPr>
              <w:t xml:space="preserve">, что это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одно из интересных досуговых занятий.</w:t>
            </w:r>
            <w:r w:rsidR="00E33877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>Возраст: 7-12 лет</w:t>
            </w:r>
          </w:p>
        </w:tc>
      </w:tr>
      <w:tr w:rsidR="00EA2EAA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</w:t>
            </w:r>
          </w:p>
          <w:p w:rsidR="00EA2EAA" w:rsidRPr="007F230A" w:rsidRDefault="005028FA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EA2EAA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«Улицы родного города. Сортировка»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 рамках экскурсии по микрорайону Сортировочный  </w:t>
            </w:r>
            <w:r w:rsidR="00E33877"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участников</w:t>
            </w: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ждёт увлекательный рассказ о его застройке и тех, чьи имена носят его улицы. Время проведения – 1 час. Экскурсионная группа до 30 человек</w:t>
            </w:r>
          </w:p>
        </w:tc>
      </w:tr>
      <w:tr w:rsidR="00EA2EAA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школьника №1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15 проезд,  д.5</w:t>
            </w:r>
          </w:p>
          <w:p w:rsidR="00EA2EAA" w:rsidRPr="007F230A" w:rsidRDefault="005028F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</w:t>
            </w:r>
            <w:r w:rsidR="00EA2EAA"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ел. 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Фестиваль, посвященный 220-летию со дня рождения А.С. Пушкина.  «Пушкин. XXI век»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AA" w:rsidRPr="007F230A" w:rsidRDefault="00EA2EAA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Пушкин современен! Приходите и убедитесь сами!!!! Всем хватит места проявить свой талант и фантазию.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 рисунка на асфальте «Что за прелесть эти сказки!» и  выразительного чтения «Читаем Пушкина» не оставят равнодушными взрослых и детей, а  танцеваль</w:t>
            </w:r>
            <w:r w:rsidR="00606DAE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флэ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ш-моб  даст возможность окунуться в мир пушкинской поры.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Требуется предварительная запись по тел. 47-44-12</w:t>
            </w:r>
          </w:p>
        </w:tc>
      </w:tr>
      <w:tr w:rsidR="00AE087F" w:rsidRPr="00CB0896" w:rsidTr="00606DA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34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 «Оберег чародея»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7F" w:rsidRPr="007F230A" w:rsidRDefault="004433A6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 руководством опытного режиссера-наставника дети </w:t>
            </w:r>
            <w:r w:rsidR="00FF3432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7-17 лет смогут почувствовать себя настоящими актёрами, перевоплотиться в различные предметы и животных, получат большой эмоциональный заряд. Театральные этюды помогут развить внимание, фантазию и воображение.</w:t>
            </w:r>
          </w:p>
        </w:tc>
      </w:tr>
      <w:tr w:rsidR="00F65CEF" w:rsidRPr="00CB0896" w:rsidTr="00606DA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5028FA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  <w:p w:rsidR="00F65CEF" w:rsidRPr="007F230A" w:rsidRDefault="005028F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65CE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FA" w:rsidRPr="007F230A" w:rsidRDefault="005028F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Мы-команда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ты хочешь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научиться лучше понимать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своих  сверстников  и взрослых, стать общительнее, приобрести навыки работы в команде</w:t>
            </w:r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то этот </w:t>
            </w:r>
            <w:r w:rsidR="00606DAE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тебя.</w:t>
            </w:r>
          </w:p>
          <w:p w:rsidR="00F65CEF" w:rsidRPr="007F230A" w:rsidRDefault="00F65CEF" w:rsidP="007F230A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606DAE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65CEF" w:rsidRPr="00CB0896" w:rsidTr="00606DA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0B7BCA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F65CEF" w:rsidRPr="007F230A" w:rsidRDefault="000B7BC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65CE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65CE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 Умные движения»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EF" w:rsidRPr="007F230A" w:rsidRDefault="00F65CEF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Подвижные «умные» игры</w:t>
            </w:r>
            <w:r w:rsidR="00892E2F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помогут  зарядиться  положительными  эмоциями и при этом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будут развивать координацию, мышление и внимание.</w:t>
            </w:r>
            <w:r w:rsidR="00606DAE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</w:t>
            </w:r>
            <w:r w:rsidR="00892E2F"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обходимо</w:t>
            </w:r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предварительно записаться </w:t>
            </w:r>
            <w:proofErr w:type="gramStart"/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</w:t>
            </w:r>
            <w:proofErr w:type="gramEnd"/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32-53-59!</w:t>
            </w:r>
            <w:r w:rsidR="00606DAE"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4348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(количество мест ограничено)</w:t>
            </w:r>
            <w:r w:rsidR="00606DAE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606DAE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A2EAA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июня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МБУ ДО «ЦРДО», </w:t>
            </w: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 xml:space="preserve">ул. Суворова, </w:t>
            </w:r>
            <w:r w:rsidR="009B7C34"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д.</w:t>
            </w: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</w:t>
            </w:r>
          </w:p>
          <w:p w:rsidR="009B7C34" w:rsidRPr="007F230A" w:rsidRDefault="009B7C34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Тел.93-80-33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«ЦРДО»</w:t>
            </w:r>
          </w:p>
          <w:p w:rsidR="00EA2EAA" w:rsidRPr="007F230A" w:rsidRDefault="00EA2EAA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AA" w:rsidRPr="007F230A" w:rsidRDefault="00EA2EAA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«Что? Где? Когда?» - интеллектуальная игра. Участник</w:t>
            </w:r>
            <w:r w:rsidR="00FF3432"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 смогут принять участие в одном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 туров интеллектуальной игры. Тематика данного тура затрагивает историю нашей страны и ее соседей от древнейших времен до современности.</w:t>
            </w:r>
          </w:p>
        </w:tc>
      </w:tr>
      <w:tr w:rsidR="00AE087F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34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Батурина, д.12/5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34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Интерактивная игра</w:t>
            </w:r>
          </w:p>
          <w:p w:rsidR="00AE087F" w:rsidRPr="007F230A" w:rsidRDefault="00AE087F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у наших у ворот…»</w:t>
            </w:r>
            <w:proofErr w:type="gram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7F" w:rsidRPr="007F230A" w:rsidRDefault="004433A6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 руководством опытного режиссера-наставника дети </w:t>
            </w:r>
            <w:r w:rsidR="00FF3432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7-17 лет смогут почувствовать себя настоящими актёрами, перевоплотиться в различные предметы и животных, получат большой эмоциональный заряд. Театральные этюды помогут развить внимание, фантазию и воображение.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Школа-музей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Литос</w:t>
            </w:r>
            <w:proofErr w:type="spellEnd"/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-КЛИО»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д.9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37-20-44, 37-82-63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«Музейная среда» Музейное занятие «Приглашение в мир Земли и космоса»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Во время экскурсии по информационному залу музея участники смогут познакомиться с историей музея, основными направлениями нашей работы, проверить свои знания по минералогии  в игре «Минеральная азбука», а так же изготовить закладку «Я люблю музей камня» в технике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скрапбукинг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 6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сможет сделать  рисунки, и, создав определенную последовательность, с помощью средств анимации </w:t>
            </w:r>
            <w:r w:rsidR="001131F2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выполнить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интересную презентацию и</w:t>
            </w:r>
            <w:r w:rsidR="001131F2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даже мультфильм!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1131F2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д.12/5</w:t>
            </w:r>
          </w:p>
          <w:p w:rsidR="009C57FD" w:rsidRPr="007F230A" w:rsidRDefault="009C57FD" w:rsidP="007F230A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Интерактивная </w:t>
            </w:r>
            <w:r w:rsidR="00431662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«Война. Победа. Память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В следующем году </w:t>
            </w:r>
            <w:r w:rsidR="00092E4F" w:rsidRPr="007F230A">
              <w:rPr>
                <w:rFonts w:ascii="Times New Roman" w:hAnsi="Times New Roman"/>
                <w:sz w:val="20"/>
                <w:szCs w:val="20"/>
              </w:rPr>
              <w:t xml:space="preserve">наша страну будет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отмечать 75-ю годовщину Победы в Великой Отечественной войне. Но уже сейчас интерактивная выставка «Война. Победа. Память» позволит подготовиться к этому празднику. Ребята, посетившие выставку, смогут узнать малоизвестные страницы Великой Отечественной и историю создания советского оружия тех лет, своими руками прикоснутся к подлинным реликвиям того времени – к фрагментам солдатской амуниции и предметам быта советских бойцов, обнаруженных на  местах былых сражений. Кроме того,  посетители выставки узнают секреты поисковой работы в наши дни, научатся пользоваться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металлодетектором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, познакомятся с поисковым щупом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и узнают, почему даже в наше время так важно найти и предать захоронению всех пропавших без вести солдат…. 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5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МБУ ДО ДЮЦ № 1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Благова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, д.40А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Познавательно-развивающее мероприятие «Занимательная психология»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Рисовать, лепить, играть в песочнице, разыгрывать яркие сценки – все это можно осуществить на «Занимательной психологии». Например, превратив кляксу в динозаврика, слепив свой страх, увидев сквозь песок свой внутренний мир, вы не только испытаете яркие эмоции, но и можете разрешить свою проблему</w:t>
            </w:r>
            <w:r w:rsidR="00092E4F" w:rsidRPr="007F2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7FD" w:rsidRPr="00CB0896" w:rsidTr="00E64443">
        <w:trPr>
          <w:trHeight w:val="13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 3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МБОУ «СШ №56»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етчика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Лазарева, д.1/2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Тел.32-60-63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Фольклорно-игровая программа «Городская вечерка»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7F230A">
              <w:rPr>
                <w:rFonts w:ascii="Times New Roman" w:hAnsi="Times New Roman" w:cs="Times New Roman"/>
              </w:rPr>
              <w:t xml:space="preserve">Наши предки умели гулять, веселиться, знакомиться без интернета! Не верите? </w:t>
            </w:r>
            <w:r w:rsidR="00DE1700" w:rsidRPr="007F230A">
              <w:rPr>
                <w:rFonts w:ascii="Times New Roman" w:hAnsi="Times New Roman" w:cs="Times New Roman"/>
              </w:rPr>
              <w:t xml:space="preserve">Приходите </w:t>
            </w:r>
            <w:r w:rsidRPr="007F230A">
              <w:rPr>
                <w:rFonts w:ascii="Times New Roman" w:hAnsi="Times New Roman" w:cs="Times New Roman"/>
              </w:rPr>
              <w:t xml:space="preserve"> на вечёрку!!! Вечёрка - </w:t>
            </w:r>
            <w:proofErr w:type="gramStart"/>
            <w:r w:rsidRPr="007F230A">
              <w:rPr>
                <w:rFonts w:ascii="Times New Roman" w:hAnsi="Times New Roman" w:cs="Times New Roman"/>
              </w:rPr>
              <w:t>это</w:t>
            </w:r>
            <w:proofErr w:type="gramEnd"/>
            <w:r w:rsidRPr="007F230A">
              <w:rPr>
                <w:rFonts w:ascii="Times New Roman" w:hAnsi="Times New Roman" w:cs="Times New Roman"/>
              </w:rPr>
              <w:t xml:space="preserve"> прежде всего ВЕСЕЛО и ЗАДОРНО! </w:t>
            </w:r>
            <w:r w:rsidRPr="007F230A">
              <w:rPr>
                <w:rFonts w:ascii="Times New Roman" w:hAnsi="Times New Roman"/>
              </w:rPr>
              <w:t>Все наши гости – это обязательно непосредственные участники.</w:t>
            </w:r>
            <w:r w:rsidR="00E64443" w:rsidRPr="007F230A">
              <w:rPr>
                <w:rFonts w:ascii="Times New Roman" w:hAnsi="Times New Roman"/>
              </w:rPr>
              <w:t xml:space="preserve"> </w:t>
            </w:r>
            <w:r w:rsidRPr="007F230A">
              <w:rPr>
                <w:rFonts w:ascii="Times New Roman" w:hAnsi="Times New Roman"/>
              </w:rPr>
              <w:t xml:space="preserve">И не важно, </w:t>
            </w:r>
            <w:r w:rsidR="00DE1700" w:rsidRPr="007F230A">
              <w:rPr>
                <w:rFonts w:ascii="Times New Roman" w:hAnsi="Times New Roman"/>
              </w:rPr>
              <w:t xml:space="preserve">если </w:t>
            </w:r>
            <w:r w:rsidR="00E64443" w:rsidRPr="007F230A">
              <w:rPr>
                <w:rFonts w:ascii="Times New Roman" w:hAnsi="Times New Roman"/>
              </w:rPr>
              <w:t xml:space="preserve">кто-то </w:t>
            </w:r>
            <w:r w:rsidR="00DE1700" w:rsidRPr="007F230A">
              <w:rPr>
                <w:rFonts w:ascii="Times New Roman" w:hAnsi="Times New Roman"/>
              </w:rPr>
              <w:t xml:space="preserve"> не </w:t>
            </w:r>
            <w:r w:rsidR="00E64443" w:rsidRPr="007F230A">
              <w:rPr>
                <w:rFonts w:ascii="Times New Roman" w:hAnsi="Times New Roman"/>
              </w:rPr>
              <w:t xml:space="preserve">умеете петь - </w:t>
            </w:r>
            <w:r w:rsidRPr="007F230A">
              <w:rPr>
                <w:rFonts w:ascii="Times New Roman" w:hAnsi="Times New Roman"/>
              </w:rPr>
              <w:t xml:space="preserve">танцевать – </w:t>
            </w:r>
            <w:r w:rsidR="00DE1700" w:rsidRPr="007F230A">
              <w:rPr>
                <w:rFonts w:ascii="Times New Roman" w:hAnsi="Times New Roman"/>
              </w:rPr>
              <w:t>сможете научиться</w:t>
            </w:r>
            <w:r w:rsidRPr="007F230A">
              <w:rPr>
                <w:rFonts w:ascii="Times New Roman" w:hAnsi="Times New Roman"/>
              </w:rPr>
              <w:t xml:space="preserve">! </w:t>
            </w:r>
            <w:r w:rsidR="00E64443" w:rsidRPr="007F230A">
              <w:rPr>
                <w:rFonts w:ascii="Times New Roman" w:hAnsi="Times New Roman"/>
              </w:rPr>
              <w:t xml:space="preserve"> </w:t>
            </w:r>
            <w:r w:rsidRPr="007F230A">
              <w:rPr>
                <w:rFonts w:ascii="Times New Roman" w:hAnsi="Times New Roman"/>
                <w:shd w:val="clear" w:color="auto" w:fill="FFFFFF"/>
              </w:rPr>
              <w:t xml:space="preserve">На вечерке </w:t>
            </w:r>
            <w:r w:rsidR="00E64443" w:rsidRPr="007F230A">
              <w:rPr>
                <w:rFonts w:ascii="Times New Roman" w:hAnsi="Times New Roman"/>
                <w:shd w:val="clear" w:color="auto" w:fill="FFFFFF"/>
              </w:rPr>
              <w:t>гостей</w:t>
            </w:r>
            <w:r w:rsidRPr="007F230A">
              <w:rPr>
                <w:rFonts w:ascii="Times New Roman" w:hAnsi="Times New Roman"/>
                <w:shd w:val="clear" w:color="auto" w:fill="FFFFFF"/>
              </w:rPr>
              <w:t xml:space="preserve"> ждет много задорных танцев, интересных игр и веселых песен. 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10-й Проезд, д. 24/2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«Лобзик+»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="00E64443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знакомит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 техническим  направлением  деятельности </w:t>
            </w:r>
            <w:r w:rsidR="00E64443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МБУ ДО ЦПР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«Перспектива». Каждый  желающий  сможет  выполнить  </w:t>
            </w:r>
            <w:r w:rsidR="00E64443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несложное  техническое  задание и почувствовать себя столяром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с деревом), изготовить поделку и задать  вопросы  опытному  педагогу.</w:t>
            </w:r>
            <w:r w:rsidR="00E64443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E64443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C57FD" w:rsidRPr="00CB0896" w:rsidTr="00E6444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B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«Теремок»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C6" w:rsidRPr="007F230A" w:rsidRDefault="00782AC6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фольклорная игровая программа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«Веселей стучите, ложки, в пляс пустились наши ножки»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 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с нетерпением ждут активных и любознательных ребят на</w:t>
            </w:r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игровую программу, где участники смогут погрузиться в атмосферу русской старины, познакомиться с народными подвижными играми и шумовыми народными инструментами, получить большой эмоциональный заряд и, возможно, обрести новых друзей.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МБУ ДО ЦДТ №4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Дом школьника №2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ул. 2 Дачная, д.20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Тел. 34-82-82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BD" w:rsidRPr="007F230A" w:rsidRDefault="00FE2AB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Игра-путешествие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 страницам любимых сказок», посв</w:t>
            </w:r>
            <w:r w:rsidR="00FE2AB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ященная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220-летию со дня рождения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этом году исполнилось 220 лет со дня рождения великого русского поэта и писателя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А.С.Пушкина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Именно этой знаменательной дате посвящено мероприятие «По страницам любимых сказок». Ребят ждет увлекательная интеллектуальная игра на знание любимых сказок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А.С.Пушкина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Каждый участник, бросая кубик, определяет номер вопроса, на который предстоит ответить. За каждый правильный ответ - получает победные очки в виде жетонов. Наибольшее количество жетонов и определит победителя. Также ребят ждет сказочный кроссворд и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конечно же, отличное настроение! Приходите, будет интересно!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участники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7-12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</w:t>
            </w:r>
          </w:p>
          <w:p w:rsidR="009C57FD" w:rsidRPr="007F230A" w:rsidRDefault="00970D7B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9C57F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C57F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B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Мастер-класс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скалолазанию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230A">
              <w:rPr>
                <w:rFonts w:ascii="Times New Roman" w:eastAsiaTheme="minorEastAsia" w:hAnsi="Times New Roman" w:cs="Times New Roman"/>
                <w:lang w:eastAsia="ru-RU"/>
              </w:rPr>
              <w:t xml:space="preserve">Занятие на </w:t>
            </w:r>
            <w:proofErr w:type="spellStart"/>
            <w:r w:rsidRPr="007F230A">
              <w:rPr>
                <w:rFonts w:ascii="Times New Roman" w:eastAsiaTheme="minorEastAsia" w:hAnsi="Times New Roman" w:cs="Times New Roman"/>
                <w:lang w:eastAsia="ru-RU"/>
              </w:rPr>
              <w:t>скалодроме</w:t>
            </w:r>
            <w:proofErr w:type="spellEnd"/>
            <w:r w:rsidRPr="007F230A">
              <w:rPr>
                <w:rFonts w:ascii="Times New Roman" w:eastAsiaTheme="minorEastAsia" w:hAnsi="Times New Roman" w:cs="Times New Roman"/>
                <w:lang w:eastAsia="ru-RU"/>
              </w:rPr>
              <w:t xml:space="preserve"> - это замечательная возможность проверить свою физическую подготовку и выносливость, а также почувствовать прилив сил, получить удовольствие и порцию адреналина.  </w:t>
            </w:r>
            <w:r w:rsidRPr="007F23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Количество мест ограничено. Спортивная одежда и обувь </w:t>
            </w:r>
            <w:proofErr w:type="gramStart"/>
            <w:r w:rsidRPr="007F230A">
              <w:rPr>
                <w:rFonts w:ascii="Times New Roman" w:eastAsiaTheme="minorEastAsia" w:hAnsi="Times New Roman" w:cs="Times New Roman"/>
                <w:b/>
                <w:lang w:eastAsia="ru-RU"/>
              </w:rPr>
              <w:t>обязательны</w:t>
            </w:r>
            <w:proofErr w:type="gramEnd"/>
            <w:r w:rsidRPr="007F230A">
              <w:rPr>
                <w:rFonts w:ascii="Times New Roman" w:eastAsiaTheme="minorEastAsia" w:hAnsi="Times New Roman" w:cs="Times New Roman"/>
                <w:b/>
                <w:lang w:eastAsia="ru-RU"/>
              </w:rPr>
              <w:t>! Требуется предварительная запись по тел. 33-63-00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C6" w:rsidRPr="007F230A" w:rsidRDefault="00782AC6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9C57FD" w:rsidRPr="007F230A" w:rsidRDefault="00782AC6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9C57F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Набережная у Колеса обозрения</w:t>
            </w:r>
          </w:p>
          <w:p w:rsidR="00782AC6" w:rsidRPr="007F230A" w:rsidRDefault="00782AC6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C6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«Цирк-алле!»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На набережной реки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 рядом с цирком будут проходить  занятия  педагогов цирковой студии им.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В.А.Волжанского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 не только с учащимися студии,  но  и теми,  кто  будет  в парке и захочет  испытать  себя в цирковом искусстве, отработав  акробатические трюки.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МБУ ДО ЦДТ №4</w:t>
            </w:r>
          </w:p>
          <w:p w:rsidR="009C57FD" w:rsidRPr="007F230A" w:rsidRDefault="00124F72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у</w:t>
            </w:r>
            <w:r w:rsidR="009C57FD" w:rsidRPr="007F230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="009C57FD" w:rsidRPr="007F230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9C57FD" w:rsidRPr="007F230A">
              <w:rPr>
                <w:rFonts w:ascii="Times New Roman" w:hAnsi="Times New Roman"/>
                <w:sz w:val="20"/>
                <w:szCs w:val="20"/>
              </w:rPr>
              <w:t>еменчикова</w:t>
            </w:r>
            <w:proofErr w:type="spellEnd"/>
            <w:r w:rsidR="009C57FD" w:rsidRPr="007F230A">
              <w:rPr>
                <w:rFonts w:ascii="Times New Roman" w:hAnsi="Times New Roman"/>
                <w:sz w:val="20"/>
                <w:szCs w:val="20"/>
              </w:rPr>
              <w:t>, д.14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Тел. 37-04-15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72" w:rsidRPr="007F230A" w:rsidRDefault="00124F72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</w:t>
            </w:r>
            <w:r w:rsidR="009C57F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прикладному творчеству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«Краски лета»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хорошо знакомы с возможностями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 Приходите и попробуйте изготовить «Аленький цветочек» в этой интересной технике, где сочетаются несколько методов сборки и фиксации конструкции. При этом работа выполняется настолько легко, что создать красивый цветок сможет даже начинающий.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сбор у Дома школьника №1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15 проезд,  д.5</w:t>
            </w:r>
          </w:p>
          <w:p w:rsidR="009C57FD" w:rsidRPr="007F230A" w:rsidRDefault="00A531C6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</w:t>
            </w:r>
            <w:r w:rsidR="009C57FD" w:rsidRPr="007F23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ел. 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C6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Экскурсия в пожарную часть №3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б в пожарные пошел!»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экскурсии ребята познакомятся с организацией караульной службы, увидят пожарное спасательное оборудование, примерят боевую форму пожарного.</w:t>
            </w:r>
            <w:r w:rsidR="00AA4665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</w:t>
            </w:r>
            <w:r w:rsidR="00AA4665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A4665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8-14лет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7F2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Заявка принимается за 2 дня до проведения мероприятия по тел. </w:t>
            </w:r>
            <w:r w:rsidRPr="007F230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47-44-12</w:t>
            </w:r>
            <w:r w:rsidR="00AA4665" w:rsidRPr="007F230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lastRenderedPageBreak/>
              <w:t>7 июня</w:t>
            </w:r>
          </w:p>
          <w:p w:rsidR="009C57FD" w:rsidRPr="007F230A" w:rsidRDefault="009C57FD" w:rsidP="007F230A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МБУ ДО ДЮЦ№1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Центр «Притяжение»</w:t>
            </w:r>
          </w:p>
          <w:p w:rsidR="009C57FD" w:rsidRPr="007F230A" w:rsidRDefault="00AB4F0D" w:rsidP="007F230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ул.3-я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Сосневская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, д. 139</w:t>
            </w:r>
            <w:r w:rsidR="009C57FD" w:rsidRPr="007F23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57FD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Тел.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«Путешествие в мир зарубежной музыкальной классики»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«Путешествие в мир зарубежной музыкальной классики» - мероприятие, рассчитанное на </w:t>
            </w:r>
            <w:r w:rsidR="005F4103" w:rsidRPr="007F230A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7-12 лет. Предполагается знакомство детей с творчеством великих зарубежных композиторов в форме небольшого рассказа-презентации и прослушивания нескольких </w:t>
            </w:r>
            <w:r w:rsidR="00AA4665" w:rsidRPr="007F230A">
              <w:rPr>
                <w:rFonts w:ascii="Times New Roman" w:hAnsi="Times New Roman"/>
                <w:sz w:val="20"/>
                <w:szCs w:val="20"/>
              </w:rPr>
              <w:t>музыкальных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 произведений. 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</w:rPr>
              <w:t>олотилова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, 43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Игра-викторина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«Что я знаю о России»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В ходе викторины, ребята вспомнят символику Р</w:t>
            </w:r>
            <w:r w:rsidR="00892025" w:rsidRPr="007F230A"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, географию </w:t>
            </w:r>
            <w:r w:rsidR="005F4103" w:rsidRPr="007F230A">
              <w:rPr>
                <w:rFonts w:ascii="Times New Roman" w:hAnsi="Times New Roman"/>
                <w:sz w:val="20"/>
                <w:szCs w:val="20"/>
              </w:rPr>
              <w:t>страны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>, основные государственные  праздники, традиции</w:t>
            </w:r>
            <w:r w:rsidR="005F4103" w:rsidRPr="007F23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>сможет нарисовать свой любимый уголок в России и рассказать о нем.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A531C6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 участник  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мастер-класса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пользуясь стандартным набором для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программs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  <w:r w:rsidR="00892025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dobePhotoshop</w:t>
            </w:r>
            <w:proofErr w:type="spellEnd"/>
            <w:r w:rsidR="00892025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сможет, придумав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какой-нибудь несложный сюжет, с помощью средств аним</w:t>
            </w:r>
            <w:r w:rsidR="000D33A6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ации стать автором  мультфильма.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0D33A6"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д.12/5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Интерактивная игра «Как у наших у ворот…»</w:t>
            </w:r>
            <w:proofErr w:type="gramEnd"/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Гостей ждет путешествие в удивительный мир, где живет русская старина. Посетив мероприятие, они познакомятся с экспозицией музея под названием «Русская изба», где смогут не только увидеть, но и потрогать подлинные предметы быта начала прошлого века, а также узнать необычные факты, связанные с ними. 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 xml:space="preserve">После экскурсии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>посетителей ждет интерактивная интеллектуальная игра.</w:t>
            </w:r>
            <w:r w:rsidRPr="007F230A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  <w:tr w:rsidR="00892025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июня</w:t>
            </w:r>
          </w:p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ул.10-й Проезд, д. 24/2</w:t>
            </w:r>
          </w:p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«Лобзик+»</w:t>
            </w:r>
          </w:p>
          <w:p w:rsidR="00892025" w:rsidRPr="007F230A" w:rsidRDefault="00892025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25" w:rsidRPr="007F230A" w:rsidRDefault="00892025" w:rsidP="007F230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знакомит  с  техническим  направлением  деятельности  МБУ ДО ЦПР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«Перспектива». Каждый  желающий  сможет  выполнить  несложное  техническое  задание и почувствовать себя столяром (работа с деревом), изготовить поделку и задать  вопросы  опытному  педагогу. </w:t>
            </w: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обязательна.</w:t>
            </w:r>
          </w:p>
        </w:tc>
      </w:tr>
      <w:tr w:rsidR="009C57FD" w:rsidRPr="00CB0896" w:rsidTr="00E343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июня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Площадка рядом с мемориалом Красная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  <w:lang w:eastAsia="ru-RU"/>
              </w:rPr>
              <w:t>Талка</w:t>
            </w:r>
            <w:proofErr w:type="spellEnd"/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</w:t>
            </w:r>
          </w:p>
          <w:p w:rsidR="009C57FD" w:rsidRPr="007F230A" w:rsidRDefault="008C68C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9C57F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C57FD"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8C68C7" w:rsidP="007F2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  <w:p w:rsidR="009C57FD" w:rsidRPr="007F230A" w:rsidRDefault="009C57FD" w:rsidP="007F230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Друзей»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FD" w:rsidRPr="007F230A" w:rsidRDefault="009C57FD" w:rsidP="007F230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Международный день друзей – всемирный праздник посвященный дружбе. Мы приглашаем вас посетить спортивные, интеллектуальные, развлекательные площадки, познакомиться с интересными направлениями творческого развития. Это прекрасная </w:t>
            </w:r>
            <w:r w:rsidR="00892025" w:rsidRPr="007F230A">
              <w:rPr>
                <w:rFonts w:ascii="Times New Roman" w:hAnsi="Times New Roman"/>
                <w:sz w:val="20"/>
                <w:szCs w:val="20"/>
              </w:rPr>
              <w:t xml:space="preserve">возможность </w:t>
            </w: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приятно провести время вместе с друзьями или приобрести </w:t>
            </w:r>
            <w:proofErr w:type="gramStart"/>
            <w:r w:rsidRPr="007F230A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7F2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75CD" w:rsidRPr="00CB0896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5CD" w:rsidRPr="00CB0896" w:rsidRDefault="00FC75CD" w:rsidP="00AD759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C75CD" w:rsidRPr="00CB0896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45D52"/>
    <w:rsid w:val="00050A69"/>
    <w:rsid w:val="00062B5D"/>
    <w:rsid w:val="00064EAE"/>
    <w:rsid w:val="00067E0C"/>
    <w:rsid w:val="00070E2E"/>
    <w:rsid w:val="00077BCE"/>
    <w:rsid w:val="00092E4F"/>
    <w:rsid w:val="00096134"/>
    <w:rsid w:val="000978E9"/>
    <w:rsid w:val="000B0839"/>
    <w:rsid w:val="000B68C9"/>
    <w:rsid w:val="000B72F3"/>
    <w:rsid w:val="000B7BCA"/>
    <w:rsid w:val="000C16C5"/>
    <w:rsid w:val="000D2966"/>
    <w:rsid w:val="000D33A6"/>
    <w:rsid w:val="000D51C0"/>
    <w:rsid w:val="000E0515"/>
    <w:rsid w:val="000E06EE"/>
    <w:rsid w:val="000E1F7A"/>
    <w:rsid w:val="000F35E2"/>
    <w:rsid w:val="001104A2"/>
    <w:rsid w:val="00112B42"/>
    <w:rsid w:val="001131F2"/>
    <w:rsid w:val="00120022"/>
    <w:rsid w:val="001223DB"/>
    <w:rsid w:val="001224C0"/>
    <w:rsid w:val="00124F72"/>
    <w:rsid w:val="0012619E"/>
    <w:rsid w:val="00126DDB"/>
    <w:rsid w:val="0013006F"/>
    <w:rsid w:val="00130E7E"/>
    <w:rsid w:val="00133E02"/>
    <w:rsid w:val="00136DF5"/>
    <w:rsid w:val="00141E72"/>
    <w:rsid w:val="00141ECE"/>
    <w:rsid w:val="00145BB7"/>
    <w:rsid w:val="0015020E"/>
    <w:rsid w:val="00151A63"/>
    <w:rsid w:val="00155F24"/>
    <w:rsid w:val="001568C1"/>
    <w:rsid w:val="00161D51"/>
    <w:rsid w:val="0016491B"/>
    <w:rsid w:val="0017138F"/>
    <w:rsid w:val="00172066"/>
    <w:rsid w:val="00174CFB"/>
    <w:rsid w:val="001778E3"/>
    <w:rsid w:val="00180086"/>
    <w:rsid w:val="00186C59"/>
    <w:rsid w:val="00190132"/>
    <w:rsid w:val="001920D3"/>
    <w:rsid w:val="001939F5"/>
    <w:rsid w:val="001959AB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D5D79"/>
    <w:rsid w:val="001D69B6"/>
    <w:rsid w:val="001E16AD"/>
    <w:rsid w:val="001E74E7"/>
    <w:rsid w:val="001E7BB7"/>
    <w:rsid w:val="001F0838"/>
    <w:rsid w:val="001F1E22"/>
    <w:rsid w:val="00201C7A"/>
    <w:rsid w:val="00212AEE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2693"/>
    <w:rsid w:val="00264BE6"/>
    <w:rsid w:val="002722F5"/>
    <w:rsid w:val="00275339"/>
    <w:rsid w:val="002833F0"/>
    <w:rsid w:val="00290CA8"/>
    <w:rsid w:val="002935C3"/>
    <w:rsid w:val="00293F00"/>
    <w:rsid w:val="002A10D1"/>
    <w:rsid w:val="002A2BAF"/>
    <w:rsid w:val="002A3E2B"/>
    <w:rsid w:val="002A5FBB"/>
    <w:rsid w:val="002B7315"/>
    <w:rsid w:val="002C6419"/>
    <w:rsid w:val="002C738A"/>
    <w:rsid w:val="002C77E3"/>
    <w:rsid w:val="002D0F07"/>
    <w:rsid w:val="002D33C5"/>
    <w:rsid w:val="002F562B"/>
    <w:rsid w:val="002F5BC0"/>
    <w:rsid w:val="002F6BF8"/>
    <w:rsid w:val="0030362D"/>
    <w:rsid w:val="0031130D"/>
    <w:rsid w:val="00316FC4"/>
    <w:rsid w:val="00321683"/>
    <w:rsid w:val="0032797B"/>
    <w:rsid w:val="003304AF"/>
    <w:rsid w:val="003355E9"/>
    <w:rsid w:val="00336D73"/>
    <w:rsid w:val="00337751"/>
    <w:rsid w:val="003423C9"/>
    <w:rsid w:val="00351508"/>
    <w:rsid w:val="003659E3"/>
    <w:rsid w:val="0037472E"/>
    <w:rsid w:val="00381F1F"/>
    <w:rsid w:val="003853D8"/>
    <w:rsid w:val="003960E7"/>
    <w:rsid w:val="003A315B"/>
    <w:rsid w:val="003A49CC"/>
    <w:rsid w:val="003B113F"/>
    <w:rsid w:val="003B5078"/>
    <w:rsid w:val="003C1599"/>
    <w:rsid w:val="003C3248"/>
    <w:rsid w:val="003C7776"/>
    <w:rsid w:val="003D3A03"/>
    <w:rsid w:val="003D3D55"/>
    <w:rsid w:val="003D5B47"/>
    <w:rsid w:val="003D6B4A"/>
    <w:rsid w:val="003D7BA8"/>
    <w:rsid w:val="003E6AF1"/>
    <w:rsid w:val="003F4869"/>
    <w:rsid w:val="003F7ED6"/>
    <w:rsid w:val="00401675"/>
    <w:rsid w:val="00403120"/>
    <w:rsid w:val="00403B25"/>
    <w:rsid w:val="004138FF"/>
    <w:rsid w:val="004167D5"/>
    <w:rsid w:val="00426DB2"/>
    <w:rsid w:val="00431662"/>
    <w:rsid w:val="00433FC1"/>
    <w:rsid w:val="00440A27"/>
    <w:rsid w:val="004433A6"/>
    <w:rsid w:val="00444119"/>
    <w:rsid w:val="0045142C"/>
    <w:rsid w:val="0045311B"/>
    <w:rsid w:val="004647F1"/>
    <w:rsid w:val="00470E4B"/>
    <w:rsid w:val="004759F2"/>
    <w:rsid w:val="00477BEA"/>
    <w:rsid w:val="004821E1"/>
    <w:rsid w:val="00483A0E"/>
    <w:rsid w:val="00485A09"/>
    <w:rsid w:val="00486B41"/>
    <w:rsid w:val="00486C28"/>
    <w:rsid w:val="00487BB9"/>
    <w:rsid w:val="004A072F"/>
    <w:rsid w:val="004A18E1"/>
    <w:rsid w:val="004A5811"/>
    <w:rsid w:val="004B3DB1"/>
    <w:rsid w:val="004B5914"/>
    <w:rsid w:val="004C105B"/>
    <w:rsid w:val="004C1FAC"/>
    <w:rsid w:val="004D305E"/>
    <w:rsid w:val="004D5ACC"/>
    <w:rsid w:val="004D7984"/>
    <w:rsid w:val="004E373F"/>
    <w:rsid w:val="004E487F"/>
    <w:rsid w:val="004E589F"/>
    <w:rsid w:val="004F0755"/>
    <w:rsid w:val="004F16C8"/>
    <w:rsid w:val="004F2E96"/>
    <w:rsid w:val="004F4F76"/>
    <w:rsid w:val="004F54A4"/>
    <w:rsid w:val="004F5959"/>
    <w:rsid w:val="005028FA"/>
    <w:rsid w:val="00513C6C"/>
    <w:rsid w:val="00514B7C"/>
    <w:rsid w:val="00515209"/>
    <w:rsid w:val="00517953"/>
    <w:rsid w:val="00522BE3"/>
    <w:rsid w:val="00541E8F"/>
    <w:rsid w:val="0054417A"/>
    <w:rsid w:val="00545179"/>
    <w:rsid w:val="005508F4"/>
    <w:rsid w:val="005531C1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85254"/>
    <w:rsid w:val="00590B3F"/>
    <w:rsid w:val="00590D44"/>
    <w:rsid w:val="0059158F"/>
    <w:rsid w:val="00592F6F"/>
    <w:rsid w:val="00595DDF"/>
    <w:rsid w:val="005A087C"/>
    <w:rsid w:val="005A66FD"/>
    <w:rsid w:val="005B0273"/>
    <w:rsid w:val="005C609A"/>
    <w:rsid w:val="005C7129"/>
    <w:rsid w:val="005E28A7"/>
    <w:rsid w:val="005E2BA1"/>
    <w:rsid w:val="005E7196"/>
    <w:rsid w:val="005F4103"/>
    <w:rsid w:val="005F55ED"/>
    <w:rsid w:val="005F79E0"/>
    <w:rsid w:val="006033A6"/>
    <w:rsid w:val="006059DF"/>
    <w:rsid w:val="00605C1C"/>
    <w:rsid w:val="00606DAE"/>
    <w:rsid w:val="00607110"/>
    <w:rsid w:val="006075C1"/>
    <w:rsid w:val="006160F5"/>
    <w:rsid w:val="00620E36"/>
    <w:rsid w:val="00621E79"/>
    <w:rsid w:val="0062471F"/>
    <w:rsid w:val="00630ED3"/>
    <w:rsid w:val="00633640"/>
    <w:rsid w:val="00634A59"/>
    <w:rsid w:val="00635834"/>
    <w:rsid w:val="00637850"/>
    <w:rsid w:val="00643486"/>
    <w:rsid w:val="00652554"/>
    <w:rsid w:val="0066018E"/>
    <w:rsid w:val="00665306"/>
    <w:rsid w:val="006671E7"/>
    <w:rsid w:val="0068179F"/>
    <w:rsid w:val="006823F8"/>
    <w:rsid w:val="00682A1B"/>
    <w:rsid w:val="00685B9A"/>
    <w:rsid w:val="00691E4C"/>
    <w:rsid w:val="006927CC"/>
    <w:rsid w:val="00693BD5"/>
    <w:rsid w:val="006A060D"/>
    <w:rsid w:val="006A22D3"/>
    <w:rsid w:val="006A24AD"/>
    <w:rsid w:val="006A37DE"/>
    <w:rsid w:val="006B0712"/>
    <w:rsid w:val="006B30A0"/>
    <w:rsid w:val="006B3FBC"/>
    <w:rsid w:val="006C494D"/>
    <w:rsid w:val="006C55AD"/>
    <w:rsid w:val="006E2B2D"/>
    <w:rsid w:val="006E5158"/>
    <w:rsid w:val="006E787F"/>
    <w:rsid w:val="006F05EE"/>
    <w:rsid w:val="006F2EF4"/>
    <w:rsid w:val="00705227"/>
    <w:rsid w:val="00711DE8"/>
    <w:rsid w:val="00715785"/>
    <w:rsid w:val="00720288"/>
    <w:rsid w:val="0072292E"/>
    <w:rsid w:val="00724869"/>
    <w:rsid w:val="00725468"/>
    <w:rsid w:val="007267A1"/>
    <w:rsid w:val="00745AF0"/>
    <w:rsid w:val="007506B4"/>
    <w:rsid w:val="007631C5"/>
    <w:rsid w:val="00764562"/>
    <w:rsid w:val="00765A58"/>
    <w:rsid w:val="00770F54"/>
    <w:rsid w:val="007770C5"/>
    <w:rsid w:val="007771D2"/>
    <w:rsid w:val="00777627"/>
    <w:rsid w:val="007816A2"/>
    <w:rsid w:val="00782AC6"/>
    <w:rsid w:val="00783CCF"/>
    <w:rsid w:val="00795D26"/>
    <w:rsid w:val="007973EF"/>
    <w:rsid w:val="007A4E92"/>
    <w:rsid w:val="007A6F9C"/>
    <w:rsid w:val="007B5CA3"/>
    <w:rsid w:val="007B7C5E"/>
    <w:rsid w:val="007C18F2"/>
    <w:rsid w:val="007C22F8"/>
    <w:rsid w:val="007C58AA"/>
    <w:rsid w:val="007D586C"/>
    <w:rsid w:val="007D6105"/>
    <w:rsid w:val="007E0465"/>
    <w:rsid w:val="007E18BD"/>
    <w:rsid w:val="007E1C41"/>
    <w:rsid w:val="007E2867"/>
    <w:rsid w:val="007E7D63"/>
    <w:rsid w:val="007F230A"/>
    <w:rsid w:val="007F4FF9"/>
    <w:rsid w:val="00801770"/>
    <w:rsid w:val="008051C0"/>
    <w:rsid w:val="0081530A"/>
    <w:rsid w:val="008202C1"/>
    <w:rsid w:val="008216BE"/>
    <w:rsid w:val="008318AA"/>
    <w:rsid w:val="00840295"/>
    <w:rsid w:val="00847EA4"/>
    <w:rsid w:val="008618F7"/>
    <w:rsid w:val="008666E4"/>
    <w:rsid w:val="0086708E"/>
    <w:rsid w:val="00874184"/>
    <w:rsid w:val="008776D3"/>
    <w:rsid w:val="0088026C"/>
    <w:rsid w:val="00882F1C"/>
    <w:rsid w:val="008867AA"/>
    <w:rsid w:val="00892025"/>
    <w:rsid w:val="00892D84"/>
    <w:rsid w:val="00892E2F"/>
    <w:rsid w:val="0089355C"/>
    <w:rsid w:val="008952E2"/>
    <w:rsid w:val="00895B08"/>
    <w:rsid w:val="0089666A"/>
    <w:rsid w:val="008B3D94"/>
    <w:rsid w:val="008B6C94"/>
    <w:rsid w:val="008C2A59"/>
    <w:rsid w:val="008C68C7"/>
    <w:rsid w:val="008D003A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085"/>
    <w:rsid w:val="00920903"/>
    <w:rsid w:val="0092304E"/>
    <w:rsid w:val="00925212"/>
    <w:rsid w:val="009276ED"/>
    <w:rsid w:val="00927AB4"/>
    <w:rsid w:val="00934BCF"/>
    <w:rsid w:val="00940794"/>
    <w:rsid w:val="00947152"/>
    <w:rsid w:val="009472B7"/>
    <w:rsid w:val="00951B6A"/>
    <w:rsid w:val="00954A7C"/>
    <w:rsid w:val="00955150"/>
    <w:rsid w:val="00963428"/>
    <w:rsid w:val="00966A01"/>
    <w:rsid w:val="00966A96"/>
    <w:rsid w:val="00970D7B"/>
    <w:rsid w:val="00971468"/>
    <w:rsid w:val="00975FC0"/>
    <w:rsid w:val="0098314E"/>
    <w:rsid w:val="00983CF7"/>
    <w:rsid w:val="00983F4B"/>
    <w:rsid w:val="00984E6C"/>
    <w:rsid w:val="0098604B"/>
    <w:rsid w:val="009A09DE"/>
    <w:rsid w:val="009A4903"/>
    <w:rsid w:val="009B2B7E"/>
    <w:rsid w:val="009B7C34"/>
    <w:rsid w:val="009C1927"/>
    <w:rsid w:val="009C3294"/>
    <w:rsid w:val="009C57FD"/>
    <w:rsid w:val="009C7FAE"/>
    <w:rsid w:val="009D7AD0"/>
    <w:rsid w:val="009E04A5"/>
    <w:rsid w:val="009E3C76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4367"/>
    <w:rsid w:val="00A531C6"/>
    <w:rsid w:val="00A54EC4"/>
    <w:rsid w:val="00A65258"/>
    <w:rsid w:val="00A74261"/>
    <w:rsid w:val="00A82FD4"/>
    <w:rsid w:val="00A85F47"/>
    <w:rsid w:val="00A879D8"/>
    <w:rsid w:val="00A9096C"/>
    <w:rsid w:val="00AA32CE"/>
    <w:rsid w:val="00AA4665"/>
    <w:rsid w:val="00AA6A96"/>
    <w:rsid w:val="00AB2461"/>
    <w:rsid w:val="00AB4F0D"/>
    <w:rsid w:val="00AB6EFC"/>
    <w:rsid w:val="00AC50F9"/>
    <w:rsid w:val="00AC5AB7"/>
    <w:rsid w:val="00AD139E"/>
    <w:rsid w:val="00AD53D1"/>
    <w:rsid w:val="00AD7593"/>
    <w:rsid w:val="00AE087F"/>
    <w:rsid w:val="00AE0F04"/>
    <w:rsid w:val="00AF149C"/>
    <w:rsid w:val="00AF1906"/>
    <w:rsid w:val="00AF3F67"/>
    <w:rsid w:val="00AF5B76"/>
    <w:rsid w:val="00B048C5"/>
    <w:rsid w:val="00B0584A"/>
    <w:rsid w:val="00B11488"/>
    <w:rsid w:val="00B13C07"/>
    <w:rsid w:val="00B16983"/>
    <w:rsid w:val="00B243BE"/>
    <w:rsid w:val="00B25523"/>
    <w:rsid w:val="00B31077"/>
    <w:rsid w:val="00B3305F"/>
    <w:rsid w:val="00B40A48"/>
    <w:rsid w:val="00B41903"/>
    <w:rsid w:val="00B43DC7"/>
    <w:rsid w:val="00B562A7"/>
    <w:rsid w:val="00B613CF"/>
    <w:rsid w:val="00B70298"/>
    <w:rsid w:val="00B70758"/>
    <w:rsid w:val="00B7517A"/>
    <w:rsid w:val="00B807A0"/>
    <w:rsid w:val="00B80FEF"/>
    <w:rsid w:val="00B86FDB"/>
    <w:rsid w:val="00B95E99"/>
    <w:rsid w:val="00B963CC"/>
    <w:rsid w:val="00B97661"/>
    <w:rsid w:val="00BA6275"/>
    <w:rsid w:val="00BA6F14"/>
    <w:rsid w:val="00BA71A2"/>
    <w:rsid w:val="00BB2623"/>
    <w:rsid w:val="00BB634F"/>
    <w:rsid w:val="00BB7B52"/>
    <w:rsid w:val="00BD165E"/>
    <w:rsid w:val="00BE28AF"/>
    <w:rsid w:val="00BE3C71"/>
    <w:rsid w:val="00BE671B"/>
    <w:rsid w:val="00BF2622"/>
    <w:rsid w:val="00BF4D1C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151C"/>
    <w:rsid w:val="00C42A16"/>
    <w:rsid w:val="00C44932"/>
    <w:rsid w:val="00C45524"/>
    <w:rsid w:val="00C4768D"/>
    <w:rsid w:val="00C518FC"/>
    <w:rsid w:val="00C526D1"/>
    <w:rsid w:val="00C55AEE"/>
    <w:rsid w:val="00C577B2"/>
    <w:rsid w:val="00C623AF"/>
    <w:rsid w:val="00C64537"/>
    <w:rsid w:val="00C66520"/>
    <w:rsid w:val="00C7034B"/>
    <w:rsid w:val="00C72BBF"/>
    <w:rsid w:val="00C72E52"/>
    <w:rsid w:val="00C75F12"/>
    <w:rsid w:val="00C76306"/>
    <w:rsid w:val="00C91EFB"/>
    <w:rsid w:val="00C94899"/>
    <w:rsid w:val="00C95456"/>
    <w:rsid w:val="00C95FCF"/>
    <w:rsid w:val="00CA473C"/>
    <w:rsid w:val="00CB0896"/>
    <w:rsid w:val="00CB16FB"/>
    <w:rsid w:val="00CB347A"/>
    <w:rsid w:val="00CB4D0C"/>
    <w:rsid w:val="00CB6161"/>
    <w:rsid w:val="00CB7CA5"/>
    <w:rsid w:val="00CC4055"/>
    <w:rsid w:val="00CC521D"/>
    <w:rsid w:val="00CC6B59"/>
    <w:rsid w:val="00CE520A"/>
    <w:rsid w:val="00CF5E4F"/>
    <w:rsid w:val="00CF6DA6"/>
    <w:rsid w:val="00D01A47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73CB5"/>
    <w:rsid w:val="00D75725"/>
    <w:rsid w:val="00D75ABE"/>
    <w:rsid w:val="00D83DB3"/>
    <w:rsid w:val="00D879F4"/>
    <w:rsid w:val="00D91BF5"/>
    <w:rsid w:val="00D97206"/>
    <w:rsid w:val="00DB2238"/>
    <w:rsid w:val="00DC7DD0"/>
    <w:rsid w:val="00DD50E9"/>
    <w:rsid w:val="00DD557E"/>
    <w:rsid w:val="00DE1700"/>
    <w:rsid w:val="00DE1EBA"/>
    <w:rsid w:val="00DE35A3"/>
    <w:rsid w:val="00DF20A2"/>
    <w:rsid w:val="00DF39B8"/>
    <w:rsid w:val="00E007BC"/>
    <w:rsid w:val="00E04AB2"/>
    <w:rsid w:val="00E06BE5"/>
    <w:rsid w:val="00E07902"/>
    <w:rsid w:val="00E1118F"/>
    <w:rsid w:val="00E137A5"/>
    <w:rsid w:val="00E160A0"/>
    <w:rsid w:val="00E23C6C"/>
    <w:rsid w:val="00E25FA7"/>
    <w:rsid w:val="00E27B22"/>
    <w:rsid w:val="00E33877"/>
    <w:rsid w:val="00E343F5"/>
    <w:rsid w:val="00E40532"/>
    <w:rsid w:val="00E42FF6"/>
    <w:rsid w:val="00E45F6C"/>
    <w:rsid w:val="00E47965"/>
    <w:rsid w:val="00E56CDC"/>
    <w:rsid w:val="00E63E8B"/>
    <w:rsid w:val="00E64443"/>
    <w:rsid w:val="00E70626"/>
    <w:rsid w:val="00E72EB5"/>
    <w:rsid w:val="00E7436C"/>
    <w:rsid w:val="00E75BF7"/>
    <w:rsid w:val="00E8286D"/>
    <w:rsid w:val="00E8325E"/>
    <w:rsid w:val="00E9201F"/>
    <w:rsid w:val="00EA2EAA"/>
    <w:rsid w:val="00EA5627"/>
    <w:rsid w:val="00EB247A"/>
    <w:rsid w:val="00ED174B"/>
    <w:rsid w:val="00ED3A43"/>
    <w:rsid w:val="00ED7E9D"/>
    <w:rsid w:val="00EE15FB"/>
    <w:rsid w:val="00EE1A75"/>
    <w:rsid w:val="00EE43C9"/>
    <w:rsid w:val="00EF770F"/>
    <w:rsid w:val="00F00D62"/>
    <w:rsid w:val="00F03293"/>
    <w:rsid w:val="00F06143"/>
    <w:rsid w:val="00F0683F"/>
    <w:rsid w:val="00F10D4B"/>
    <w:rsid w:val="00F14A4C"/>
    <w:rsid w:val="00F25150"/>
    <w:rsid w:val="00F33E52"/>
    <w:rsid w:val="00F47F24"/>
    <w:rsid w:val="00F5261F"/>
    <w:rsid w:val="00F52D47"/>
    <w:rsid w:val="00F5301E"/>
    <w:rsid w:val="00F55973"/>
    <w:rsid w:val="00F56F25"/>
    <w:rsid w:val="00F57F4E"/>
    <w:rsid w:val="00F6365A"/>
    <w:rsid w:val="00F64B6E"/>
    <w:rsid w:val="00F65974"/>
    <w:rsid w:val="00F65CEF"/>
    <w:rsid w:val="00F6696C"/>
    <w:rsid w:val="00F67282"/>
    <w:rsid w:val="00F70611"/>
    <w:rsid w:val="00F74BDF"/>
    <w:rsid w:val="00F9020E"/>
    <w:rsid w:val="00F9188E"/>
    <w:rsid w:val="00F92CDE"/>
    <w:rsid w:val="00FA7D74"/>
    <w:rsid w:val="00FB1F58"/>
    <w:rsid w:val="00FB7F0C"/>
    <w:rsid w:val="00FC256C"/>
    <w:rsid w:val="00FC68C2"/>
    <w:rsid w:val="00FC71B8"/>
    <w:rsid w:val="00FC75CD"/>
    <w:rsid w:val="00FD25B8"/>
    <w:rsid w:val="00FD43CF"/>
    <w:rsid w:val="00FD451B"/>
    <w:rsid w:val="00FD500A"/>
    <w:rsid w:val="00FD7215"/>
    <w:rsid w:val="00FE2ABD"/>
    <w:rsid w:val="00FE4946"/>
    <w:rsid w:val="00FF3432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43">
    <w:name w:val="c22 c43"/>
    <w:rsid w:val="00FB7F0C"/>
  </w:style>
  <w:style w:type="character" w:styleId="a9">
    <w:name w:val="Hyperlink"/>
    <w:basedOn w:val="a0"/>
    <w:uiPriority w:val="99"/>
    <w:unhideWhenUsed/>
    <w:rsid w:val="00FB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2A8D-EDE5-4511-8823-22EC7B9C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om-3</cp:lastModifiedBy>
  <cp:revision>4</cp:revision>
  <cp:lastPrinted>2018-05-29T11:57:00Z</cp:lastPrinted>
  <dcterms:created xsi:type="dcterms:W3CDTF">2019-05-30T13:10:00Z</dcterms:created>
  <dcterms:modified xsi:type="dcterms:W3CDTF">2019-05-30T14:10:00Z</dcterms:modified>
</cp:coreProperties>
</file>