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61" w:rsidRPr="00C41261" w:rsidRDefault="00C41261" w:rsidP="00C41261">
      <w:pPr>
        <w:shd w:val="clear" w:color="auto" w:fill="FFFFFF"/>
        <w:tabs>
          <w:tab w:val="left" w:pos="1440"/>
          <w:tab w:val="right" w:pos="9638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4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C41261" w:rsidRPr="00C41261" w:rsidRDefault="00C41261" w:rsidP="00C412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управления образования</w:t>
      </w:r>
    </w:p>
    <w:p w:rsidR="00C41261" w:rsidRPr="00C41261" w:rsidRDefault="00C41261" w:rsidP="00C412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Иванова</w:t>
      </w:r>
    </w:p>
    <w:p w:rsidR="00C41261" w:rsidRPr="00C41261" w:rsidRDefault="00C41261" w:rsidP="00C412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0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26.03.2019 </w:t>
      </w:r>
      <w:r w:rsidRPr="00C4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D0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</w:t>
      </w:r>
    </w:p>
    <w:p w:rsidR="00C41261" w:rsidRPr="00C41261" w:rsidRDefault="00C41261" w:rsidP="00C4126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61" w:rsidRPr="00C41261" w:rsidRDefault="00C41261" w:rsidP="00A110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261" w:rsidRPr="00C41261" w:rsidRDefault="00C41261" w:rsidP="00A110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1F" w:rsidRPr="00C41261" w:rsidRDefault="00A1101F" w:rsidP="00A110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ED3C63" w:rsidRPr="00C41261" w:rsidRDefault="00A1101F" w:rsidP="00ED3C6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bookmarkStart w:id="1" w:name="_Hlk536136737"/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</w:t>
      </w:r>
      <w:r w:rsidR="003C79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</w:p>
    <w:p w:rsidR="00ED3C63" w:rsidRPr="00C41261" w:rsidRDefault="00ED3C63" w:rsidP="00ED3C6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вариативных форм занятости детей и подростков в каникулярный период </w:t>
      </w:r>
    </w:p>
    <w:p w:rsidR="00A1101F" w:rsidRPr="00C41261" w:rsidRDefault="00ED3C63" w:rsidP="00ED3C6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«Активные каникулы»</w:t>
      </w:r>
      <w:r w:rsidR="00A1101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C63" w:rsidRPr="00C41261" w:rsidRDefault="00ED3C63" w:rsidP="00ED3C6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63" w:rsidRPr="00C41261" w:rsidRDefault="00A1101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 положения</w:t>
      </w:r>
    </w:p>
    <w:p w:rsidR="0040121A" w:rsidRPr="00C41261" w:rsidRDefault="0040121A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63" w:rsidRPr="00C41261" w:rsidRDefault="00A1101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порядок, условия организации и проведения </w:t>
      </w:r>
      <w:r w:rsidR="00ED3C63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конкурса </w:t>
      </w:r>
      <w:r w:rsidR="00D9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</w:t>
      </w:r>
      <w:r w:rsidR="003C79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</w:t>
      </w:r>
      <w:r w:rsidR="00ED3C63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вариативных форм занятости детей и подростков в каникулярный период  «Активные каникулы»</w:t>
      </w:r>
      <w:r w:rsidR="00356F45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Конкурс).</w:t>
      </w:r>
    </w:p>
    <w:p w:rsidR="009C0AA2" w:rsidRDefault="00A1101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 Цел</w:t>
      </w:r>
      <w:r w:rsidR="001A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F45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="003E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2DBD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проекта </w:t>
      </w:r>
      <w:r w:rsidR="00D902F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«Активные каникулы»</w:t>
      </w:r>
      <w:r w:rsidR="00D9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Проект) </w:t>
      </w:r>
      <w:r w:rsidR="008B2DBD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школьн</w:t>
      </w:r>
      <w:r w:rsidR="00356F45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="001A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Иванова.</w:t>
      </w:r>
    </w:p>
    <w:p w:rsidR="001A76DB" w:rsidRDefault="001A76DB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Конкурса:</w:t>
      </w:r>
    </w:p>
    <w:p w:rsidR="001A76DB" w:rsidRDefault="001A76DB" w:rsidP="001A76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уникальной символики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роекта; </w:t>
      </w:r>
    </w:p>
    <w:p w:rsidR="001A76DB" w:rsidRDefault="009C0AA2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узнаваемости и привлекательности Проекта для школьн</w:t>
      </w:r>
      <w:r w:rsidR="003E2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01F" w:rsidRPr="00C41261" w:rsidRDefault="001A76DB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101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поощрение творчес</w:t>
      </w:r>
      <w:r w:rsidR="0023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способностей</w:t>
      </w:r>
      <w:r w:rsidR="00A1101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6C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1101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C56C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101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города Иванова. </w:t>
      </w:r>
    </w:p>
    <w:p w:rsidR="00A1101F" w:rsidRPr="00C41261" w:rsidRDefault="00A1101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 w:rsidR="000C56C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принять участие </w:t>
      </w:r>
      <w:r w:rsidR="000C56C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(коллективы обучающихся)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0C56C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</w:t>
      </w:r>
      <w:r w:rsidR="000C56C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0C56C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</w:t>
      </w:r>
      <w:r w:rsidR="000C56C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5C012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Иванова.</w:t>
      </w:r>
    </w:p>
    <w:p w:rsidR="00A1101F" w:rsidRPr="00C41261" w:rsidRDefault="0040121A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A1101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оргкомитета </w:t>
      </w:r>
      <w:r w:rsidR="005C012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1101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входят </w:t>
      </w:r>
      <w:r w:rsidR="005C012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управления образования Администрации города Иванова,  педагогические работники МБУ ДО ДЮЦ № 1, депутаты </w:t>
      </w:r>
      <w:r w:rsidR="00A1101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</w:t>
      </w:r>
      <w:r w:rsidR="005C012C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городской ученической Думы</w:t>
      </w:r>
      <w:r w:rsidR="00A1101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A69C2" w:rsidRPr="00C41261" w:rsidRDefault="001A69C2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63" w:rsidRPr="00C41261" w:rsidRDefault="00A1101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II. Порядок организации и проведения </w:t>
      </w:r>
      <w:r w:rsidR="00DD4F22" w:rsidRPr="00C4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520EBB" w:rsidRPr="00C4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</w:p>
    <w:p w:rsidR="0040121A" w:rsidRPr="00C41261" w:rsidRDefault="0040121A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66" w:rsidRDefault="00A1101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 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65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года 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разрабатывают свои </w:t>
      </w:r>
      <w:r w:rsidR="00ED3C63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</w:t>
      </w:r>
      <w:r w:rsidR="003C79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логотипов</w:t>
      </w:r>
      <w:r w:rsidR="00ED3C63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4F2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 понимается как графический знак, </w:t>
      </w:r>
      <w:r w:rsidR="00DD4F2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отражающий 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и</w:t>
      </w:r>
      <w:r w:rsidR="00B35769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дею П</w:t>
      </w:r>
      <w:r w:rsidR="00DD4F2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роекта. </w:t>
      </w:r>
    </w:p>
    <w:p w:rsidR="00ED3C63" w:rsidRPr="00C41261" w:rsidRDefault="00ED3C63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рамках работы по созданию </w:t>
      </w:r>
      <w:r w:rsidR="003C79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логотипа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информирование </w:t>
      </w:r>
      <w:r w:rsidR="00586694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86694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586694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586694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роекте</w:t>
      </w:r>
      <w:proofErr w:type="gramEnd"/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сроках, содержании, местах проведения</w:t>
      </w:r>
      <w:r w:rsidR="0066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</w:t>
      </w:r>
      <w:r w:rsidR="00666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обеспечении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101F" w:rsidRPr="00C41261" w:rsidRDefault="00A1101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D3C63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79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</w:t>
      </w:r>
      <w:r w:rsidR="00ED3C63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орга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ученического самоуправления общеобразовательного учреждения или инициативной группой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="005D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разработке </w:t>
      </w:r>
      <w:r w:rsidR="00A557F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логотипа могут принимать участие обучающие</w:t>
      </w:r>
      <w:r w:rsidR="005D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</w:t>
      </w:r>
      <w:r w:rsidR="0081040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57F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работники</w:t>
      </w:r>
      <w:r w:rsidR="00CE4578" w:rsidRPr="00CE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представители </w:t>
      </w:r>
      <w:r w:rsidR="00CE4578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CE45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4578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CE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CE4578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CE45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5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родительской общественности,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специалисты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6A52" w:rsidRDefault="00CE4578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целях помощи участникам К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в создании логотипов будет </w:t>
      </w:r>
      <w:r w:rsidR="00CC6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</w:t>
      </w:r>
      <w:r w:rsidR="009611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проведение 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CC6A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A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«Основы создания логотипа. Работа в графических редакторах».</w:t>
      </w:r>
      <w:r w:rsidR="00C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дате, времени и месте проведения занятий будет направлена в образовательные учреждения дополнительно.</w:t>
      </w:r>
    </w:p>
    <w:p w:rsidR="006B0D12" w:rsidRPr="00C41261" w:rsidRDefault="0081040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0D1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работам:</w:t>
      </w:r>
    </w:p>
    <w:p w:rsidR="006B0D12" w:rsidRPr="00C41261" w:rsidRDefault="006B0D12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C79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</w:t>
      </w:r>
      <w:r w:rsidR="0081040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1040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графическом редакторе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4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Photoshop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Illustrator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CorelDraw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сохраняется в форматах 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r w:rsidR="0040121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требования предъявляются с целью последующего распространения </w:t>
      </w:r>
      <w:r w:rsidR="00ED3C63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="003C79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логотипа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мероприятиях.</w:t>
      </w:r>
    </w:p>
    <w:p w:rsidR="00A50F6E" w:rsidRPr="00C41261" w:rsidRDefault="00A50F6E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Логотип разрабатывается в четырех вариантах, соответствующих временам года (лето, осень, зима, весна): меняются </w:t>
      </w:r>
      <w:r w:rsidR="0021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логотипа, отражающие времена года.</w:t>
      </w:r>
    </w:p>
    <w:p w:rsidR="00A50F6E" w:rsidRPr="00C41261" w:rsidRDefault="00A50F6E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 Световое и цветовое оформление логотипа должно позволять его размещение и на светлом, и </w:t>
      </w:r>
      <w:r w:rsidR="00213A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темном фоне.</w:t>
      </w:r>
    </w:p>
    <w:p w:rsidR="009B4BEF" w:rsidRDefault="009B4BE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50F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</w:t>
      </w:r>
      <w:r w:rsidR="0023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заявкой (Приложение</w:t>
      </w:r>
      <w:r w:rsidR="00225F44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13A05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15</w:t>
      </w:r>
      <w:r w:rsidR="00520EBB" w:rsidRPr="00C41261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 xml:space="preserve"> </w:t>
      </w:r>
      <w:r w:rsidR="00A50F6E" w:rsidRPr="00C41261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апреля</w:t>
      </w:r>
      <w:r w:rsidR="00520EBB" w:rsidRPr="00C41261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 xml:space="preserve"> 2019 года</w:t>
      </w:r>
      <w:r w:rsidR="00B220ED" w:rsidRPr="00C4126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B220ED" w:rsidRPr="00C41261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 xml:space="preserve">включительно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на электронный адрес: </w:t>
      </w:r>
      <w:hyperlink r:id="rId9" w:history="1">
        <w:r w:rsidR="00520EBB" w:rsidRPr="00C4126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igudyma</w:t>
        </w:r>
        <w:r w:rsidR="00520EBB" w:rsidRPr="00C4126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6@</w:t>
        </w:r>
        <w:r w:rsidR="00520EBB" w:rsidRPr="00C4126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520EBB" w:rsidRPr="00C4126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0EBB" w:rsidRPr="00C4126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520EBB" w:rsidRPr="00C4126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520EBB" w:rsidRPr="00C4126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c</w:t>
      </w:r>
      <w:r w:rsidR="00520EBB" w:rsidRPr="00C4126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пометкой «</w:t>
      </w:r>
      <w:r w:rsidR="00ED3C63" w:rsidRPr="00C4126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Активные каникулы</w:t>
      </w:r>
      <w:r w:rsidR="00520EBB" w:rsidRPr="00C4126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» и указанием </w:t>
      </w:r>
      <w:r w:rsidR="00A50F6E" w:rsidRPr="00C4126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наименования образовательного учреждения</w:t>
      </w:r>
      <w:r w:rsidR="00520EBB" w:rsidRPr="00C4126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 контактного лица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3A05" w:rsidRPr="00C41261" w:rsidRDefault="00213A05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EF" w:rsidRPr="00C41261" w:rsidRDefault="003340D9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III. Порядок подведения итогов </w:t>
      </w:r>
      <w:r w:rsidR="005A6E1A" w:rsidRPr="00C4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B4BEF" w:rsidRPr="00C41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</w:p>
    <w:p w:rsidR="0040121A" w:rsidRPr="00C41261" w:rsidRDefault="0040121A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815" w:rsidRPr="00C41261" w:rsidRDefault="009B4BE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520EBB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0D9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подведения итогов </w:t>
      </w:r>
      <w:r w:rsidR="005A6E1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1A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554965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 конкурсн</w:t>
      </w:r>
      <w:r w:rsidR="005B18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54965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5B18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 состав которой входят </w:t>
      </w:r>
      <w:r w:rsidR="005A6E1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6E67A1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Администрации города Иванова, </w:t>
      </w:r>
      <w:r w:rsidR="0035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образовательных учреждений, </w:t>
      </w:r>
      <w:r w:rsidR="005A6E1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депутаты Ивановской городской ученической Думы,</w:t>
      </w:r>
    </w:p>
    <w:p w:rsidR="009B4BEF" w:rsidRPr="00C41261" w:rsidRDefault="009B4BE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0121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2FD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подведении итогов к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</w:t>
      </w:r>
      <w:r w:rsidR="005B18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5B18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72FD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</w:t>
      </w:r>
      <w:r w:rsidR="00ED3C63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следующие критерии:</w:t>
      </w:r>
    </w:p>
    <w:p w:rsidR="005A6E1A" w:rsidRPr="00C41261" w:rsidRDefault="005A6E1A" w:rsidP="005A6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целям и содержанию проекта;</w:t>
      </w:r>
    </w:p>
    <w:p w:rsidR="009B4BEF" w:rsidRPr="00C41261" w:rsidRDefault="009B4BE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художественная и эстетическая зрелищность;</w:t>
      </w:r>
    </w:p>
    <w:p w:rsidR="009B4BEF" w:rsidRPr="00C41261" w:rsidRDefault="009B4BE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оригинальное композиционное решение;</w:t>
      </w:r>
    </w:p>
    <w:p w:rsidR="005A6E1A" w:rsidRPr="00C41261" w:rsidRDefault="005A6E1A" w:rsidP="005A6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уникальность работы;</w:t>
      </w:r>
    </w:p>
    <w:p w:rsidR="005B1852" w:rsidRPr="00C41261" w:rsidRDefault="005B1852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</w:t>
      </w:r>
      <w:r w:rsidR="005A6E1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заявленным требованиям.</w:t>
      </w:r>
    </w:p>
    <w:p w:rsidR="00B610A3" w:rsidRPr="00C41261" w:rsidRDefault="005D765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0121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5F44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CB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72A2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участников по указанным критериям </w:t>
      </w:r>
      <w:r w:rsidR="00CB3CB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</w:t>
      </w:r>
      <w:r w:rsidR="005B18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каждым членом конкурсной комиссии </w:t>
      </w:r>
      <w:r w:rsidR="00172A2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пятибалльной </w:t>
      </w:r>
      <w:r w:rsidR="0040121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шкале. </w:t>
      </w:r>
      <w:r w:rsidR="00BF548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станов</w:t>
      </w:r>
      <w:r w:rsidR="005B18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548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учреждени</w:t>
      </w:r>
      <w:r w:rsidR="005B18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F548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набр</w:t>
      </w:r>
      <w:r w:rsidR="005B18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548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вш</w:t>
      </w:r>
      <w:r w:rsidR="005B18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F548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наибольшее количество баллов</w:t>
      </w:r>
      <w:r w:rsidR="00E65CF8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3CB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96E" w:rsidRPr="00C41261" w:rsidRDefault="009B4BEF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0121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</w:t>
      </w:r>
      <w:r w:rsidR="001E0AA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</w:t>
      </w:r>
      <w:r w:rsidR="001E0A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диплом</w:t>
      </w:r>
      <w:r w:rsidR="001E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3FD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  <w:r w:rsidR="005F7387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</w:t>
      </w:r>
      <w:r w:rsidR="004E53FD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="001A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получает приз.</w:t>
      </w:r>
      <w:r w:rsidR="003C79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BEF" w:rsidRPr="00C41261" w:rsidRDefault="003C796E" w:rsidP="00401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Логотип, победивший в </w:t>
      </w:r>
      <w:r w:rsidR="001A69C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онкурсе, размещается на уличных рекламных баннерах проекта «Активные каникулы» на территории города Иванова, а также используется в рекламных </w:t>
      </w:r>
      <w:r w:rsidR="001A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ресурсах управления образования Администрации города Иванова и образовательных учреждений.</w:t>
      </w:r>
    </w:p>
    <w:p w:rsidR="003C796E" w:rsidRPr="00C41261" w:rsidRDefault="009B4BEF" w:rsidP="004012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0121A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</w:t>
      </w:r>
      <w:r w:rsidR="00D85F07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D85F07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A1B5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 </w:t>
      </w:r>
      <w:r w:rsidR="00D85F07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завершени</w:t>
      </w:r>
      <w:r w:rsidR="009A1B5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5F07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B5F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опубликованы</w:t>
      </w:r>
      <w:r w:rsidR="00D85F07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DFB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управления образования Администрации города Иванова, на сайт</w:t>
      </w:r>
      <w:r w:rsidR="005B1852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Ивановс</w:t>
      </w:r>
      <w:r w:rsidR="003C79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городской ученической Думы</w:t>
      </w:r>
      <w:r w:rsidR="001A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городской школьной газете «Просто класс!»</w:t>
      </w:r>
      <w:r w:rsidR="003C796E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9FB" w:rsidRDefault="008509FB"/>
    <w:p w:rsidR="00225F44" w:rsidRDefault="00225F44"/>
    <w:p w:rsidR="00225F44" w:rsidRDefault="00225F44"/>
    <w:p w:rsidR="004E3940" w:rsidRDefault="004E3940"/>
    <w:p w:rsidR="00225F44" w:rsidRDefault="00225F44"/>
    <w:p w:rsidR="00237511" w:rsidRDefault="001A5F52" w:rsidP="009478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478C8" w:rsidRDefault="001A5F52" w:rsidP="009478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9478C8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</w:t>
      </w:r>
    </w:p>
    <w:p w:rsidR="009478C8" w:rsidRPr="00C41261" w:rsidRDefault="009478C8" w:rsidP="009478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</w:t>
      </w: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 </w:t>
      </w:r>
    </w:p>
    <w:p w:rsidR="009478C8" w:rsidRDefault="009478C8" w:rsidP="009478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вариативных форм занятости</w:t>
      </w:r>
    </w:p>
    <w:p w:rsidR="009478C8" w:rsidRPr="00C41261" w:rsidRDefault="009478C8" w:rsidP="009478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 в каникулярный период </w:t>
      </w:r>
    </w:p>
    <w:p w:rsidR="009478C8" w:rsidRPr="00C41261" w:rsidRDefault="009478C8" w:rsidP="009478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«Активные каникулы» </w:t>
      </w:r>
    </w:p>
    <w:p w:rsidR="001A5F52" w:rsidRPr="005326E5" w:rsidRDefault="001A5F52" w:rsidP="00FD0A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0AB3" w:rsidRPr="005326E5" w:rsidRDefault="00FD0AB3" w:rsidP="00947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6E5">
        <w:rPr>
          <w:rFonts w:ascii="Times New Roman" w:hAnsi="Times New Roman" w:cs="Times New Roman"/>
          <w:sz w:val="24"/>
          <w:szCs w:val="24"/>
        </w:rPr>
        <w:t>Заявка</w:t>
      </w:r>
    </w:p>
    <w:p w:rsidR="009478C8" w:rsidRPr="00C41261" w:rsidRDefault="00FD0AB3" w:rsidP="009478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6E5">
        <w:rPr>
          <w:rFonts w:ascii="Times New Roman" w:hAnsi="Times New Roman" w:cs="Times New Roman"/>
          <w:sz w:val="24"/>
          <w:szCs w:val="24"/>
        </w:rPr>
        <w:t xml:space="preserve">на участие в городском </w:t>
      </w:r>
      <w:r w:rsidR="0040121A" w:rsidRPr="0040121A">
        <w:rPr>
          <w:rFonts w:ascii="Times New Roman" w:hAnsi="Times New Roman" w:cs="Times New Roman"/>
          <w:sz w:val="24"/>
          <w:szCs w:val="24"/>
        </w:rPr>
        <w:t>конкурс</w:t>
      </w:r>
      <w:r w:rsidR="0040121A">
        <w:rPr>
          <w:rFonts w:ascii="Times New Roman" w:hAnsi="Times New Roman" w:cs="Times New Roman"/>
          <w:sz w:val="24"/>
          <w:szCs w:val="24"/>
        </w:rPr>
        <w:t>е</w:t>
      </w:r>
      <w:r w:rsidR="0040121A" w:rsidRPr="0040121A">
        <w:rPr>
          <w:rFonts w:ascii="Times New Roman" w:hAnsi="Times New Roman" w:cs="Times New Roman"/>
          <w:sz w:val="24"/>
          <w:szCs w:val="24"/>
        </w:rPr>
        <w:t xml:space="preserve"> </w:t>
      </w:r>
      <w:r w:rsidR="0094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</w:t>
      </w:r>
      <w:r w:rsidR="009478C8"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 </w:t>
      </w:r>
    </w:p>
    <w:p w:rsidR="009478C8" w:rsidRPr="00C41261" w:rsidRDefault="009478C8" w:rsidP="009478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вариативных форм занятости детей и подростков в каникулярный период </w:t>
      </w:r>
    </w:p>
    <w:p w:rsidR="009478C8" w:rsidRPr="00C41261" w:rsidRDefault="009478C8" w:rsidP="009478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6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«Активные каникулы» </w:t>
      </w:r>
    </w:p>
    <w:p w:rsidR="0040121A" w:rsidRDefault="0040121A" w:rsidP="00947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21A" w:rsidRDefault="004E3940" w:rsidP="004E3940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121A" w:rsidRPr="005326E5" w:rsidRDefault="0040121A" w:rsidP="0040121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D0AB3" w:rsidRPr="005326E5" w:rsidTr="00A63A03">
        <w:tc>
          <w:tcPr>
            <w:tcW w:w="4927" w:type="dxa"/>
            <w:vAlign w:val="center"/>
          </w:tcPr>
          <w:p w:rsidR="00FD0AB3" w:rsidRPr="005326E5" w:rsidRDefault="00FD0AB3" w:rsidP="00A6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E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27" w:type="dxa"/>
          </w:tcPr>
          <w:p w:rsidR="00FD0AB3" w:rsidRPr="005326E5" w:rsidRDefault="00FD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B3" w:rsidRPr="005326E5" w:rsidTr="00A63A03">
        <w:tc>
          <w:tcPr>
            <w:tcW w:w="4927" w:type="dxa"/>
            <w:vAlign w:val="center"/>
          </w:tcPr>
          <w:p w:rsidR="00FD0AB3" w:rsidRPr="005326E5" w:rsidRDefault="00FD0AB3" w:rsidP="00A6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E5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</w:p>
        </w:tc>
        <w:tc>
          <w:tcPr>
            <w:tcW w:w="4927" w:type="dxa"/>
          </w:tcPr>
          <w:p w:rsidR="00FD0AB3" w:rsidRPr="005326E5" w:rsidRDefault="00FD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B3" w:rsidRPr="005326E5" w:rsidTr="00A63A03">
        <w:tc>
          <w:tcPr>
            <w:tcW w:w="4927" w:type="dxa"/>
            <w:vAlign w:val="center"/>
          </w:tcPr>
          <w:p w:rsidR="00FD0AB3" w:rsidRPr="005326E5" w:rsidRDefault="00FD0AB3" w:rsidP="00A6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:rsidR="00FD0AB3" w:rsidRPr="005326E5" w:rsidRDefault="00FD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B3" w:rsidRPr="005326E5" w:rsidTr="00A63A03">
        <w:tc>
          <w:tcPr>
            <w:tcW w:w="4927" w:type="dxa"/>
            <w:vAlign w:val="center"/>
          </w:tcPr>
          <w:p w:rsidR="00FD0AB3" w:rsidRPr="005326E5" w:rsidRDefault="00FD0AB3" w:rsidP="00A63A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27" w:type="dxa"/>
          </w:tcPr>
          <w:p w:rsidR="00FD0AB3" w:rsidRPr="005326E5" w:rsidRDefault="00FD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6E5" w:rsidRDefault="005326E5">
      <w:pPr>
        <w:rPr>
          <w:rFonts w:ascii="Times New Roman" w:hAnsi="Times New Roman" w:cs="Times New Roman"/>
          <w:sz w:val="24"/>
          <w:szCs w:val="24"/>
        </w:rPr>
      </w:pPr>
    </w:p>
    <w:p w:rsidR="00A63A03" w:rsidRPr="005326E5" w:rsidRDefault="00A63A03">
      <w:pPr>
        <w:rPr>
          <w:rFonts w:ascii="Times New Roman" w:hAnsi="Times New Roman" w:cs="Times New Roman"/>
          <w:sz w:val="24"/>
          <w:szCs w:val="24"/>
        </w:rPr>
      </w:pPr>
    </w:p>
    <w:p w:rsidR="005326E5" w:rsidRPr="005326E5" w:rsidRDefault="005326E5">
      <w:pPr>
        <w:rPr>
          <w:rFonts w:ascii="Times New Roman" w:hAnsi="Times New Roman" w:cs="Times New Roman"/>
          <w:sz w:val="24"/>
          <w:szCs w:val="24"/>
        </w:rPr>
      </w:pPr>
    </w:p>
    <w:p w:rsidR="00225F44" w:rsidRPr="005326E5" w:rsidRDefault="005326E5">
      <w:pPr>
        <w:rPr>
          <w:rFonts w:ascii="Times New Roman" w:hAnsi="Times New Roman" w:cs="Times New Roman"/>
          <w:sz w:val="24"/>
          <w:szCs w:val="24"/>
        </w:rPr>
      </w:pPr>
      <w:r w:rsidRPr="005326E5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5326E5">
        <w:rPr>
          <w:rFonts w:ascii="Times New Roman" w:hAnsi="Times New Roman" w:cs="Times New Roman"/>
          <w:sz w:val="24"/>
          <w:szCs w:val="24"/>
        </w:rPr>
        <w:t xml:space="preserve"> (__________________/________________________________________)</w:t>
      </w:r>
      <w:proofErr w:type="gramEnd"/>
    </w:p>
    <w:p w:rsidR="005326E5" w:rsidRPr="005326E5" w:rsidRDefault="005326E5">
      <w:pPr>
        <w:rPr>
          <w:rFonts w:ascii="Times New Roman" w:hAnsi="Times New Roman" w:cs="Times New Roman"/>
          <w:sz w:val="24"/>
          <w:szCs w:val="24"/>
        </w:rPr>
      </w:pPr>
      <w:r w:rsidRPr="005326E5">
        <w:rPr>
          <w:rFonts w:ascii="Times New Roman" w:hAnsi="Times New Roman" w:cs="Times New Roman"/>
          <w:sz w:val="24"/>
          <w:szCs w:val="24"/>
        </w:rPr>
        <w:t>М.П.</w:t>
      </w:r>
    </w:p>
    <w:p w:rsidR="00225F44" w:rsidRDefault="00225F44"/>
    <w:p w:rsidR="00A50F6E" w:rsidRDefault="00A50F6E"/>
    <w:p w:rsidR="00A50F6E" w:rsidRDefault="00A50F6E"/>
    <w:p w:rsidR="00A50F6E" w:rsidRDefault="00A50F6E"/>
    <w:p w:rsidR="00A50F6E" w:rsidRDefault="00A50F6E"/>
    <w:p w:rsidR="00A50F6E" w:rsidRPr="00A50F6E" w:rsidRDefault="00A50F6E" w:rsidP="00A50F6E">
      <w:pPr>
        <w:rPr>
          <w:lang w:val="en-US"/>
        </w:rPr>
      </w:pPr>
    </w:p>
    <w:p w:rsidR="00A50F6E" w:rsidRDefault="00A50F6E"/>
    <w:p w:rsidR="00A50F6E" w:rsidRDefault="00A50F6E"/>
    <w:sectPr w:rsidR="00A50F6E" w:rsidSect="004E3940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86" w:rsidRDefault="001C2786" w:rsidP="009968D3">
      <w:pPr>
        <w:spacing w:after="0" w:line="240" w:lineRule="auto"/>
      </w:pPr>
      <w:r>
        <w:separator/>
      </w:r>
    </w:p>
  </w:endnote>
  <w:endnote w:type="continuationSeparator" w:id="0">
    <w:p w:rsidR="001C2786" w:rsidRDefault="001C2786" w:rsidP="0099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86" w:rsidRDefault="001C2786" w:rsidP="009968D3">
      <w:pPr>
        <w:spacing w:after="0" w:line="240" w:lineRule="auto"/>
      </w:pPr>
      <w:r>
        <w:separator/>
      </w:r>
    </w:p>
  </w:footnote>
  <w:footnote w:type="continuationSeparator" w:id="0">
    <w:p w:rsidR="001C2786" w:rsidRDefault="001C2786" w:rsidP="0099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515470"/>
      <w:docPartObj>
        <w:docPartGallery w:val="Page Numbers (Top of Page)"/>
        <w:docPartUnique/>
      </w:docPartObj>
    </w:sdtPr>
    <w:sdtEndPr/>
    <w:sdtContent>
      <w:p w:rsidR="004E3940" w:rsidRDefault="004E39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5D">
          <w:rPr>
            <w:noProof/>
          </w:rPr>
          <w:t>3</w:t>
        </w:r>
        <w:r>
          <w:fldChar w:fldCharType="end"/>
        </w:r>
      </w:p>
    </w:sdtContent>
  </w:sdt>
  <w:p w:rsidR="004E3940" w:rsidRDefault="004E39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C53"/>
    <w:multiLevelType w:val="hybridMultilevel"/>
    <w:tmpl w:val="FD18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43"/>
    <w:rsid w:val="0002470A"/>
    <w:rsid w:val="0008169D"/>
    <w:rsid w:val="00082CA1"/>
    <w:rsid w:val="00083EAF"/>
    <w:rsid w:val="000A79BD"/>
    <w:rsid w:val="000C56CC"/>
    <w:rsid w:val="000E7373"/>
    <w:rsid w:val="000F2990"/>
    <w:rsid w:val="000F3558"/>
    <w:rsid w:val="00100C3D"/>
    <w:rsid w:val="00117BF8"/>
    <w:rsid w:val="00172A2F"/>
    <w:rsid w:val="001A5F52"/>
    <w:rsid w:val="001A69C2"/>
    <w:rsid w:val="001A76DB"/>
    <w:rsid w:val="001C2786"/>
    <w:rsid w:val="001C65EF"/>
    <w:rsid w:val="001E0AAC"/>
    <w:rsid w:val="001F2784"/>
    <w:rsid w:val="00200618"/>
    <w:rsid w:val="00211F85"/>
    <w:rsid w:val="00213A05"/>
    <w:rsid w:val="00221ADD"/>
    <w:rsid w:val="00225F44"/>
    <w:rsid w:val="00233966"/>
    <w:rsid w:val="00235617"/>
    <w:rsid w:val="00237511"/>
    <w:rsid w:val="002457AC"/>
    <w:rsid w:val="00272FDE"/>
    <w:rsid w:val="002D3F10"/>
    <w:rsid w:val="0033002C"/>
    <w:rsid w:val="003340D9"/>
    <w:rsid w:val="00353ED7"/>
    <w:rsid w:val="00356F45"/>
    <w:rsid w:val="0035767B"/>
    <w:rsid w:val="00381EB5"/>
    <w:rsid w:val="003A44B3"/>
    <w:rsid w:val="003B4507"/>
    <w:rsid w:val="003C796E"/>
    <w:rsid w:val="003D07EC"/>
    <w:rsid w:val="003E26DF"/>
    <w:rsid w:val="003F1815"/>
    <w:rsid w:val="0040121A"/>
    <w:rsid w:val="0040144C"/>
    <w:rsid w:val="00482647"/>
    <w:rsid w:val="0048582C"/>
    <w:rsid w:val="004A715B"/>
    <w:rsid w:val="004D593C"/>
    <w:rsid w:val="004D62EB"/>
    <w:rsid w:val="004D6F05"/>
    <w:rsid w:val="004E3940"/>
    <w:rsid w:val="004E3B1E"/>
    <w:rsid w:val="004E4C1B"/>
    <w:rsid w:val="004E53FD"/>
    <w:rsid w:val="004F5627"/>
    <w:rsid w:val="0050558C"/>
    <w:rsid w:val="00520B8D"/>
    <w:rsid w:val="00520EBB"/>
    <w:rsid w:val="00526F6E"/>
    <w:rsid w:val="005326E5"/>
    <w:rsid w:val="005478EC"/>
    <w:rsid w:val="00554965"/>
    <w:rsid w:val="00586694"/>
    <w:rsid w:val="005A6E1A"/>
    <w:rsid w:val="005B1852"/>
    <w:rsid w:val="005B27F4"/>
    <w:rsid w:val="005B4040"/>
    <w:rsid w:val="005C012C"/>
    <w:rsid w:val="005C5541"/>
    <w:rsid w:val="005D3072"/>
    <w:rsid w:val="005D765F"/>
    <w:rsid w:val="005F4AAD"/>
    <w:rsid w:val="005F7387"/>
    <w:rsid w:val="00601A52"/>
    <w:rsid w:val="00627E6C"/>
    <w:rsid w:val="006664DF"/>
    <w:rsid w:val="00683450"/>
    <w:rsid w:val="00692716"/>
    <w:rsid w:val="0069465A"/>
    <w:rsid w:val="006961AD"/>
    <w:rsid w:val="006B0D12"/>
    <w:rsid w:val="006E2BCB"/>
    <w:rsid w:val="006E67A1"/>
    <w:rsid w:val="00700DFB"/>
    <w:rsid w:val="00713CFA"/>
    <w:rsid w:val="0072108B"/>
    <w:rsid w:val="0076400B"/>
    <w:rsid w:val="007C598C"/>
    <w:rsid w:val="0081040F"/>
    <w:rsid w:val="00817938"/>
    <w:rsid w:val="008509FB"/>
    <w:rsid w:val="00861B91"/>
    <w:rsid w:val="008B2DBD"/>
    <w:rsid w:val="008C30B7"/>
    <w:rsid w:val="008D5E43"/>
    <w:rsid w:val="008E38B2"/>
    <w:rsid w:val="008E6FD0"/>
    <w:rsid w:val="0091178C"/>
    <w:rsid w:val="00912B80"/>
    <w:rsid w:val="00914F5D"/>
    <w:rsid w:val="009478C8"/>
    <w:rsid w:val="0095436F"/>
    <w:rsid w:val="009543D5"/>
    <w:rsid w:val="0096119A"/>
    <w:rsid w:val="00984FDF"/>
    <w:rsid w:val="009968D3"/>
    <w:rsid w:val="00997729"/>
    <w:rsid w:val="009A1B5F"/>
    <w:rsid w:val="009B4BEF"/>
    <w:rsid w:val="009C0AA2"/>
    <w:rsid w:val="009C7CC1"/>
    <w:rsid w:val="00A1101F"/>
    <w:rsid w:val="00A1405E"/>
    <w:rsid w:val="00A236E4"/>
    <w:rsid w:val="00A50F6E"/>
    <w:rsid w:val="00A557FA"/>
    <w:rsid w:val="00A63A03"/>
    <w:rsid w:val="00AA6550"/>
    <w:rsid w:val="00AC1249"/>
    <w:rsid w:val="00AE1930"/>
    <w:rsid w:val="00AF6522"/>
    <w:rsid w:val="00B220ED"/>
    <w:rsid w:val="00B35769"/>
    <w:rsid w:val="00B610A3"/>
    <w:rsid w:val="00B627D2"/>
    <w:rsid w:val="00B6345D"/>
    <w:rsid w:val="00B665DF"/>
    <w:rsid w:val="00B869E1"/>
    <w:rsid w:val="00B97018"/>
    <w:rsid w:val="00BB5119"/>
    <w:rsid w:val="00BF548F"/>
    <w:rsid w:val="00C24AA2"/>
    <w:rsid w:val="00C41261"/>
    <w:rsid w:val="00C5110B"/>
    <w:rsid w:val="00C65397"/>
    <w:rsid w:val="00C74E29"/>
    <w:rsid w:val="00C91427"/>
    <w:rsid w:val="00C94A10"/>
    <w:rsid w:val="00CA4B24"/>
    <w:rsid w:val="00CB0AF7"/>
    <w:rsid w:val="00CB3CBA"/>
    <w:rsid w:val="00CC5657"/>
    <w:rsid w:val="00CC6A52"/>
    <w:rsid w:val="00CE4578"/>
    <w:rsid w:val="00D0382D"/>
    <w:rsid w:val="00D43B21"/>
    <w:rsid w:val="00D50E24"/>
    <w:rsid w:val="00D52B8E"/>
    <w:rsid w:val="00D64A56"/>
    <w:rsid w:val="00D85F07"/>
    <w:rsid w:val="00D902FF"/>
    <w:rsid w:val="00D97769"/>
    <w:rsid w:val="00DC2309"/>
    <w:rsid w:val="00DD4F22"/>
    <w:rsid w:val="00E31269"/>
    <w:rsid w:val="00E35DDD"/>
    <w:rsid w:val="00E364A2"/>
    <w:rsid w:val="00E5380F"/>
    <w:rsid w:val="00E65CF8"/>
    <w:rsid w:val="00EC1F4D"/>
    <w:rsid w:val="00ED3C63"/>
    <w:rsid w:val="00ED410A"/>
    <w:rsid w:val="00F13B53"/>
    <w:rsid w:val="00F270F5"/>
    <w:rsid w:val="00F30DE9"/>
    <w:rsid w:val="00F31D23"/>
    <w:rsid w:val="00F37679"/>
    <w:rsid w:val="00F44A97"/>
    <w:rsid w:val="00F47804"/>
    <w:rsid w:val="00F932B6"/>
    <w:rsid w:val="00FD0AB3"/>
    <w:rsid w:val="00FE11CA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3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269"/>
    <w:pPr>
      <w:ind w:left="720"/>
      <w:contextualSpacing/>
    </w:pPr>
  </w:style>
  <w:style w:type="table" w:styleId="a7">
    <w:name w:val="Table Grid"/>
    <w:basedOn w:val="a1"/>
    <w:uiPriority w:val="59"/>
    <w:rsid w:val="00A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8D3"/>
  </w:style>
  <w:style w:type="paragraph" w:styleId="aa">
    <w:name w:val="footer"/>
    <w:basedOn w:val="a"/>
    <w:link w:val="ab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8D3"/>
  </w:style>
  <w:style w:type="character" w:customStyle="1" w:styleId="UnresolvedMention">
    <w:name w:val="Unresolved Mention"/>
    <w:basedOn w:val="a0"/>
    <w:uiPriority w:val="99"/>
    <w:semiHidden/>
    <w:unhideWhenUsed/>
    <w:rsid w:val="00520EBB"/>
    <w:rPr>
      <w:color w:val="605E5C"/>
      <w:shd w:val="clear" w:color="auto" w:fill="E1DFDD"/>
    </w:rPr>
  </w:style>
  <w:style w:type="paragraph" w:customStyle="1" w:styleId="media-paragraph">
    <w:name w:val="media-paragraph"/>
    <w:basedOn w:val="a"/>
    <w:rsid w:val="000F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3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269"/>
    <w:pPr>
      <w:ind w:left="720"/>
      <w:contextualSpacing/>
    </w:pPr>
  </w:style>
  <w:style w:type="table" w:styleId="a7">
    <w:name w:val="Table Grid"/>
    <w:basedOn w:val="a1"/>
    <w:uiPriority w:val="59"/>
    <w:rsid w:val="00A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8D3"/>
  </w:style>
  <w:style w:type="paragraph" w:styleId="aa">
    <w:name w:val="footer"/>
    <w:basedOn w:val="a"/>
    <w:link w:val="ab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8D3"/>
  </w:style>
  <w:style w:type="character" w:customStyle="1" w:styleId="UnresolvedMention">
    <w:name w:val="Unresolved Mention"/>
    <w:basedOn w:val="a0"/>
    <w:uiPriority w:val="99"/>
    <w:semiHidden/>
    <w:unhideWhenUsed/>
    <w:rsid w:val="00520EBB"/>
    <w:rPr>
      <w:color w:val="605E5C"/>
      <w:shd w:val="clear" w:color="auto" w:fill="E1DFDD"/>
    </w:rPr>
  </w:style>
  <w:style w:type="paragraph" w:customStyle="1" w:styleId="media-paragraph">
    <w:name w:val="media-paragraph"/>
    <w:basedOn w:val="a"/>
    <w:rsid w:val="000F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282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0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gudyma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135D-ADAE-4074-8477-A91FC408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om-3</cp:lastModifiedBy>
  <cp:revision>3</cp:revision>
  <cp:lastPrinted>2018-11-26T14:21:00Z</cp:lastPrinted>
  <dcterms:created xsi:type="dcterms:W3CDTF">2019-04-17T07:49:00Z</dcterms:created>
  <dcterms:modified xsi:type="dcterms:W3CDTF">2019-04-17T07:50:00Z</dcterms:modified>
</cp:coreProperties>
</file>