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E85" w:rsidRPr="009C4E85" w:rsidRDefault="00F71873" w:rsidP="00BA582C">
      <w:pPr>
        <w:spacing w:after="0"/>
        <w:jc w:val="right"/>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3695065</wp:posOffset>
                </wp:positionH>
                <wp:positionV relativeFrom="paragraph">
                  <wp:posOffset>-501015</wp:posOffset>
                </wp:positionV>
                <wp:extent cx="2457450" cy="8382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82C" w:rsidRPr="00EF32DC" w:rsidRDefault="00BA582C" w:rsidP="00BA582C">
                            <w:pPr>
                              <w:spacing w:after="0" w:line="240" w:lineRule="auto"/>
                              <w:rPr>
                                <w:rFonts w:ascii="Times New Roman" w:hAnsi="Times New Roman"/>
                                <w:sz w:val="24"/>
                                <w:szCs w:val="24"/>
                              </w:rPr>
                            </w:pPr>
                            <w:r w:rsidRPr="00EF32DC">
                              <w:rPr>
                                <w:rFonts w:ascii="Times New Roman" w:hAnsi="Times New Roman"/>
                                <w:sz w:val="24"/>
                                <w:szCs w:val="24"/>
                              </w:rPr>
                              <w:t>Утверждено</w:t>
                            </w:r>
                          </w:p>
                          <w:p w:rsidR="00BA582C" w:rsidRPr="00EF32DC" w:rsidRDefault="00BA582C" w:rsidP="00BA582C">
                            <w:pPr>
                              <w:spacing w:after="0" w:line="240" w:lineRule="auto"/>
                              <w:rPr>
                                <w:rFonts w:ascii="Times New Roman" w:hAnsi="Times New Roman"/>
                                <w:sz w:val="24"/>
                                <w:szCs w:val="24"/>
                              </w:rPr>
                            </w:pPr>
                            <w:r w:rsidRPr="00EF32DC">
                              <w:rPr>
                                <w:rFonts w:ascii="Times New Roman" w:hAnsi="Times New Roman"/>
                                <w:sz w:val="24"/>
                                <w:szCs w:val="24"/>
                              </w:rPr>
                              <w:t xml:space="preserve">приказом управления образования                                                                          Администрации города Иванова                                                                        от </w:t>
                            </w:r>
                            <w:r w:rsidR="00870FB2">
                              <w:rPr>
                                <w:rFonts w:ascii="Times New Roman" w:hAnsi="Times New Roman"/>
                                <w:sz w:val="24"/>
                                <w:szCs w:val="24"/>
                              </w:rPr>
                              <w:t>20.02.2019</w:t>
                            </w:r>
                            <w:r>
                              <w:rPr>
                                <w:rFonts w:ascii="Times New Roman" w:hAnsi="Times New Roman"/>
                                <w:sz w:val="24"/>
                                <w:szCs w:val="24"/>
                              </w:rPr>
                              <w:t xml:space="preserve">         </w:t>
                            </w:r>
                            <w:r w:rsidRPr="00EF32DC">
                              <w:rPr>
                                <w:rFonts w:ascii="Times New Roman" w:hAnsi="Times New Roman"/>
                                <w:sz w:val="24"/>
                                <w:szCs w:val="24"/>
                              </w:rPr>
                              <w:t xml:space="preserve">  № </w:t>
                            </w:r>
                            <w:r w:rsidR="00870FB2">
                              <w:rPr>
                                <w:rFonts w:ascii="Times New Roman" w:hAnsi="Times New Roman"/>
                                <w:sz w:val="24"/>
                                <w:szCs w:val="24"/>
                              </w:rPr>
                              <w:t>128</w:t>
                            </w:r>
                          </w:p>
                          <w:p w:rsidR="00BA582C" w:rsidRDefault="00BA582C" w:rsidP="00BA582C">
                            <w:pPr>
                              <w:rPr>
                                <w:szCs w:val="28"/>
                              </w:rPr>
                            </w:pPr>
                          </w:p>
                          <w:p w:rsidR="00BA582C" w:rsidRDefault="00BA582C" w:rsidP="00BA582C">
                            <w:pPr>
                              <w:rPr>
                                <w:szCs w:val="28"/>
                              </w:rPr>
                            </w:pPr>
                          </w:p>
                          <w:p w:rsidR="00BA582C" w:rsidRDefault="00BA582C" w:rsidP="00BA582C">
                            <w:pPr>
                              <w:rPr>
                                <w:szCs w:val="28"/>
                              </w:rPr>
                            </w:pPr>
                          </w:p>
                          <w:p w:rsidR="00BA582C" w:rsidRPr="00317CE1" w:rsidRDefault="00BA582C" w:rsidP="00BA582C">
                            <w:pPr>
                              <w:rPr>
                                <w:szCs w:val="28"/>
                              </w:rPr>
                            </w:pPr>
                          </w:p>
                          <w:p w:rsidR="00BA582C" w:rsidRDefault="00BA582C" w:rsidP="00BA58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90.95pt;margin-top:-39.45pt;width:193.5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" stroked="f">
                <v:textbox>
                  <w:txbxContent>
                    <w:p w:rsidR="00BA582C" w:rsidRPr="00EF32DC" w:rsidRDefault="00BA582C" w:rsidP="00BA582C">
                      <w:pPr>
                        <w:spacing w:after="0" w:line="240" w:lineRule="auto"/>
                        <w:rPr>
                          <w:rFonts w:ascii="Times New Roman" w:hAnsi="Times New Roman"/>
                          <w:sz w:val="24"/>
                          <w:szCs w:val="24"/>
                        </w:rPr>
                      </w:pPr>
                      <w:r w:rsidRPr="00EF32DC">
                        <w:rPr>
                          <w:rFonts w:ascii="Times New Roman" w:hAnsi="Times New Roman"/>
                          <w:sz w:val="24"/>
                          <w:szCs w:val="24"/>
                        </w:rPr>
                        <w:t>Утверждено</w:t>
                      </w:r>
                    </w:p>
                    <w:p w:rsidR="00BA582C" w:rsidRPr="00EF32DC" w:rsidRDefault="00BA582C" w:rsidP="00BA582C">
                      <w:pPr>
                        <w:spacing w:after="0" w:line="240" w:lineRule="auto"/>
                        <w:rPr>
                          <w:rFonts w:ascii="Times New Roman" w:hAnsi="Times New Roman"/>
                          <w:sz w:val="24"/>
                          <w:szCs w:val="24"/>
                        </w:rPr>
                      </w:pPr>
                      <w:r w:rsidRPr="00EF32DC">
                        <w:rPr>
                          <w:rFonts w:ascii="Times New Roman" w:hAnsi="Times New Roman"/>
                          <w:sz w:val="24"/>
                          <w:szCs w:val="24"/>
                        </w:rPr>
                        <w:t xml:space="preserve">приказом управления образования                                                                          Администрации города Иванова                                                                        от </w:t>
                      </w:r>
                      <w:r w:rsidR="00870FB2">
                        <w:rPr>
                          <w:rFonts w:ascii="Times New Roman" w:hAnsi="Times New Roman"/>
                          <w:sz w:val="24"/>
                          <w:szCs w:val="24"/>
                        </w:rPr>
                        <w:t>20.02.2019</w:t>
                      </w:r>
                      <w:r>
                        <w:rPr>
                          <w:rFonts w:ascii="Times New Roman" w:hAnsi="Times New Roman"/>
                          <w:sz w:val="24"/>
                          <w:szCs w:val="24"/>
                        </w:rPr>
                        <w:t xml:space="preserve">         </w:t>
                      </w:r>
                      <w:r w:rsidRPr="00EF32DC">
                        <w:rPr>
                          <w:rFonts w:ascii="Times New Roman" w:hAnsi="Times New Roman"/>
                          <w:sz w:val="24"/>
                          <w:szCs w:val="24"/>
                        </w:rPr>
                        <w:t xml:space="preserve">  № </w:t>
                      </w:r>
                      <w:r w:rsidR="00870FB2">
                        <w:rPr>
                          <w:rFonts w:ascii="Times New Roman" w:hAnsi="Times New Roman"/>
                          <w:sz w:val="24"/>
                          <w:szCs w:val="24"/>
                        </w:rPr>
                        <w:t>128</w:t>
                      </w:r>
                    </w:p>
                    <w:p w:rsidR="00BA582C" w:rsidRDefault="00BA582C" w:rsidP="00BA582C">
                      <w:pPr>
                        <w:rPr>
                          <w:szCs w:val="28"/>
                        </w:rPr>
                      </w:pPr>
                    </w:p>
                    <w:p w:rsidR="00BA582C" w:rsidRDefault="00BA582C" w:rsidP="00BA582C">
                      <w:pPr>
                        <w:rPr>
                          <w:szCs w:val="28"/>
                        </w:rPr>
                      </w:pPr>
                    </w:p>
                    <w:p w:rsidR="00BA582C" w:rsidRDefault="00BA582C" w:rsidP="00BA582C">
                      <w:pPr>
                        <w:rPr>
                          <w:szCs w:val="28"/>
                        </w:rPr>
                      </w:pPr>
                    </w:p>
                    <w:p w:rsidR="00BA582C" w:rsidRPr="00317CE1" w:rsidRDefault="00BA582C" w:rsidP="00BA582C">
                      <w:pPr>
                        <w:rPr>
                          <w:szCs w:val="28"/>
                        </w:rPr>
                      </w:pPr>
                    </w:p>
                    <w:p w:rsidR="00BA582C" w:rsidRDefault="00BA582C" w:rsidP="00BA582C"/>
                  </w:txbxContent>
                </v:textbox>
              </v:rect>
            </w:pict>
          </mc:Fallback>
        </mc:AlternateContent>
      </w:r>
      <w:r w:rsidR="009C4E85" w:rsidRPr="00244C9F">
        <w:rPr>
          <w:rFonts w:ascii="Times New Roman" w:hAnsi="Times New Roman"/>
          <w:b/>
          <w:sz w:val="24"/>
          <w:szCs w:val="24"/>
        </w:rPr>
        <w:tab/>
      </w:r>
      <w:r w:rsidR="009C4E85" w:rsidRPr="00244C9F">
        <w:rPr>
          <w:rFonts w:ascii="Times New Roman" w:hAnsi="Times New Roman"/>
          <w:b/>
          <w:sz w:val="24"/>
          <w:szCs w:val="24"/>
        </w:rPr>
        <w:tab/>
      </w:r>
      <w:r w:rsidR="009C4E85" w:rsidRPr="00244C9F">
        <w:rPr>
          <w:rFonts w:ascii="Times New Roman" w:hAnsi="Times New Roman"/>
          <w:b/>
          <w:sz w:val="24"/>
          <w:szCs w:val="24"/>
        </w:rPr>
        <w:tab/>
      </w:r>
      <w:r w:rsidR="009C4E85" w:rsidRPr="009C4E85">
        <w:rPr>
          <w:rFonts w:ascii="Times New Roman" w:hAnsi="Times New Roman"/>
          <w:sz w:val="24"/>
          <w:szCs w:val="24"/>
        </w:rPr>
        <w:tab/>
      </w:r>
      <w:r w:rsidR="009C4E85" w:rsidRPr="009C4E85">
        <w:rPr>
          <w:rFonts w:ascii="Times New Roman" w:hAnsi="Times New Roman"/>
          <w:sz w:val="24"/>
          <w:szCs w:val="24"/>
        </w:rPr>
        <w:tab/>
      </w:r>
      <w:r w:rsidR="009C4E85" w:rsidRPr="009C4E85">
        <w:rPr>
          <w:rFonts w:ascii="Times New Roman" w:hAnsi="Times New Roman"/>
          <w:sz w:val="24"/>
          <w:szCs w:val="24"/>
        </w:rPr>
        <w:tab/>
      </w:r>
    </w:p>
    <w:p w:rsidR="009C4E85" w:rsidRDefault="009C4E85" w:rsidP="00244C9F">
      <w:pPr>
        <w:spacing w:line="240" w:lineRule="auto"/>
        <w:jc w:val="right"/>
        <w:rPr>
          <w:rFonts w:ascii="Times New Roman" w:hAnsi="Times New Roman"/>
          <w:b/>
          <w:sz w:val="28"/>
        </w:rPr>
      </w:pPr>
    </w:p>
    <w:p w:rsidR="003C1ADB" w:rsidRDefault="00184FB5" w:rsidP="009C4E85">
      <w:pPr>
        <w:spacing w:after="0" w:line="240" w:lineRule="auto"/>
        <w:jc w:val="center"/>
        <w:rPr>
          <w:rFonts w:ascii="Times New Roman" w:hAnsi="Times New Roman"/>
          <w:b/>
          <w:sz w:val="28"/>
        </w:rPr>
      </w:pPr>
      <w:r>
        <w:rPr>
          <w:rFonts w:ascii="Times New Roman" w:hAnsi="Times New Roman"/>
          <w:b/>
          <w:sz w:val="28"/>
        </w:rPr>
        <w:t xml:space="preserve"> Положение</w:t>
      </w:r>
      <w:r w:rsidR="009C4E85">
        <w:rPr>
          <w:rFonts w:ascii="Times New Roman" w:hAnsi="Times New Roman"/>
          <w:b/>
          <w:sz w:val="28"/>
        </w:rPr>
        <w:t xml:space="preserve"> о </w:t>
      </w:r>
      <w:proofErr w:type="gramStart"/>
      <w:r w:rsidR="009C4E85">
        <w:rPr>
          <w:rFonts w:ascii="Times New Roman" w:hAnsi="Times New Roman"/>
          <w:b/>
          <w:sz w:val="28"/>
        </w:rPr>
        <w:t>городском</w:t>
      </w:r>
      <w:proofErr w:type="gramEnd"/>
      <w:r w:rsidR="009C4E85">
        <w:rPr>
          <w:rFonts w:ascii="Times New Roman" w:hAnsi="Times New Roman"/>
          <w:b/>
          <w:sz w:val="28"/>
        </w:rPr>
        <w:t xml:space="preserve"> исследовательск</w:t>
      </w:r>
      <w:r w:rsidR="00BA582C">
        <w:rPr>
          <w:rFonts w:ascii="Times New Roman" w:hAnsi="Times New Roman"/>
          <w:b/>
          <w:sz w:val="28"/>
        </w:rPr>
        <w:t>о</w:t>
      </w:r>
      <w:r w:rsidR="009C4E85">
        <w:rPr>
          <w:rFonts w:ascii="Times New Roman" w:hAnsi="Times New Roman"/>
          <w:b/>
          <w:sz w:val="28"/>
        </w:rPr>
        <w:t>м</w:t>
      </w:r>
    </w:p>
    <w:p w:rsidR="003C1ADB" w:rsidRDefault="009C4E85" w:rsidP="009C4E85">
      <w:pPr>
        <w:spacing w:after="0"/>
        <w:jc w:val="center"/>
        <w:rPr>
          <w:rFonts w:ascii="Times New Roman" w:hAnsi="Times New Roman"/>
          <w:b/>
          <w:sz w:val="28"/>
        </w:rPr>
      </w:pPr>
      <w:r>
        <w:rPr>
          <w:rFonts w:ascii="Times New Roman" w:hAnsi="Times New Roman"/>
          <w:b/>
          <w:sz w:val="28"/>
        </w:rPr>
        <w:t>проекте</w:t>
      </w:r>
      <w:r w:rsidR="00184FB5">
        <w:rPr>
          <w:rFonts w:ascii="Times New Roman" w:hAnsi="Times New Roman"/>
          <w:b/>
          <w:sz w:val="28"/>
        </w:rPr>
        <w:t xml:space="preserve"> «Разведка»</w:t>
      </w:r>
    </w:p>
    <w:p w:rsidR="009C4E85" w:rsidRDefault="009C4E85" w:rsidP="009C4E85">
      <w:pPr>
        <w:spacing w:after="0"/>
        <w:jc w:val="center"/>
        <w:rPr>
          <w:rFonts w:ascii="Times New Roman" w:hAnsi="Times New Roman"/>
          <w:sz w:val="28"/>
        </w:rPr>
      </w:pPr>
    </w:p>
    <w:p w:rsidR="003C1ADB" w:rsidRDefault="00184FB5" w:rsidP="009C4E85">
      <w:pPr>
        <w:spacing w:after="0" w:line="240" w:lineRule="auto"/>
        <w:rPr>
          <w:rFonts w:ascii="Times New Roman" w:hAnsi="Times New Roman"/>
          <w:b/>
          <w:sz w:val="28"/>
        </w:rPr>
      </w:pPr>
      <w:r>
        <w:rPr>
          <w:rFonts w:ascii="Times New Roman" w:hAnsi="Times New Roman"/>
          <w:b/>
          <w:sz w:val="28"/>
        </w:rPr>
        <w:t>1. Общие положения</w:t>
      </w:r>
    </w:p>
    <w:p w:rsidR="003C1ADB" w:rsidRDefault="00184FB5" w:rsidP="009C4E85">
      <w:pPr>
        <w:spacing w:after="0" w:line="240" w:lineRule="auto"/>
        <w:jc w:val="both"/>
        <w:rPr>
          <w:rFonts w:ascii="Times New Roman" w:hAnsi="Times New Roman"/>
          <w:sz w:val="28"/>
        </w:rPr>
      </w:pPr>
      <w:r>
        <w:rPr>
          <w:rFonts w:ascii="Times New Roman" w:hAnsi="Times New Roman"/>
          <w:sz w:val="28"/>
        </w:rPr>
        <w:t xml:space="preserve">1.1. Настоящее Положение определяет цели, задачи, порядок и сроки проведения городского </w:t>
      </w:r>
      <w:r w:rsidR="009C4E85">
        <w:rPr>
          <w:rFonts w:ascii="Times New Roman" w:hAnsi="Times New Roman"/>
          <w:sz w:val="28"/>
        </w:rPr>
        <w:t xml:space="preserve">исследовательского </w:t>
      </w:r>
      <w:r>
        <w:rPr>
          <w:rFonts w:ascii="Times New Roman" w:hAnsi="Times New Roman"/>
          <w:sz w:val="28"/>
        </w:rPr>
        <w:t>проекта</w:t>
      </w:r>
      <w:bookmarkStart w:id="0" w:name="_GoBack"/>
      <w:bookmarkEnd w:id="0"/>
      <w:r>
        <w:rPr>
          <w:rFonts w:ascii="Times New Roman" w:hAnsi="Times New Roman"/>
          <w:sz w:val="28"/>
        </w:rPr>
        <w:t xml:space="preserve"> «Разведка» (далее Проект).</w:t>
      </w:r>
    </w:p>
    <w:p w:rsidR="003C1ADB" w:rsidRDefault="00184FB5" w:rsidP="009C4E85">
      <w:pPr>
        <w:spacing w:after="0" w:line="240" w:lineRule="auto"/>
        <w:jc w:val="both"/>
        <w:rPr>
          <w:rFonts w:ascii="Times New Roman" w:hAnsi="Times New Roman"/>
          <w:sz w:val="28"/>
        </w:rPr>
      </w:pPr>
      <w:r>
        <w:rPr>
          <w:rFonts w:ascii="Times New Roman" w:hAnsi="Times New Roman"/>
          <w:sz w:val="28"/>
        </w:rPr>
        <w:t>1.2. Проект проводится по инициативе МБУ ДО Ц</w:t>
      </w:r>
      <w:r w:rsidR="009C4E85">
        <w:rPr>
          <w:rFonts w:ascii="Times New Roman" w:hAnsi="Times New Roman"/>
          <w:sz w:val="28"/>
        </w:rPr>
        <w:t>ПР «Перспектива» при поддержке у</w:t>
      </w:r>
      <w:r>
        <w:rPr>
          <w:rFonts w:ascii="Times New Roman" w:hAnsi="Times New Roman"/>
          <w:sz w:val="28"/>
        </w:rPr>
        <w:t xml:space="preserve">правления образования </w:t>
      </w:r>
      <w:r w:rsidR="009C4E85">
        <w:rPr>
          <w:rFonts w:ascii="Times New Roman" w:hAnsi="Times New Roman"/>
          <w:sz w:val="28"/>
        </w:rPr>
        <w:t xml:space="preserve">Администрации </w:t>
      </w:r>
      <w:r w:rsidR="00EE2618">
        <w:rPr>
          <w:rFonts w:ascii="Times New Roman" w:hAnsi="Times New Roman"/>
          <w:sz w:val="28"/>
        </w:rPr>
        <w:t>города</w:t>
      </w:r>
      <w:r w:rsidR="009C4E85">
        <w:rPr>
          <w:rFonts w:ascii="Times New Roman" w:hAnsi="Times New Roman"/>
          <w:sz w:val="28"/>
        </w:rPr>
        <w:t xml:space="preserve"> Иванова</w:t>
      </w:r>
      <w:r>
        <w:rPr>
          <w:rFonts w:ascii="Times New Roman" w:hAnsi="Times New Roman"/>
          <w:sz w:val="28"/>
        </w:rPr>
        <w:t xml:space="preserve"> и учреждений среднего професси</w:t>
      </w:r>
      <w:r w:rsidR="009C4E85">
        <w:rPr>
          <w:rFonts w:ascii="Times New Roman" w:hAnsi="Times New Roman"/>
          <w:sz w:val="28"/>
        </w:rPr>
        <w:t>онального образования г</w:t>
      </w:r>
      <w:r w:rsidR="00EE2618">
        <w:rPr>
          <w:rFonts w:ascii="Times New Roman" w:hAnsi="Times New Roman"/>
          <w:sz w:val="28"/>
        </w:rPr>
        <w:t>орода</w:t>
      </w:r>
      <w:r w:rsidR="009C4E85">
        <w:rPr>
          <w:rFonts w:ascii="Times New Roman" w:hAnsi="Times New Roman"/>
          <w:sz w:val="28"/>
        </w:rPr>
        <w:t xml:space="preserve"> Иванова</w:t>
      </w:r>
      <w:r>
        <w:rPr>
          <w:rFonts w:ascii="Times New Roman" w:hAnsi="Times New Roman"/>
          <w:sz w:val="28"/>
        </w:rPr>
        <w:t xml:space="preserve"> с целью формирования активной жизненной позиции учащихся среднего звена посредством творческих презентаций профессий и специальностей, представленных в учреждениях среднего профес</w:t>
      </w:r>
      <w:r w:rsidR="009C4E85">
        <w:rPr>
          <w:rFonts w:ascii="Times New Roman" w:hAnsi="Times New Roman"/>
          <w:sz w:val="28"/>
        </w:rPr>
        <w:t>сионального образования  города</w:t>
      </w:r>
      <w:r>
        <w:rPr>
          <w:rFonts w:ascii="Times New Roman" w:hAnsi="Times New Roman"/>
          <w:sz w:val="28"/>
        </w:rPr>
        <w:t>.</w:t>
      </w:r>
    </w:p>
    <w:p w:rsidR="003C1ADB" w:rsidRDefault="00184FB5" w:rsidP="009C4E85">
      <w:pPr>
        <w:spacing w:after="0" w:line="240" w:lineRule="auto"/>
        <w:jc w:val="both"/>
        <w:rPr>
          <w:rFonts w:ascii="Times New Roman" w:hAnsi="Times New Roman"/>
          <w:sz w:val="28"/>
        </w:rPr>
      </w:pPr>
      <w:r>
        <w:rPr>
          <w:rFonts w:ascii="Times New Roman" w:hAnsi="Times New Roman"/>
          <w:sz w:val="28"/>
        </w:rPr>
        <w:t>1.3.</w:t>
      </w:r>
      <w:r w:rsidR="00212D58">
        <w:rPr>
          <w:rFonts w:ascii="Times New Roman" w:hAnsi="Times New Roman"/>
          <w:sz w:val="28"/>
        </w:rPr>
        <w:t xml:space="preserve"> </w:t>
      </w:r>
      <w:r>
        <w:rPr>
          <w:rFonts w:ascii="Times New Roman" w:hAnsi="Times New Roman"/>
          <w:sz w:val="28"/>
        </w:rPr>
        <w:t>К участию в Пр</w:t>
      </w:r>
      <w:r w:rsidR="009E4922">
        <w:rPr>
          <w:rFonts w:ascii="Times New Roman" w:hAnsi="Times New Roman"/>
          <w:sz w:val="28"/>
        </w:rPr>
        <w:t>оекте приглашаются группы (5 –7</w:t>
      </w:r>
      <w:r>
        <w:rPr>
          <w:rFonts w:ascii="Times New Roman" w:hAnsi="Times New Roman"/>
          <w:sz w:val="28"/>
        </w:rPr>
        <w:t xml:space="preserve"> чел</w:t>
      </w:r>
      <w:r w:rsidR="00C039BA">
        <w:rPr>
          <w:rFonts w:ascii="Times New Roman" w:hAnsi="Times New Roman"/>
          <w:sz w:val="28"/>
        </w:rPr>
        <w:t>овек)</w:t>
      </w:r>
      <w:r w:rsidR="00212D58">
        <w:rPr>
          <w:rFonts w:ascii="Times New Roman" w:hAnsi="Times New Roman"/>
          <w:sz w:val="28"/>
        </w:rPr>
        <w:t xml:space="preserve"> </w:t>
      </w:r>
      <w:r w:rsidR="00C039BA">
        <w:rPr>
          <w:rFonts w:ascii="Times New Roman" w:hAnsi="Times New Roman"/>
          <w:sz w:val="28"/>
        </w:rPr>
        <w:t>учащихся 6-9</w:t>
      </w:r>
      <w:r>
        <w:rPr>
          <w:rFonts w:ascii="Times New Roman" w:hAnsi="Times New Roman"/>
          <w:sz w:val="28"/>
        </w:rPr>
        <w:t xml:space="preserve"> классов.</w:t>
      </w:r>
    </w:p>
    <w:p w:rsidR="003C1ADB" w:rsidRDefault="00184FB5" w:rsidP="009C4E85">
      <w:pPr>
        <w:spacing w:after="0" w:line="240" w:lineRule="auto"/>
        <w:jc w:val="both"/>
        <w:rPr>
          <w:rFonts w:ascii="Times New Roman" w:hAnsi="Times New Roman"/>
          <w:sz w:val="28"/>
        </w:rPr>
      </w:pPr>
      <w:r>
        <w:rPr>
          <w:rFonts w:ascii="Times New Roman" w:hAnsi="Times New Roman"/>
          <w:sz w:val="28"/>
        </w:rPr>
        <w:t>1.4. Общее руководство организацией и проведением Проекта осуществляет Оргкомитет МБУ ДО ЦПР «Перспектива»</w:t>
      </w:r>
      <w:r w:rsidR="00C2365E">
        <w:rPr>
          <w:rFonts w:ascii="Times New Roman" w:hAnsi="Times New Roman"/>
          <w:sz w:val="28"/>
        </w:rPr>
        <w:t>, который:</w:t>
      </w:r>
    </w:p>
    <w:p w:rsidR="00C2365E" w:rsidRPr="00C2365E" w:rsidRDefault="00C2365E" w:rsidP="00C2365E">
      <w:pPr>
        <w:shd w:val="clear" w:color="auto" w:fill="FFFFFF"/>
        <w:spacing w:after="0" w:line="240" w:lineRule="auto"/>
        <w:jc w:val="both"/>
        <w:rPr>
          <w:rFonts w:ascii="Times New Roman" w:hAnsi="Times New Roman"/>
          <w:sz w:val="28"/>
        </w:rPr>
      </w:pPr>
      <w:r w:rsidRPr="00C2365E">
        <w:rPr>
          <w:rFonts w:ascii="Times New Roman" w:hAnsi="Times New Roman"/>
          <w:sz w:val="28"/>
        </w:rPr>
        <w:t xml:space="preserve">- определяет план-график подготовки </w:t>
      </w:r>
      <w:r w:rsidR="00C71CA5">
        <w:rPr>
          <w:rFonts w:ascii="Times New Roman" w:hAnsi="Times New Roman"/>
          <w:sz w:val="28"/>
        </w:rPr>
        <w:t>этапов Проекта</w:t>
      </w:r>
      <w:r w:rsidRPr="00C2365E">
        <w:rPr>
          <w:rFonts w:ascii="Times New Roman" w:hAnsi="Times New Roman"/>
          <w:sz w:val="28"/>
        </w:rPr>
        <w:t>;</w:t>
      </w:r>
    </w:p>
    <w:p w:rsidR="00C2365E" w:rsidRPr="00C2365E" w:rsidRDefault="00C71CA5" w:rsidP="00C2365E">
      <w:pPr>
        <w:shd w:val="clear" w:color="auto" w:fill="FFFFFF"/>
        <w:spacing w:after="0" w:line="240" w:lineRule="auto"/>
        <w:jc w:val="both"/>
        <w:rPr>
          <w:rFonts w:ascii="Times New Roman" w:hAnsi="Times New Roman"/>
          <w:sz w:val="28"/>
        </w:rPr>
      </w:pPr>
      <w:r>
        <w:rPr>
          <w:rFonts w:ascii="Times New Roman" w:hAnsi="Times New Roman"/>
          <w:sz w:val="28"/>
        </w:rPr>
        <w:t>- утверждает состав жюри</w:t>
      </w:r>
      <w:r w:rsidR="00C2365E" w:rsidRPr="00C2365E">
        <w:rPr>
          <w:rFonts w:ascii="Times New Roman" w:hAnsi="Times New Roman"/>
          <w:sz w:val="28"/>
        </w:rPr>
        <w:t>;</w:t>
      </w:r>
    </w:p>
    <w:p w:rsidR="00C2365E" w:rsidRPr="00C2365E" w:rsidRDefault="00C2365E" w:rsidP="00C2365E">
      <w:pPr>
        <w:shd w:val="clear" w:color="auto" w:fill="FFFFFF"/>
        <w:spacing w:after="0" w:line="240" w:lineRule="auto"/>
        <w:jc w:val="both"/>
        <w:rPr>
          <w:rFonts w:ascii="Times New Roman" w:hAnsi="Times New Roman"/>
          <w:sz w:val="28"/>
        </w:rPr>
      </w:pPr>
      <w:r w:rsidRPr="00C2365E">
        <w:rPr>
          <w:rFonts w:ascii="Times New Roman" w:hAnsi="Times New Roman"/>
          <w:sz w:val="28"/>
        </w:rPr>
        <w:t xml:space="preserve">- утверждает </w:t>
      </w:r>
      <w:r w:rsidR="00C71CA5">
        <w:rPr>
          <w:rFonts w:ascii="Times New Roman" w:hAnsi="Times New Roman"/>
          <w:sz w:val="28"/>
        </w:rPr>
        <w:t xml:space="preserve">протоколом </w:t>
      </w:r>
      <w:r w:rsidRPr="00C2365E">
        <w:rPr>
          <w:rFonts w:ascii="Times New Roman" w:hAnsi="Times New Roman"/>
          <w:sz w:val="28"/>
        </w:rPr>
        <w:t xml:space="preserve">список победителей </w:t>
      </w:r>
      <w:r w:rsidR="00C71CA5">
        <w:rPr>
          <w:rFonts w:ascii="Times New Roman" w:hAnsi="Times New Roman"/>
          <w:sz w:val="28"/>
        </w:rPr>
        <w:t>Проекта;</w:t>
      </w:r>
    </w:p>
    <w:p w:rsidR="00C2365E" w:rsidRPr="00C2365E" w:rsidRDefault="00C2365E" w:rsidP="00C2365E">
      <w:pPr>
        <w:shd w:val="clear" w:color="auto" w:fill="FFFFFF"/>
        <w:spacing w:after="0" w:line="240" w:lineRule="auto"/>
        <w:jc w:val="both"/>
        <w:rPr>
          <w:rFonts w:ascii="Times New Roman" w:hAnsi="Times New Roman"/>
          <w:sz w:val="28"/>
        </w:rPr>
      </w:pPr>
      <w:r w:rsidRPr="00C2365E">
        <w:rPr>
          <w:rFonts w:ascii="Times New Roman" w:hAnsi="Times New Roman"/>
          <w:sz w:val="28"/>
        </w:rPr>
        <w:t xml:space="preserve">- привлекает спонсоров, организует рекламную деятельность, обеспечивает соблюдение прав участников </w:t>
      </w:r>
      <w:r w:rsidR="00C71CA5">
        <w:rPr>
          <w:rFonts w:ascii="Times New Roman" w:hAnsi="Times New Roman"/>
          <w:sz w:val="28"/>
        </w:rPr>
        <w:t>мероприятия</w:t>
      </w:r>
      <w:r w:rsidRPr="00C2365E">
        <w:rPr>
          <w:rFonts w:ascii="Times New Roman" w:hAnsi="Times New Roman"/>
          <w:sz w:val="28"/>
        </w:rPr>
        <w:t>.</w:t>
      </w:r>
    </w:p>
    <w:p w:rsidR="00212D58" w:rsidRPr="00212D58" w:rsidRDefault="00212D58" w:rsidP="00212D58">
      <w:pPr>
        <w:shd w:val="clear" w:color="auto" w:fill="FFFFFF"/>
        <w:spacing w:after="0" w:line="240" w:lineRule="auto"/>
        <w:jc w:val="both"/>
        <w:rPr>
          <w:rFonts w:ascii="Times New Roman" w:hAnsi="Times New Roman"/>
          <w:sz w:val="28"/>
        </w:rPr>
      </w:pPr>
      <w:r>
        <w:rPr>
          <w:rFonts w:ascii="Times" w:hAnsi="Times" w:cs="Times"/>
          <w:sz w:val="24"/>
          <w:szCs w:val="24"/>
        </w:rPr>
        <w:t xml:space="preserve">1.5 </w:t>
      </w:r>
      <w:r w:rsidRPr="00212D58">
        <w:rPr>
          <w:rFonts w:ascii="Times New Roman" w:hAnsi="Times New Roman"/>
          <w:sz w:val="28"/>
        </w:rPr>
        <w:t xml:space="preserve">Фестиваль открыт для участия в его организации заинтересованных лиц, общественности, социальных партнёров. </w:t>
      </w:r>
    </w:p>
    <w:p w:rsidR="00212D58" w:rsidRDefault="00212D58" w:rsidP="009C4E85">
      <w:pPr>
        <w:spacing w:after="0" w:line="240" w:lineRule="auto"/>
        <w:jc w:val="both"/>
        <w:rPr>
          <w:rFonts w:ascii="Times New Roman" w:hAnsi="Times New Roman"/>
          <w:sz w:val="28"/>
        </w:rPr>
      </w:pPr>
    </w:p>
    <w:p w:rsidR="003C1ADB" w:rsidRDefault="00184FB5" w:rsidP="009C4E85">
      <w:pPr>
        <w:spacing w:line="240" w:lineRule="auto"/>
        <w:rPr>
          <w:rFonts w:ascii="Times New Roman" w:hAnsi="Times New Roman"/>
          <w:b/>
          <w:sz w:val="28"/>
        </w:rPr>
      </w:pPr>
      <w:r>
        <w:rPr>
          <w:rFonts w:ascii="Times New Roman" w:hAnsi="Times New Roman"/>
          <w:b/>
          <w:sz w:val="28"/>
        </w:rPr>
        <w:t>2. Цели и задачи Проекта</w:t>
      </w:r>
    </w:p>
    <w:p w:rsidR="003C1ADB" w:rsidRDefault="00184FB5" w:rsidP="009C4E85">
      <w:pPr>
        <w:spacing w:after="0" w:line="240" w:lineRule="auto"/>
        <w:jc w:val="both"/>
        <w:rPr>
          <w:rFonts w:ascii="Times New Roman" w:hAnsi="Times New Roman"/>
          <w:sz w:val="28"/>
        </w:rPr>
      </w:pPr>
      <w:r>
        <w:rPr>
          <w:rFonts w:ascii="Times New Roman" w:hAnsi="Times New Roman"/>
          <w:sz w:val="28"/>
        </w:rPr>
        <w:t>2.1. Проект проводится с целью популяризации различных профессий, получаемых в профессиональных образовательных учреждениях города Иваново, среди обучающихся 6-</w:t>
      </w:r>
      <w:r w:rsidR="00A00C1B">
        <w:rPr>
          <w:rFonts w:ascii="Times New Roman" w:hAnsi="Times New Roman"/>
          <w:sz w:val="28"/>
        </w:rPr>
        <w:t>9</w:t>
      </w:r>
      <w:r>
        <w:rPr>
          <w:rFonts w:ascii="Times New Roman" w:hAnsi="Times New Roman"/>
          <w:sz w:val="28"/>
        </w:rPr>
        <w:t xml:space="preserve"> классов </w:t>
      </w:r>
      <w:r w:rsidR="00212D58">
        <w:rPr>
          <w:rFonts w:ascii="Times New Roman" w:hAnsi="Times New Roman"/>
          <w:sz w:val="28"/>
        </w:rPr>
        <w:t>обще</w:t>
      </w:r>
      <w:r>
        <w:rPr>
          <w:rFonts w:ascii="Times New Roman" w:hAnsi="Times New Roman"/>
          <w:sz w:val="28"/>
        </w:rPr>
        <w:t xml:space="preserve">образовательных учреждений, учреждений дополнительного образования </w:t>
      </w:r>
      <w:r w:rsidR="00212D58">
        <w:rPr>
          <w:rFonts w:ascii="Times New Roman" w:hAnsi="Times New Roman"/>
          <w:sz w:val="28"/>
        </w:rPr>
        <w:t>города Иванова</w:t>
      </w:r>
      <w:r>
        <w:rPr>
          <w:rFonts w:ascii="Times New Roman" w:hAnsi="Times New Roman"/>
          <w:sz w:val="28"/>
        </w:rPr>
        <w:t xml:space="preserve">.  </w:t>
      </w:r>
    </w:p>
    <w:p w:rsidR="003C1ADB" w:rsidRDefault="00184FB5" w:rsidP="009C4E85">
      <w:pPr>
        <w:spacing w:after="0" w:line="240" w:lineRule="auto"/>
        <w:jc w:val="both"/>
        <w:rPr>
          <w:rFonts w:ascii="Times New Roman" w:hAnsi="Times New Roman"/>
          <w:sz w:val="28"/>
        </w:rPr>
      </w:pPr>
      <w:r>
        <w:rPr>
          <w:rFonts w:ascii="Times New Roman" w:hAnsi="Times New Roman"/>
          <w:sz w:val="28"/>
        </w:rPr>
        <w:t>2.2. Задачи Проекта:</w:t>
      </w:r>
    </w:p>
    <w:p w:rsidR="003C1ADB" w:rsidRDefault="00184FB5" w:rsidP="00F71873">
      <w:pPr>
        <w:spacing w:after="0" w:line="240" w:lineRule="auto"/>
        <w:jc w:val="both"/>
        <w:rPr>
          <w:rFonts w:ascii="Times New Roman" w:hAnsi="Times New Roman"/>
          <w:sz w:val="28"/>
        </w:rPr>
      </w:pPr>
      <w:r>
        <w:rPr>
          <w:rFonts w:ascii="Times New Roman" w:hAnsi="Times New Roman"/>
          <w:sz w:val="28"/>
        </w:rPr>
        <w:t xml:space="preserve">- актуализация процесса профессионального самоопределения </w:t>
      </w:r>
      <w:proofErr w:type="gramStart"/>
      <w:r>
        <w:rPr>
          <w:rFonts w:ascii="Times New Roman" w:hAnsi="Times New Roman"/>
          <w:sz w:val="28"/>
        </w:rPr>
        <w:t>обучающихся</w:t>
      </w:r>
      <w:proofErr w:type="gramEnd"/>
      <w:r>
        <w:rPr>
          <w:rFonts w:ascii="Times New Roman" w:hAnsi="Times New Roman"/>
          <w:sz w:val="28"/>
        </w:rPr>
        <w:t>;</w:t>
      </w:r>
    </w:p>
    <w:p w:rsidR="003C1ADB" w:rsidRDefault="00184FB5" w:rsidP="00F71873">
      <w:pPr>
        <w:spacing w:after="0" w:line="240" w:lineRule="auto"/>
        <w:jc w:val="both"/>
        <w:rPr>
          <w:rFonts w:ascii="Times New Roman" w:hAnsi="Times New Roman"/>
          <w:sz w:val="28"/>
        </w:rPr>
      </w:pPr>
      <w:r>
        <w:rPr>
          <w:rFonts w:ascii="Times New Roman" w:hAnsi="Times New Roman"/>
          <w:sz w:val="28"/>
        </w:rPr>
        <w:t>- формирование положительного отношения к миру рабочих профессий;</w:t>
      </w:r>
    </w:p>
    <w:p w:rsidR="003C1ADB" w:rsidRDefault="00184FB5" w:rsidP="00F71873">
      <w:pPr>
        <w:spacing w:after="0" w:line="240" w:lineRule="auto"/>
        <w:jc w:val="both"/>
        <w:rPr>
          <w:rFonts w:ascii="Times New Roman" w:hAnsi="Times New Roman"/>
          <w:sz w:val="28"/>
        </w:rPr>
      </w:pPr>
      <w:r>
        <w:rPr>
          <w:rFonts w:ascii="Times New Roman" w:hAnsi="Times New Roman"/>
          <w:sz w:val="28"/>
        </w:rPr>
        <w:t xml:space="preserve">- поддержка и развитие детского творчества, интеллектуального потенциала </w:t>
      </w:r>
    </w:p>
    <w:p w:rsidR="003C1ADB" w:rsidRDefault="00184FB5" w:rsidP="00F71873">
      <w:pPr>
        <w:spacing w:after="0" w:line="240" w:lineRule="auto"/>
        <w:jc w:val="both"/>
        <w:rPr>
          <w:rFonts w:ascii="Times New Roman" w:hAnsi="Times New Roman"/>
          <w:sz w:val="28"/>
        </w:rPr>
      </w:pPr>
      <w:r>
        <w:rPr>
          <w:rFonts w:ascii="Times New Roman" w:hAnsi="Times New Roman"/>
          <w:sz w:val="28"/>
        </w:rPr>
        <w:t>современных школьников по проблемам профессиональной ориентации;</w:t>
      </w:r>
    </w:p>
    <w:p w:rsidR="003C1ADB" w:rsidRDefault="00184FB5" w:rsidP="00F71873">
      <w:pPr>
        <w:spacing w:after="0" w:line="240" w:lineRule="auto"/>
        <w:jc w:val="both"/>
        <w:rPr>
          <w:rFonts w:ascii="Times New Roman" w:hAnsi="Times New Roman"/>
          <w:sz w:val="28"/>
        </w:rPr>
      </w:pPr>
      <w:r>
        <w:rPr>
          <w:rFonts w:ascii="Times New Roman" w:hAnsi="Times New Roman"/>
          <w:sz w:val="28"/>
        </w:rPr>
        <w:t>- педагогический поиск современных форм и методов организации работы в области профориентации;</w:t>
      </w:r>
    </w:p>
    <w:p w:rsidR="003C1ADB" w:rsidRDefault="00184FB5" w:rsidP="00F71873">
      <w:pPr>
        <w:spacing w:after="0" w:line="240" w:lineRule="auto"/>
        <w:jc w:val="both"/>
        <w:rPr>
          <w:rFonts w:ascii="Times New Roman" w:hAnsi="Times New Roman"/>
          <w:sz w:val="28"/>
        </w:rPr>
      </w:pPr>
      <w:r>
        <w:rPr>
          <w:rFonts w:ascii="Times New Roman" w:hAnsi="Times New Roman"/>
          <w:sz w:val="28"/>
        </w:rPr>
        <w:t xml:space="preserve">- повышение уровня </w:t>
      </w:r>
      <w:proofErr w:type="spellStart"/>
      <w:r>
        <w:rPr>
          <w:rFonts w:ascii="Times New Roman" w:hAnsi="Times New Roman"/>
          <w:sz w:val="28"/>
        </w:rPr>
        <w:t>профориентационной</w:t>
      </w:r>
      <w:proofErr w:type="spellEnd"/>
      <w:r>
        <w:rPr>
          <w:rFonts w:ascii="Times New Roman" w:hAnsi="Times New Roman"/>
          <w:sz w:val="28"/>
        </w:rPr>
        <w:t xml:space="preserve"> работы в </w:t>
      </w:r>
      <w:proofErr w:type="gramStart"/>
      <w:r>
        <w:rPr>
          <w:rFonts w:ascii="Times New Roman" w:hAnsi="Times New Roman"/>
          <w:sz w:val="28"/>
        </w:rPr>
        <w:t>общеобразовательных</w:t>
      </w:r>
      <w:proofErr w:type="gramEnd"/>
      <w:r>
        <w:rPr>
          <w:rFonts w:ascii="Times New Roman" w:hAnsi="Times New Roman"/>
          <w:sz w:val="28"/>
        </w:rPr>
        <w:t xml:space="preserve"> </w:t>
      </w:r>
    </w:p>
    <w:p w:rsidR="003C1ADB" w:rsidRDefault="00184FB5" w:rsidP="009C4E85">
      <w:pPr>
        <w:spacing w:after="0" w:line="240" w:lineRule="auto"/>
        <w:ind w:left="284"/>
        <w:jc w:val="both"/>
        <w:rPr>
          <w:rFonts w:ascii="Times New Roman" w:hAnsi="Times New Roman"/>
          <w:sz w:val="28"/>
        </w:rPr>
      </w:pPr>
      <w:r>
        <w:rPr>
          <w:rFonts w:ascii="Times New Roman" w:hAnsi="Times New Roman"/>
          <w:sz w:val="28"/>
        </w:rPr>
        <w:t>учреждениях города.</w:t>
      </w:r>
    </w:p>
    <w:p w:rsidR="003C1ADB" w:rsidRDefault="003C1ADB" w:rsidP="009C4E85">
      <w:pPr>
        <w:spacing w:after="0" w:line="240" w:lineRule="auto"/>
        <w:ind w:left="284"/>
        <w:jc w:val="both"/>
        <w:rPr>
          <w:rFonts w:ascii="Times New Roman" w:hAnsi="Times New Roman"/>
          <w:sz w:val="28"/>
        </w:rPr>
      </w:pPr>
    </w:p>
    <w:p w:rsidR="003C1ADB" w:rsidRDefault="00184FB5" w:rsidP="009C4E85">
      <w:pPr>
        <w:spacing w:after="0" w:line="240" w:lineRule="auto"/>
        <w:rPr>
          <w:rFonts w:ascii="Times New Roman" w:hAnsi="Times New Roman"/>
          <w:b/>
          <w:sz w:val="28"/>
        </w:rPr>
      </w:pPr>
      <w:r>
        <w:rPr>
          <w:rFonts w:ascii="Times New Roman" w:hAnsi="Times New Roman"/>
          <w:b/>
          <w:sz w:val="28"/>
        </w:rPr>
        <w:lastRenderedPageBreak/>
        <w:t>4. Порядок и сроки проведения Проекта</w:t>
      </w:r>
    </w:p>
    <w:p w:rsidR="003C1ADB" w:rsidRDefault="00184FB5" w:rsidP="009C4E85">
      <w:pPr>
        <w:spacing w:after="0" w:line="240" w:lineRule="auto"/>
        <w:jc w:val="both"/>
        <w:rPr>
          <w:rFonts w:ascii="Times New Roman" w:hAnsi="Times New Roman"/>
          <w:sz w:val="28"/>
        </w:rPr>
      </w:pPr>
      <w:r>
        <w:rPr>
          <w:rFonts w:ascii="Times New Roman" w:hAnsi="Times New Roman"/>
          <w:sz w:val="28"/>
        </w:rPr>
        <w:t>4.1.</w:t>
      </w:r>
      <w:r>
        <w:rPr>
          <w:rFonts w:ascii="Times New Roman" w:hAnsi="Times New Roman"/>
          <w:sz w:val="28"/>
        </w:rPr>
        <w:tab/>
        <w:t xml:space="preserve">Проект «Разведка» проводится с </w:t>
      </w:r>
      <w:r w:rsidR="009E4922">
        <w:rPr>
          <w:rFonts w:ascii="Times New Roman" w:hAnsi="Times New Roman"/>
          <w:sz w:val="28"/>
        </w:rPr>
        <w:t>февраля по апрель в 3</w:t>
      </w:r>
      <w:r>
        <w:rPr>
          <w:rFonts w:ascii="Times New Roman" w:hAnsi="Times New Roman"/>
          <w:sz w:val="28"/>
        </w:rPr>
        <w:t xml:space="preserve"> этапа: 1 </w:t>
      </w:r>
      <w:r w:rsidR="009E4922">
        <w:rPr>
          <w:rFonts w:ascii="Times New Roman" w:hAnsi="Times New Roman"/>
          <w:sz w:val="28"/>
        </w:rPr>
        <w:t>этап</w:t>
      </w:r>
      <w:r>
        <w:rPr>
          <w:rFonts w:ascii="Times New Roman" w:hAnsi="Times New Roman"/>
          <w:sz w:val="28"/>
        </w:rPr>
        <w:t xml:space="preserve"> – подготовительный, 2 </w:t>
      </w:r>
      <w:r w:rsidR="009E4922">
        <w:rPr>
          <w:rFonts w:ascii="Times New Roman" w:hAnsi="Times New Roman"/>
          <w:sz w:val="28"/>
        </w:rPr>
        <w:t>этап</w:t>
      </w:r>
      <w:r>
        <w:rPr>
          <w:rFonts w:ascii="Times New Roman" w:hAnsi="Times New Roman"/>
          <w:sz w:val="28"/>
        </w:rPr>
        <w:t xml:space="preserve"> – «разведка на местности», 3 </w:t>
      </w:r>
      <w:r w:rsidR="009E4922">
        <w:rPr>
          <w:rFonts w:ascii="Times New Roman" w:hAnsi="Times New Roman"/>
          <w:sz w:val="28"/>
        </w:rPr>
        <w:t>этап</w:t>
      </w:r>
      <w:r>
        <w:rPr>
          <w:rFonts w:ascii="Times New Roman" w:hAnsi="Times New Roman"/>
          <w:sz w:val="28"/>
        </w:rPr>
        <w:t xml:space="preserve"> – «</w:t>
      </w:r>
      <w:proofErr w:type="spellStart"/>
      <w:r>
        <w:rPr>
          <w:rFonts w:ascii="Times New Roman" w:hAnsi="Times New Roman"/>
          <w:sz w:val="28"/>
        </w:rPr>
        <w:t>слет</w:t>
      </w:r>
      <w:proofErr w:type="spellEnd"/>
      <w:r>
        <w:rPr>
          <w:rFonts w:ascii="Times New Roman" w:hAnsi="Times New Roman"/>
          <w:sz w:val="28"/>
        </w:rPr>
        <w:t xml:space="preserve"> разведчиков».</w:t>
      </w:r>
    </w:p>
    <w:p w:rsidR="003C1ADB" w:rsidRDefault="00FA3679" w:rsidP="009C4E85">
      <w:pPr>
        <w:spacing w:after="0" w:line="240" w:lineRule="auto"/>
        <w:jc w:val="both"/>
        <w:rPr>
          <w:rFonts w:ascii="Times New Roman" w:hAnsi="Times New Roman"/>
          <w:sz w:val="28"/>
        </w:rPr>
      </w:pPr>
      <w:r>
        <w:rPr>
          <w:rFonts w:ascii="Times New Roman" w:hAnsi="Times New Roman"/>
          <w:sz w:val="28"/>
        </w:rPr>
        <w:t>4.2</w:t>
      </w:r>
      <w:r w:rsidR="00184FB5">
        <w:rPr>
          <w:rFonts w:ascii="Times New Roman" w:hAnsi="Times New Roman"/>
          <w:sz w:val="28"/>
        </w:rPr>
        <w:t>.</w:t>
      </w:r>
      <w:r w:rsidR="00184FB5">
        <w:rPr>
          <w:rFonts w:ascii="Times New Roman" w:hAnsi="Times New Roman"/>
          <w:sz w:val="28"/>
        </w:rPr>
        <w:tab/>
        <w:t>Порядок проведения  Проекта.</w:t>
      </w:r>
    </w:p>
    <w:p w:rsidR="00FA3679" w:rsidRDefault="00FA3679" w:rsidP="009C4E85">
      <w:pPr>
        <w:spacing w:after="0" w:line="240" w:lineRule="auto"/>
        <w:jc w:val="both"/>
        <w:rPr>
          <w:rFonts w:ascii="Times New Roman" w:hAnsi="Times New Roman"/>
          <w:sz w:val="28"/>
        </w:rPr>
      </w:pPr>
      <w:r>
        <w:rPr>
          <w:rFonts w:ascii="Times New Roman" w:hAnsi="Times New Roman"/>
          <w:sz w:val="28"/>
        </w:rPr>
        <w:t>4.2</w:t>
      </w:r>
      <w:r w:rsidR="00184FB5">
        <w:rPr>
          <w:rFonts w:ascii="Times New Roman" w:hAnsi="Times New Roman"/>
          <w:sz w:val="28"/>
        </w:rPr>
        <w:t xml:space="preserve">.1. Первый этап Проекта «Разведка» проходит с </w:t>
      </w:r>
      <w:r>
        <w:rPr>
          <w:rFonts w:ascii="Times New Roman" w:hAnsi="Times New Roman"/>
          <w:sz w:val="28"/>
        </w:rPr>
        <w:t>февраля</w:t>
      </w:r>
      <w:r w:rsidR="00184FB5">
        <w:rPr>
          <w:rFonts w:ascii="Times New Roman" w:hAnsi="Times New Roman"/>
          <w:sz w:val="28"/>
        </w:rPr>
        <w:t xml:space="preserve"> по </w:t>
      </w:r>
      <w:r>
        <w:rPr>
          <w:rFonts w:ascii="Times New Roman" w:hAnsi="Times New Roman"/>
          <w:sz w:val="28"/>
        </w:rPr>
        <w:t>март.</w:t>
      </w:r>
    </w:p>
    <w:p w:rsidR="00FA3679" w:rsidRDefault="00FA3679" w:rsidP="00FA3679">
      <w:pPr>
        <w:spacing w:after="0" w:line="240" w:lineRule="auto"/>
        <w:jc w:val="both"/>
        <w:rPr>
          <w:rFonts w:ascii="Times New Roman" w:hAnsi="Times New Roman"/>
          <w:sz w:val="28"/>
        </w:rPr>
      </w:pPr>
      <w:r>
        <w:rPr>
          <w:rFonts w:ascii="Times New Roman" w:hAnsi="Times New Roman"/>
          <w:sz w:val="28"/>
        </w:rPr>
        <w:t xml:space="preserve">Участники должны подать заявки в электронном виде на почту: </w:t>
      </w:r>
      <w:hyperlink r:id="rId5">
        <w:r>
          <w:rPr>
            <w:rFonts w:ascii="Times New Roman" w:hAnsi="Times New Roman"/>
            <w:color w:val="0000FF"/>
            <w:sz w:val="28"/>
            <w:u w:val="single"/>
          </w:rPr>
          <w:t>event_perspektiva@mail.ru</w:t>
        </w:r>
      </w:hyperlink>
      <w:r>
        <w:rPr>
          <w:rFonts w:ascii="Times New Roman" w:hAnsi="Times New Roman"/>
          <w:sz w:val="28"/>
        </w:rPr>
        <w:t xml:space="preserve"> </w:t>
      </w:r>
      <w:r w:rsidR="002F046B">
        <w:rPr>
          <w:rFonts w:ascii="Times New Roman" w:hAnsi="Times New Roman"/>
          <w:b/>
          <w:sz w:val="28"/>
        </w:rPr>
        <w:t>до 1</w:t>
      </w:r>
      <w:r w:rsidRPr="00FA3679">
        <w:rPr>
          <w:rFonts w:ascii="Times New Roman" w:hAnsi="Times New Roman"/>
          <w:b/>
          <w:sz w:val="28"/>
        </w:rPr>
        <w:t xml:space="preserve"> марта 201</w:t>
      </w:r>
      <w:r w:rsidR="008C0CB7">
        <w:rPr>
          <w:rFonts w:ascii="Times New Roman" w:hAnsi="Times New Roman"/>
          <w:b/>
          <w:sz w:val="28"/>
        </w:rPr>
        <w:t>9</w:t>
      </w:r>
      <w:r w:rsidRPr="00FA3679">
        <w:rPr>
          <w:rFonts w:ascii="Times New Roman" w:hAnsi="Times New Roman"/>
          <w:b/>
          <w:sz w:val="28"/>
        </w:rPr>
        <w:t xml:space="preserve"> года</w:t>
      </w:r>
      <w:r w:rsidR="004034F4">
        <w:rPr>
          <w:rFonts w:ascii="Times New Roman" w:hAnsi="Times New Roman"/>
          <w:b/>
          <w:sz w:val="28"/>
        </w:rPr>
        <w:t xml:space="preserve"> </w:t>
      </w:r>
      <w:r w:rsidR="004034F4" w:rsidRPr="004034F4">
        <w:rPr>
          <w:rFonts w:ascii="Times New Roman" w:hAnsi="Times New Roman"/>
          <w:sz w:val="28"/>
        </w:rPr>
        <w:t>(включительно</w:t>
      </w:r>
      <w:r w:rsidR="008C0CB7">
        <w:rPr>
          <w:rFonts w:ascii="Times New Roman" w:hAnsi="Times New Roman"/>
          <w:sz w:val="28"/>
        </w:rPr>
        <w:t>, приложение 1,2</w:t>
      </w:r>
      <w:r w:rsidR="004034F4" w:rsidRPr="004034F4">
        <w:rPr>
          <w:rFonts w:ascii="Times New Roman" w:hAnsi="Times New Roman"/>
          <w:sz w:val="28"/>
        </w:rPr>
        <w:t>)</w:t>
      </w:r>
      <w:r w:rsidRPr="004034F4">
        <w:rPr>
          <w:rFonts w:ascii="Times New Roman" w:hAnsi="Times New Roman"/>
          <w:sz w:val="28"/>
        </w:rPr>
        <w:t xml:space="preserve">.  </w:t>
      </w:r>
    </w:p>
    <w:p w:rsidR="003C1ADB" w:rsidRPr="00026DFE" w:rsidRDefault="00FA3679" w:rsidP="009C4E85">
      <w:pPr>
        <w:spacing w:after="0" w:line="240" w:lineRule="auto"/>
        <w:jc w:val="both"/>
        <w:rPr>
          <w:rFonts w:ascii="Times New Roman" w:hAnsi="Times New Roman"/>
          <w:sz w:val="28"/>
        </w:rPr>
      </w:pPr>
      <w:r>
        <w:rPr>
          <w:rFonts w:ascii="Times New Roman" w:hAnsi="Times New Roman"/>
          <w:sz w:val="28"/>
        </w:rPr>
        <w:t>4.2</w:t>
      </w:r>
      <w:r w:rsidR="00184FB5">
        <w:rPr>
          <w:rFonts w:ascii="Times New Roman" w:hAnsi="Times New Roman"/>
          <w:sz w:val="28"/>
        </w:rPr>
        <w:t xml:space="preserve">.2. </w:t>
      </w:r>
      <w:r w:rsidR="00026DFE" w:rsidRPr="00026DFE">
        <w:rPr>
          <w:rFonts w:ascii="Times New Roman" w:hAnsi="Times New Roman"/>
          <w:b/>
          <w:sz w:val="28"/>
        </w:rPr>
        <w:t>14,</w:t>
      </w:r>
      <w:r w:rsidR="002F046B">
        <w:rPr>
          <w:rFonts w:ascii="Times New Roman" w:hAnsi="Times New Roman"/>
          <w:b/>
          <w:sz w:val="28"/>
        </w:rPr>
        <w:t>15</w:t>
      </w:r>
      <w:r w:rsidRPr="00FA3679">
        <w:rPr>
          <w:rFonts w:ascii="Times New Roman" w:hAnsi="Times New Roman"/>
          <w:b/>
          <w:sz w:val="28"/>
        </w:rPr>
        <w:t xml:space="preserve"> марта</w:t>
      </w:r>
      <w:r w:rsidR="00184FB5">
        <w:rPr>
          <w:rFonts w:ascii="Times New Roman" w:hAnsi="Times New Roman"/>
          <w:sz w:val="28"/>
        </w:rPr>
        <w:t xml:space="preserve"> </w:t>
      </w:r>
      <w:r w:rsidR="00D9490B">
        <w:rPr>
          <w:rFonts w:ascii="Times New Roman" w:hAnsi="Times New Roman"/>
          <w:sz w:val="28"/>
        </w:rPr>
        <w:t>– старты «Разведки»,</w:t>
      </w:r>
      <w:r w:rsidR="00184FB5">
        <w:rPr>
          <w:rFonts w:ascii="Times New Roman" w:hAnsi="Times New Roman"/>
          <w:sz w:val="28"/>
        </w:rPr>
        <w:t xml:space="preserve"> получение инструкций и путевого листа разведчика (в котором указаны учреждение, где будет работать группа разведчиков и перечень задач).</w:t>
      </w:r>
    </w:p>
    <w:p w:rsidR="003C1ADB" w:rsidRDefault="00FA3679" w:rsidP="009C4E85">
      <w:pPr>
        <w:spacing w:after="0" w:line="240" w:lineRule="auto"/>
        <w:jc w:val="both"/>
        <w:rPr>
          <w:rFonts w:ascii="Times New Roman" w:hAnsi="Times New Roman"/>
          <w:sz w:val="28"/>
        </w:rPr>
      </w:pPr>
      <w:r>
        <w:rPr>
          <w:rFonts w:ascii="Times New Roman" w:hAnsi="Times New Roman"/>
          <w:sz w:val="28"/>
        </w:rPr>
        <w:t>4.2</w:t>
      </w:r>
      <w:r w:rsidR="00184FB5">
        <w:rPr>
          <w:rFonts w:ascii="Times New Roman" w:hAnsi="Times New Roman"/>
          <w:sz w:val="28"/>
        </w:rPr>
        <w:t>.3. «Разведка на местности» (</w:t>
      </w:r>
      <w:r w:rsidR="002F046B">
        <w:rPr>
          <w:rFonts w:ascii="Times New Roman" w:hAnsi="Times New Roman"/>
          <w:b/>
          <w:sz w:val="28"/>
          <w:u w:val="single"/>
        </w:rPr>
        <w:t>до 12</w:t>
      </w:r>
      <w:r>
        <w:rPr>
          <w:rFonts w:ascii="Times New Roman" w:hAnsi="Times New Roman"/>
          <w:b/>
          <w:sz w:val="28"/>
          <w:u w:val="single"/>
        </w:rPr>
        <w:t xml:space="preserve"> апреля</w:t>
      </w:r>
      <w:r w:rsidR="00184FB5">
        <w:rPr>
          <w:rFonts w:ascii="Times New Roman" w:hAnsi="Times New Roman"/>
          <w:sz w:val="28"/>
        </w:rPr>
        <w:t xml:space="preserve">) – непосредственное выполнение задания (сбор информации и </w:t>
      </w:r>
      <w:r>
        <w:rPr>
          <w:rFonts w:ascii="Times New Roman" w:hAnsi="Times New Roman"/>
          <w:sz w:val="28"/>
        </w:rPr>
        <w:t>видео</w:t>
      </w:r>
      <w:r w:rsidR="00184FB5">
        <w:rPr>
          <w:rFonts w:ascii="Times New Roman" w:hAnsi="Times New Roman"/>
          <w:sz w:val="28"/>
        </w:rPr>
        <w:t>материалов).</w:t>
      </w:r>
    </w:p>
    <w:p w:rsidR="00FA3679" w:rsidRPr="003D5A6A" w:rsidRDefault="00FA3679" w:rsidP="009C4E85">
      <w:pPr>
        <w:spacing w:after="0" w:line="240" w:lineRule="auto"/>
        <w:jc w:val="both"/>
        <w:rPr>
          <w:rFonts w:ascii="Times New Roman" w:hAnsi="Times New Roman"/>
          <w:sz w:val="28"/>
        </w:rPr>
      </w:pPr>
      <w:r>
        <w:rPr>
          <w:rFonts w:ascii="Times New Roman" w:hAnsi="Times New Roman"/>
          <w:sz w:val="28"/>
        </w:rPr>
        <w:t xml:space="preserve">4.2.4. Выставление готовых роликов в сеть интернет, онлайн голосование </w:t>
      </w:r>
      <w:r w:rsidR="00C039BA">
        <w:rPr>
          <w:rFonts w:ascii="Times New Roman" w:hAnsi="Times New Roman"/>
          <w:sz w:val="28"/>
        </w:rPr>
        <w:t>работа жюри</w:t>
      </w:r>
      <w:r w:rsidR="004034F4">
        <w:rPr>
          <w:rFonts w:ascii="Times New Roman" w:hAnsi="Times New Roman"/>
          <w:sz w:val="28"/>
        </w:rPr>
        <w:t xml:space="preserve"> (</w:t>
      </w:r>
      <w:r w:rsidR="006F7151">
        <w:rPr>
          <w:rFonts w:ascii="Times New Roman" w:hAnsi="Times New Roman"/>
          <w:b/>
          <w:sz w:val="28"/>
          <w:u w:val="single"/>
        </w:rPr>
        <w:t>до 2</w:t>
      </w:r>
      <w:r w:rsidR="004034F4">
        <w:rPr>
          <w:rFonts w:ascii="Times New Roman" w:hAnsi="Times New Roman"/>
          <w:b/>
          <w:sz w:val="28"/>
          <w:u w:val="single"/>
        </w:rPr>
        <w:t>5</w:t>
      </w:r>
      <w:r w:rsidR="004034F4" w:rsidRPr="00FA3679">
        <w:rPr>
          <w:rFonts w:ascii="Times New Roman" w:hAnsi="Times New Roman"/>
          <w:b/>
          <w:sz w:val="28"/>
          <w:u w:val="single"/>
        </w:rPr>
        <w:t xml:space="preserve"> апреля</w:t>
      </w:r>
      <w:r w:rsidR="004034F4">
        <w:rPr>
          <w:rFonts w:ascii="Times New Roman" w:hAnsi="Times New Roman"/>
          <w:sz w:val="28"/>
        </w:rPr>
        <w:t>)</w:t>
      </w:r>
      <w:r w:rsidR="00C172C6">
        <w:rPr>
          <w:rFonts w:ascii="Times New Roman" w:hAnsi="Times New Roman"/>
          <w:sz w:val="28"/>
        </w:rPr>
        <w:t xml:space="preserve">. Голосование будет проводиться в группе </w:t>
      </w:r>
      <w:proofErr w:type="spellStart"/>
      <w:r w:rsidR="00C172C6">
        <w:rPr>
          <w:rFonts w:ascii="Times New Roman" w:hAnsi="Times New Roman"/>
          <w:sz w:val="28"/>
        </w:rPr>
        <w:t>Вконтакте</w:t>
      </w:r>
      <w:proofErr w:type="spellEnd"/>
      <w:r w:rsidR="00C172C6">
        <w:rPr>
          <w:rFonts w:ascii="Times New Roman" w:hAnsi="Times New Roman"/>
          <w:sz w:val="28"/>
        </w:rPr>
        <w:t>, центра «Перспектива».</w:t>
      </w:r>
    </w:p>
    <w:p w:rsidR="004034F4" w:rsidRDefault="004034F4" w:rsidP="009C4E85">
      <w:pPr>
        <w:spacing w:after="0" w:line="240" w:lineRule="auto"/>
        <w:jc w:val="both"/>
        <w:rPr>
          <w:rFonts w:ascii="Times New Roman" w:hAnsi="Times New Roman"/>
          <w:sz w:val="28"/>
        </w:rPr>
      </w:pPr>
      <w:r>
        <w:rPr>
          <w:rFonts w:ascii="Times New Roman" w:hAnsi="Times New Roman"/>
          <w:sz w:val="28"/>
        </w:rPr>
        <w:t xml:space="preserve">4.2.5. «Слет разведчиков» </w:t>
      </w:r>
      <w:r w:rsidRPr="004034F4">
        <w:rPr>
          <w:rFonts w:ascii="Times New Roman" w:hAnsi="Times New Roman"/>
          <w:b/>
          <w:sz w:val="28"/>
        </w:rPr>
        <w:t>(26 апреля)</w:t>
      </w:r>
      <w:r>
        <w:rPr>
          <w:rFonts w:ascii="Times New Roman" w:hAnsi="Times New Roman"/>
          <w:b/>
          <w:sz w:val="28"/>
        </w:rPr>
        <w:t xml:space="preserve"> -  </w:t>
      </w:r>
      <w:r w:rsidRPr="004034F4">
        <w:rPr>
          <w:rFonts w:ascii="Times New Roman" w:hAnsi="Times New Roman"/>
          <w:sz w:val="28"/>
        </w:rPr>
        <w:t>подведение итогов конкурса</w:t>
      </w:r>
      <w:r>
        <w:rPr>
          <w:rFonts w:ascii="Times New Roman" w:hAnsi="Times New Roman"/>
          <w:sz w:val="28"/>
        </w:rPr>
        <w:t>.</w:t>
      </w:r>
    </w:p>
    <w:p w:rsidR="003C1ADB" w:rsidRDefault="009C4E85" w:rsidP="009C4E85">
      <w:pPr>
        <w:spacing w:after="0" w:line="240" w:lineRule="auto"/>
        <w:rPr>
          <w:rFonts w:ascii="Times New Roman" w:hAnsi="Times New Roman"/>
          <w:b/>
          <w:sz w:val="28"/>
        </w:rPr>
      </w:pPr>
      <w:r>
        <w:rPr>
          <w:rFonts w:ascii="Times New Roman" w:hAnsi="Times New Roman"/>
          <w:b/>
          <w:sz w:val="28"/>
        </w:rPr>
        <w:t xml:space="preserve">5. Требования к </w:t>
      </w:r>
      <w:r w:rsidR="00C039BA">
        <w:rPr>
          <w:rFonts w:ascii="Times New Roman" w:hAnsi="Times New Roman"/>
          <w:b/>
          <w:sz w:val="28"/>
        </w:rPr>
        <w:t>видеоролику</w:t>
      </w:r>
    </w:p>
    <w:p w:rsidR="003C1ADB" w:rsidRDefault="00184FB5" w:rsidP="009C4E85">
      <w:pPr>
        <w:spacing w:after="0" w:line="240" w:lineRule="auto"/>
        <w:jc w:val="both"/>
        <w:rPr>
          <w:rFonts w:ascii="Times New Roman" w:hAnsi="Times New Roman"/>
          <w:b/>
          <w:sz w:val="28"/>
          <w:u w:val="single"/>
        </w:rPr>
      </w:pPr>
      <w:r>
        <w:rPr>
          <w:rFonts w:ascii="Times New Roman" w:hAnsi="Times New Roman"/>
          <w:sz w:val="28"/>
        </w:rPr>
        <w:t>5.1. На</w:t>
      </w:r>
      <w:r w:rsidR="00C039BA">
        <w:rPr>
          <w:rFonts w:ascii="Times New Roman" w:hAnsi="Times New Roman"/>
          <w:sz w:val="28"/>
        </w:rPr>
        <w:t xml:space="preserve"> конкурс команды должны создать</w:t>
      </w:r>
      <w:r w:rsidR="00D9490B">
        <w:rPr>
          <w:rFonts w:ascii="Times New Roman" w:hAnsi="Times New Roman"/>
          <w:sz w:val="28"/>
        </w:rPr>
        <w:t xml:space="preserve"> рекламный</w:t>
      </w:r>
      <w:r w:rsidR="002F046B">
        <w:rPr>
          <w:rFonts w:ascii="Times New Roman" w:hAnsi="Times New Roman"/>
          <w:sz w:val="28"/>
        </w:rPr>
        <w:t xml:space="preserve"> (игровой)</w:t>
      </w:r>
      <w:r w:rsidR="00C039BA">
        <w:rPr>
          <w:rFonts w:ascii="Times New Roman" w:hAnsi="Times New Roman"/>
          <w:sz w:val="28"/>
        </w:rPr>
        <w:t xml:space="preserve"> видеоролик на тему </w:t>
      </w:r>
      <w:r w:rsidR="002F046B">
        <w:rPr>
          <w:rFonts w:ascii="Times New Roman" w:hAnsi="Times New Roman"/>
          <w:b/>
          <w:sz w:val="28"/>
        </w:rPr>
        <w:t>«</w:t>
      </w:r>
      <w:r w:rsidR="00026DFE">
        <w:rPr>
          <w:rFonts w:ascii="Times New Roman" w:hAnsi="Times New Roman"/>
          <w:b/>
          <w:sz w:val="28"/>
        </w:rPr>
        <w:t>Репортаж с места событий…</w:t>
      </w:r>
      <w:r w:rsidR="00C039BA" w:rsidRPr="00C039BA">
        <w:rPr>
          <w:rFonts w:ascii="Times New Roman" w:hAnsi="Times New Roman"/>
          <w:b/>
          <w:sz w:val="28"/>
        </w:rPr>
        <w:t>»</w:t>
      </w:r>
      <w:r w:rsidR="00C039BA">
        <w:rPr>
          <w:rFonts w:ascii="Times New Roman" w:hAnsi="Times New Roman"/>
          <w:b/>
          <w:sz w:val="28"/>
        </w:rPr>
        <w:t xml:space="preserve"> </w:t>
      </w:r>
      <w:r w:rsidR="00C039BA" w:rsidRPr="00C039BA">
        <w:rPr>
          <w:rFonts w:ascii="Times New Roman" w:hAnsi="Times New Roman"/>
          <w:b/>
          <w:sz w:val="28"/>
          <w:u w:val="single"/>
        </w:rPr>
        <w:t>(не более 3-х мин.)</w:t>
      </w:r>
    </w:p>
    <w:p w:rsidR="00D9490B" w:rsidRPr="00D9490B" w:rsidRDefault="00D9490B" w:rsidP="00D9490B">
      <w:pPr>
        <w:spacing w:after="0" w:line="240" w:lineRule="auto"/>
        <w:jc w:val="both"/>
        <w:rPr>
          <w:rFonts w:ascii="Times New Roman" w:hAnsi="Times New Roman"/>
          <w:sz w:val="28"/>
        </w:rPr>
      </w:pPr>
      <w:r>
        <w:rPr>
          <w:rFonts w:ascii="Times New Roman" w:hAnsi="Times New Roman"/>
          <w:sz w:val="28"/>
        </w:rPr>
        <w:t>5.2.</w:t>
      </w:r>
      <w:r w:rsidRPr="00D9490B">
        <w:rPr>
          <w:rFonts w:ascii="Times New Roman" w:hAnsi="Times New Roman"/>
          <w:sz w:val="28"/>
        </w:rPr>
        <w:t xml:space="preserve">Видеоролик должен быть представлен организаторам </w:t>
      </w:r>
      <w:r w:rsidRPr="00BD585A">
        <w:rPr>
          <w:rFonts w:ascii="Times New Roman" w:hAnsi="Times New Roman"/>
          <w:b/>
          <w:sz w:val="28"/>
        </w:rPr>
        <w:t>не позднее 16 апреля 201</w:t>
      </w:r>
      <w:r w:rsidR="008C0CB7" w:rsidRPr="00BD585A">
        <w:rPr>
          <w:rFonts w:ascii="Times New Roman" w:hAnsi="Times New Roman"/>
          <w:b/>
          <w:sz w:val="28"/>
        </w:rPr>
        <w:t>9</w:t>
      </w:r>
      <w:r w:rsidRPr="00BD585A">
        <w:rPr>
          <w:rFonts w:ascii="Times New Roman" w:hAnsi="Times New Roman"/>
          <w:b/>
          <w:sz w:val="28"/>
        </w:rPr>
        <w:t xml:space="preserve"> года </w:t>
      </w:r>
      <w:r>
        <w:rPr>
          <w:rFonts w:ascii="Times New Roman" w:hAnsi="Times New Roman"/>
          <w:sz w:val="28"/>
        </w:rPr>
        <w:t xml:space="preserve">на </w:t>
      </w:r>
      <w:proofErr w:type="spellStart"/>
      <w:r>
        <w:rPr>
          <w:rFonts w:ascii="Times New Roman" w:hAnsi="Times New Roman"/>
          <w:sz w:val="28"/>
        </w:rPr>
        <w:t>флеш</w:t>
      </w:r>
      <w:proofErr w:type="spellEnd"/>
      <w:r>
        <w:rPr>
          <w:rFonts w:ascii="Times New Roman" w:hAnsi="Times New Roman"/>
          <w:sz w:val="28"/>
        </w:rPr>
        <w:t>-носителе</w:t>
      </w:r>
      <w:r w:rsidRPr="00D9490B">
        <w:rPr>
          <w:rFonts w:ascii="Times New Roman" w:hAnsi="Times New Roman"/>
          <w:sz w:val="28"/>
        </w:rPr>
        <w:t xml:space="preserve"> и по электронной почте (возможно «Облако»).</w:t>
      </w:r>
    </w:p>
    <w:p w:rsidR="00D9490B" w:rsidRPr="00D9490B" w:rsidRDefault="00D9490B" w:rsidP="00D9490B">
      <w:pPr>
        <w:spacing w:after="0" w:line="240" w:lineRule="auto"/>
        <w:jc w:val="both"/>
        <w:rPr>
          <w:rFonts w:ascii="Times New Roman" w:hAnsi="Times New Roman"/>
          <w:sz w:val="28"/>
        </w:rPr>
      </w:pPr>
      <w:r>
        <w:rPr>
          <w:rFonts w:ascii="Times New Roman" w:hAnsi="Times New Roman"/>
          <w:sz w:val="28"/>
        </w:rPr>
        <w:t>5</w:t>
      </w:r>
      <w:r w:rsidRPr="00D9490B">
        <w:rPr>
          <w:rFonts w:ascii="Times New Roman" w:hAnsi="Times New Roman"/>
          <w:sz w:val="28"/>
        </w:rPr>
        <w:t>.3. Критерии оценки видеоролика:</w:t>
      </w:r>
    </w:p>
    <w:p w:rsidR="00D9490B" w:rsidRPr="00D9490B" w:rsidRDefault="00D9490B" w:rsidP="00D9490B">
      <w:pPr>
        <w:spacing w:after="0" w:line="240" w:lineRule="auto"/>
        <w:jc w:val="both"/>
        <w:rPr>
          <w:rFonts w:ascii="Times New Roman" w:hAnsi="Times New Roman"/>
          <w:sz w:val="28"/>
        </w:rPr>
      </w:pPr>
      <w:r w:rsidRPr="00D9490B">
        <w:rPr>
          <w:rFonts w:ascii="Times New Roman" w:hAnsi="Times New Roman"/>
          <w:sz w:val="28"/>
        </w:rPr>
        <w:t>- соответствие тематике и поставленным задачам;</w:t>
      </w:r>
    </w:p>
    <w:p w:rsidR="00D9490B" w:rsidRPr="00D9490B" w:rsidRDefault="00D9490B" w:rsidP="00D9490B">
      <w:pPr>
        <w:spacing w:after="0" w:line="240" w:lineRule="auto"/>
        <w:jc w:val="both"/>
        <w:rPr>
          <w:rFonts w:ascii="Times New Roman" w:hAnsi="Times New Roman"/>
          <w:sz w:val="28"/>
        </w:rPr>
      </w:pPr>
      <w:r w:rsidRPr="00D9490B">
        <w:rPr>
          <w:rFonts w:ascii="Times New Roman" w:hAnsi="Times New Roman"/>
          <w:sz w:val="28"/>
        </w:rPr>
        <w:t>-  соблюдение временного регламента;</w:t>
      </w:r>
    </w:p>
    <w:p w:rsidR="00D9490B" w:rsidRPr="00D9490B" w:rsidRDefault="00D9490B" w:rsidP="00D9490B">
      <w:pPr>
        <w:spacing w:after="0" w:line="240" w:lineRule="auto"/>
        <w:jc w:val="both"/>
        <w:rPr>
          <w:rFonts w:ascii="Times New Roman" w:hAnsi="Times New Roman"/>
          <w:sz w:val="28"/>
        </w:rPr>
      </w:pPr>
      <w:r w:rsidRPr="00D9490B">
        <w:rPr>
          <w:rFonts w:ascii="Times New Roman" w:hAnsi="Times New Roman"/>
          <w:sz w:val="28"/>
        </w:rPr>
        <w:t>- раскрытие информац</w:t>
      </w:r>
      <w:proofErr w:type="gramStart"/>
      <w:r w:rsidRPr="00D9490B">
        <w:rPr>
          <w:rFonts w:ascii="Times New Roman" w:hAnsi="Times New Roman"/>
          <w:sz w:val="28"/>
        </w:rPr>
        <w:t>ии и ее</w:t>
      </w:r>
      <w:proofErr w:type="gramEnd"/>
      <w:r w:rsidRPr="00D9490B">
        <w:rPr>
          <w:rFonts w:ascii="Times New Roman" w:hAnsi="Times New Roman"/>
          <w:sz w:val="28"/>
        </w:rPr>
        <w:t xml:space="preserve"> наполненность;</w:t>
      </w:r>
    </w:p>
    <w:p w:rsidR="00D9490B" w:rsidRPr="00D9490B" w:rsidRDefault="00D9490B" w:rsidP="00D9490B">
      <w:pPr>
        <w:spacing w:after="0" w:line="240" w:lineRule="auto"/>
        <w:jc w:val="both"/>
        <w:rPr>
          <w:rFonts w:ascii="Times New Roman" w:hAnsi="Times New Roman"/>
          <w:sz w:val="28"/>
        </w:rPr>
      </w:pPr>
      <w:r w:rsidRPr="00D9490B">
        <w:rPr>
          <w:rFonts w:ascii="Times New Roman" w:hAnsi="Times New Roman"/>
          <w:sz w:val="28"/>
        </w:rPr>
        <w:t>- выразительность и  оригинальность;</w:t>
      </w:r>
    </w:p>
    <w:p w:rsidR="00D9490B" w:rsidRPr="00D9490B" w:rsidRDefault="00D9490B" w:rsidP="00D9490B">
      <w:pPr>
        <w:spacing w:after="0" w:line="240" w:lineRule="auto"/>
        <w:jc w:val="both"/>
        <w:rPr>
          <w:rFonts w:ascii="Times New Roman" w:hAnsi="Times New Roman"/>
          <w:sz w:val="28"/>
        </w:rPr>
      </w:pPr>
      <w:r w:rsidRPr="00D9490B">
        <w:rPr>
          <w:rFonts w:ascii="Times New Roman" w:hAnsi="Times New Roman"/>
          <w:sz w:val="28"/>
        </w:rPr>
        <w:t>- творческий настрой;</w:t>
      </w:r>
    </w:p>
    <w:p w:rsidR="00D9490B" w:rsidRPr="00D9490B" w:rsidRDefault="00D9490B" w:rsidP="00D9490B">
      <w:pPr>
        <w:spacing w:after="0" w:line="240" w:lineRule="auto"/>
        <w:jc w:val="both"/>
        <w:rPr>
          <w:rFonts w:ascii="Times New Roman" w:hAnsi="Times New Roman"/>
          <w:sz w:val="28"/>
        </w:rPr>
      </w:pPr>
      <w:r w:rsidRPr="00D9490B">
        <w:rPr>
          <w:rFonts w:ascii="Times New Roman" w:hAnsi="Times New Roman"/>
          <w:sz w:val="28"/>
        </w:rPr>
        <w:t>- авторский вклад;</w:t>
      </w:r>
    </w:p>
    <w:p w:rsidR="00D9490B" w:rsidRPr="00D9490B" w:rsidRDefault="00D9490B" w:rsidP="00D9490B">
      <w:pPr>
        <w:spacing w:after="0" w:line="240" w:lineRule="auto"/>
        <w:jc w:val="both"/>
        <w:rPr>
          <w:rFonts w:ascii="Times New Roman" w:hAnsi="Times New Roman"/>
          <w:sz w:val="28"/>
        </w:rPr>
      </w:pPr>
      <w:r w:rsidRPr="00D9490B">
        <w:rPr>
          <w:rFonts w:ascii="Times New Roman" w:hAnsi="Times New Roman"/>
          <w:sz w:val="28"/>
        </w:rPr>
        <w:t>- четкость и лаконичность;</w:t>
      </w:r>
    </w:p>
    <w:p w:rsidR="00D9490B" w:rsidRPr="00D9490B" w:rsidRDefault="00D9490B" w:rsidP="00D9490B">
      <w:pPr>
        <w:spacing w:after="0" w:line="240" w:lineRule="auto"/>
        <w:jc w:val="both"/>
        <w:rPr>
          <w:rFonts w:ascii="Times New Roman" w:hAnsi="Times New Roman"/>
          <w:sz w:val="28"/>
        </w:rPr>
      </w:pPr>
      <w:r w:rsidRPr="00D9490B">
        <w:rPr>
          <w:rFonts w:ascii="Times New Roman" w:hAnsi="Times New Roman"/>
          <w:sz w:val="28"/>
        </w:rPr>
        <w:t>- монтаж;</w:t>
      </w:r>
    </w:p>
    <w:p w:rsidR="00D9490B" w:rsidRPr="00D9490B" w:rsidRDefault="00D9490B" w:rsidP="00D9490B">
      <w:pPr>
        <w:spacing w:after="0" w:line="240" w:lineRule="auto"/>
        <w:jc w:val="both"/>
        <w:rPr>
          <w:rFonts w:ascii="Times New Roman" w:hAnsi="Times New Roman"/>
          <w:sz w:val="28"/>
        </w:rPr>
      </w:pPr>
      <w:r w:rsidRPr="00D9490B">
        <w:rPr>
          <w:rFonts w:ascii="Times New Roman" w:hAnsi="Times New Roman"/>
          <w:sz w:val="28"/>
        </w:rPr>
        <w:t>- использование вид</w:t>
      </w:r>
      <w:proofErr w:type="gramStart"/>
      <w:r w:rsidRPr="00D9490B">
        <w:rPr>
          <w:rFonts w:ascii="Times New Roman" w:hAnsi="Times New Roman"/>
          <w:sz w:val="28"/>
        </w:rPr>
        <w:t>ео и ау</w:t>
      </w:r>
      <w:proofErr w:type="gramEnd"/>
      <w:r w:rsidRPr="00D9490B">
        <w:rPr>
          <w:rFonts w:ascii="Times New Roman" w:hAnsi="Times New Roman"/>
          <w:sz w:val="28"/>
        </w:rPr>
        <w:t>дио эффектов;</w:t>
      </w:r>
    </w:p>
    <w:p w:rsidR="00D9490B" w:rsidRPr="00D9490B" w:rsidRDefault="00D9490B" w:rsidP="00D9490B">
      <w:pPr>
        <w:spacing w:after="0" w:line="240" w:lineRule="auto"/>
        <w:jc w:val="both"/>
        <w:rPr>
          <w:rFonts w:ascii="Times New Roman" w:hAnsi="Times New Roman"/>
          <w:sz w:val="28"/>
        </w:rPr>
      </w:pPr>
      <w:r w:rsidRPr="00D9490B">
        <w:rPr>
          <w:rFonts w:ascii="Times New Roman" w:hAnsi="Times New Roman"/>
          <w:sz w:val="28"/>
        </w:rPr>
        <w:t>- операторская работа;</w:t>
      </w:r>
    </w:p>
    <w:p w:rsidR="00D9490B" w:rsidRPr="00D9490B" w:rsidRDefault="00D9490B" w:rsidP="00D9490B">
      <w:pPr>
        <w:spacing w:after="0" w:line="240" w:lineRule="auto"/>
        <w:jc w:val="both"/>
        <w:rPr>
          <w:rFonts w:ascii="Times New Roman" w:hAnsi="Times New Roman"/>
          <w:sz w:val="28"/>
        </w:rPr>
      </w:pPr>
      <w:r w:rsidRPr="00D9490B">
        <w:rPr>
          <w:rFonts w:ascii="Times New Roman" w:hAnsi="Times New Roman"/>
          <w:sz w:val="28"/>
        </w:rPr>
        <w:t>- степень заинтересованности аудитории.</w:t>
      </w:r>
    </w:p>
    <w:p w:rsidR="00D9490B" w:rsidRPr="00D9490B" w:rsidRDefault="00D9490B" w:rsidP="00D9490B">
      <w:pPr>
        <w:spacing w:after="0" w:line="240" w:lineRule="auto"/>
        <w:jc w:val="both"/>
        <w:rPr>
          <w:rFonts w:ascii="Times New Roman" w:hAnsi="Times New Roman"/>
          <w:sz w:val="28"/>
        </w:rPr>
      </w:pPr>
      <w:r>
        <w:rPr>
          <w:rFonts w:ascii="Times New Roman" w:hAnsi="Times New Roman"/>
          <w:sz w:val="28"/>
        </w:rPr>
        <w:t>5</w:t>
      </w:r>
      <w:r w:rsidRPr="00D9490B">
        <w:rPr>
          <w:rFonts w:ascii="Times New Roman" w:hAnsi="Times New Roman"/>
          <w:sz w:val="28"/>
        </w:rPr>
        <w:t>.4. Оценка видеороликов будет происходить по двум направлениям:</w:t>
      </w:r>
    </w:p>
    <w:p w:rsidR="00D9490B" w:rsidRPr="00D9490B" w:rsidRDefault="00D9490B" w:rsidP="00D9490B">
      <w:pPr>
        <w:spacing w:after="0" w:line="240" w:lineRule="auto"/>
        <w:jc w:val="both"/>
        <w:rPr>
          <w:rFonts w:ascii="Times New Roman" w:hAnsi="Times New Roman"/>
          <w:sz w:val="28"/>
        </w:rPr>
      </w:pPr>
      <w:r w:rsidRPr="00D9490B">
        <w:rPr>
          <w:rFonts w:ascii="Times New Roman" w:hAnsi="Times New Roman"/>
          <w:sz w:val="28"/>
        </w:rPr>
        <w:t>- экспертной группой;</w:t>
      </w:r>
    </w:p>
    <w:p w:rsidR="00D9490B" w:rsidRPr="00D9490B" w:rsidRDefault="00D9490B" w:rsidP="00D9490B">
      <w:pPr>
        <w:spacing w:after="0" w:line="240" w:lineRule="auto"/>
        <w:jc w:val="both"/>
        <w:rPr>
          <w:rFonts w:ascii="Times New Roman" w:hAnsi="Times New Roman"/>
          <w:sz w:val="28"/>
        </w:rPr>
      </w:pPr>
      <w:r w:rsidRPr="00D9490B">
        <w:rPr>
          <w:rFonts w:ascii="Times New Roman" w:hAnsi="Times New Roman"/>
          <w:sz w:val="28"/>
        </w:rPr>
        <w:t>- по количеству просмотров и оценки в социальных сетях.</w:t>
      </w:r>
    </w:p>
    <w:p w:rsidR="00D9490B" w:rsidRPr="00D9490B" w:rsidRDefault="00D9490B" w:rsidP="00D9490B">
      <w:pPr>
        <w:spacing w:after="0" w:line="240" w:lineRule="auto"/>
        <w:jc w:val="both"/>
        <w:rPr>
          <w:rFonts w:ascii="Times New Roman" w:hAnsi="Times New Roman"/>
          <w:sz w:val="28"/>
        </w:rPr>
      </w:pPr>
      <w:r>
        <w:rPr>
          <w:rFonts w:ascii="Times New Roman" w:hAnsi="Times New Roman"/>
          <w:sz w:val="28"/>
        </w:rPr>
        <w:t>5</w:t>
      </w:r>
      <w:r w:rsidRPr="00D9490B">
        <w:rPr>
          <w:rFonts w:ascii="Times New Roman" w:hAnsi="Times New Roman"/>
          <w:sz w:val="28"/>
        </w:rPr>
        <w:t xml:space="preserve">.5. Оценочная система видеороликов является рейтинговой, в зависимости от количества участников проекта будет установлен максимальный балл, который может получить команда, соответственно минимальный предел – 1 балл. </w:t>
      </w:r>
    </w:p>
    <w:p w:rsidR="00D9490B" w:rsidRPr="00D9490B" w:rsidRDefault="00D9490B" w:rsidP="00D9490B">
      <w:pPr>
        <w:spacing w:after="0" w:line="240" w:lineRule="auto"/>
        <w:jc w:val="both"/>
        <w:rPr>
          <w:rFonts w:ascii="Times New Roman" w:hAnsi="Times New Roman"/>
          <w:sz w:val="28"/>
        </w:rPr>
      </w:pPr>
      <w:r>
        <w:rPr>
          <w:rFonts w:ascii="Times New Roman" w:hAnsi="Times New Roman"/>
          <w:sz w:val="28"/>
        </w:rPr>
        <w:t>5</w:t>
      </w:r>
      <w:r w:rsidRPr="00D9490B">
        <w:rPr>
          <w:rFonts w:ascii="Times New Roman" w:hAnsi="Times New Roman"/>
          <w:sz w:val="28"/>
        </w:rPr>
        <w:t xml:space="preserve">.6. Видеоролик может быть снят на любой видеозаписывающей технике и обработан в любых </w:t>
      </w:r>
      <w:proofErr w:type="spellStart"/>
      <w:r w:rsidRPr="00D9490B">
        <w:rPr>
          <w:rFonts w:ascii="Times New Roman" w:hAnsi="Times New Roman"/>
          <w:sz w:val="28"/>
        </w:rPr>
        <w:t>видеоредакторах</w:t>
      </w:r>
      <w:proofErr w:type="spellEnd"/>
      <w:r w:rsidRPr="00D9490B">
        <w:rPr>
          <w:rFonts w:ascii="Times New Roman" w:hAnsi="Times New Roman"/>
          <w:sz w:val="28"/>
        </w:rPr>
        <w:t xml:space="preserve">, но таким образом, чтобы </w:t>
      </w:r>
      <w:r w:rsidRPr="00D9490B">
        <w:rPr>
          <w:rFonts w:ascii="Times New Roman" w:hAnsi="Times New Roman"/>
          <w:sz w:val="28"/>
        </w:rPr>
        <w:lastRenderedPageBreak/>
        <w:t xml:space="preserve">воспроизведение и восприятие информации было возможным. Форматы видеоролика MP4 или AVI, разрешение не ниже 720x480. </w:t>
      </w:r>
    </w:p>
    <w:p w:rsidR="00D9490B" w:rsidRPr="00D9490B" w:rsidRDefault="00D9490B" w:rsidP="00D9490B">
      <w:pPr>
        <w:spacing w:after="0" w:line="240" w:lineRule="auto"/>
        <w:jc w:val="both"/>
        <w:rPr>
          <w:rFonts w:ascii="Times New Roman" w:hAnsi="Times New Roman"/>
          <w:sz w:val="28"/>
        </w:rPr>
      </w:pPr>
      <w:r>
        <w:rPr>
          <w:rFonts w:ascii="Times New Roman" w:hAnsi="Times New Roman"/>
          <w:sz w:val="28"/>
        </w:rPr>
        <w:t>5</w:t>
      </w:r>
      <w:r w:rsidRPr="00D9490B">
        <w:rPr>
          <w:rFonts w:ascii="Times New Roman" w:hAnsi="Times New Roman"/>
          <w:sz w:val="28"/>
        </w:rPr>
        <w:t>.7. Организаторы проекта оставляют за собой право в отказе рассмотрения видеороликов к конкурсному отбору:</w:t>
      </w:r>
    </w:p>
    <w:p w:rsidR="00D9490B" w:rsidRPr="00D9490B" w:rsidRDefault="00D9490B" w:rsidP="00D9490B">
      <w:pPr>
        <w:spacing w:after="0" w:line="240" w:lineRule="auto"/>
        <w:jc w:val="both"/>
        <w:rPr>
          <w:rFonts w:ascii="Times New Roman" w:hAnsi="Times New Roman"/>
          <w:sz w:val="28"/>
        </w:rPr>
      </w:pPr>
      <w:r w:rsidRPr="00D9490B">
        <w:rPr>
          <w:rFonts w:ascii="Times New Roman" w:hAnsi="Times New Roman"/>
          <w:sz w:val="28"/>
        </w:rPr>
        <w:t>- превышение продолжительности ролика (</w:t>
      </w:r>
      <w:r>
        <w:rPr>
          <w:rFonts w:ascii="Times New Roman" w:hAnsi="Times New Roman"/>
          <w:sz w:val="28"/>
        </w:rPr>
        <w:t>более 3</w:t>
      </w:r>
      <w:r w:rsidRPr="00D9490B">
        <w:rPr>
          <w:rFonts w:ascii="Times New Roman" w:hAnsi="Times New Roman"/>
          <w:sz w:val="28"/>
        </w:rPr>
        <w:t xml:space="preserve"> минут);</w:t>
      </w:r>
    </w:p>
    <w:p w:rsidR="00D9490B" w:rsidRPr="00D9490B" w:rsidRDefault="00D9490B" w:rsidP="00D9490B">
      <w:pPr>
        <w:spacing w:after="0" w:line="240" w:lineRule="auto"/>
        <w:jc w:val="both"/>
        <w:rPr>
          <w:rFonts w:ascii="Times New Roman" w:hAnsi="Times New Roman"/>
          <w:sz w:val="28"/>
        </w:rPr>
      </w:pPr>
      <w:r w:rsidRPr="00D9490B">
        <w:rPr>
          <w:rFonts w:ascii="Times New Roman" w:hAnsi="Times New Roman"/>
          <w:sz w:val="28"/>
        </w:rPr>
        <w:t>- видеоролик не соответствует теме проекта;</w:t>
      </w:r>
    </w:p>
    <w:p w:rsidR="00D9490B" w:rsidRPr="00D9490B" w:rsidRDefault="00D9490B" w:rsidP="00D9490B">
      <w:pPr>
        <w:spacing w:after="0" w:line="240" w:lineRule="auto"/>
        <w:jc w:val="both"/>
        <w:rPr>
          <w:rFonts w:ascii="Times New Roman" w:hAnsi="Times New Roman"/>
          <w:sz w:val="28"/>
        </w:rPr>
      </w:pPr>
      <w:r w:rsidRPr="00D9490B">
        <w:rPr>
          <w:rFonts w:ascii="Times New Roman" w:hAnsi="Times New Roman"/>
          <w:sz w:val="28"/>
        </w:rPr>
        <w:t>- некачественное выполнение видеоролика (не четкое изображение, не разборчивый звук и т.д.).</w:t>
      </w:r>
    </w:p>
    <w:p w:rsidR="00D9490B" w:rsidRDefault="00D9490B" w:rsidP="009C4E85">
      <w:pPr>
        <w:spacing w:after="0" w:line="240" w:lineRule="auto"/>
        <w:jc w:val="both"/>
        <w:rPr>
          <w:rFonts w:ascii="Times New Roman" w:hAnsi="Times New Roman"/>
          <w:sz w:val="28"/>
        </w:rPr>
      </w:pPr>
    </w:p>
    <w:p w:rsidR="003C1ADB" w:rsidRDefault="00184FB5" w:rsidP="009C4E85">
      <w:pPr>
        <w:spacing w:after="0" w:line="240" w:lineRule="auto"/>
        <w:rPr>
          <w:rFonts w:ascii="Times New Roman" w:hAnsi="Times New Roman"/>
          <w:b/>
          <w:sz w:val="28"/>
        </w:rPr>
      </w:pPr>
      <w:r>
        <w:rPr>
          <w:rFonts w:ascii="Times New Roman" w:hAnsi="Times New Roman"/>
          <w:b/>
          <w:sz w:val="28"/>
        </w:rPr>
        <w:t>6. Контактная информация.</w:t>
      </w:r>
    </w:p>
    <w:p w:rsidR="003C1ADB" w:rsidRDefault="00184FB5" w:rsidP="009C4E85">
      <w:pPr>
        <w:spacing w:after="0" w:line="240" w:lineRule="auto"/>
        <w:jc w:val="both"/>
        <w:rPr>
          <w:rFonts w:ascii="Times New Roman" w:hAnsi="Times New Roman"/>
          <w:sz w:val="28"/>
        </w:rPr>
      </w:pPr>
      <w:r>
        <w:rPr>
          <w:rFonts w:ascii="Times New Roman" w:hAnsi="Times New Roman"/>
          <w:sz w:val="28"/>
        </w:rPr>
        <w:t>МБУ ДО ЦПР «Перспектива»</w:t>
      </w:r>
    </w:p>
    <w:p w:rsidR="003C1ADB" w:rsidRPr="00184FB5" w:rsidRDefault="00184FB5" w:rsidP="009C4E85">
      <w:pPr>
        <w:spacing w:after="0" w:line="240" w:lineRule="auto"/>
        <w:jc w:val="both"/>
        <w:rPr>
          <w:rFonts w:ascii="Times New Roman" w:hAnsi="Times New Roman"/>
          <w:sz w:val="28"/>
          <w:lang w:val="en-US"/>
        </w:rPr>
      </w:pPr>
      <w:proofErr w:type="gramStart"/>
      <w:r w:rsidRPr="00184FB5">
        <w:rPr>
          <w:rFonts w:ascii="Times New Roman" w:hAnsi="Times New Roman"/>
          <w:sz w:val="28"/>
          <w:lang w:val="en-US"/>
        </w:rPr>
        <w:t>e-mail</w:t>
      </w:r>
      <w:proofErr w:type="gramEnd"/>
      <w:r w:rsidRPr="00184FB5">
        <w:rPr>
          <w:rFonts w:ascii="Times New Roman" w:hAnsi="Times New Roman"/>
          <w:sz w:val="28"/>
          <w:lang w:val="en-US"/>
        </w:rPr>
        <w:t xml:space="preserve">: </w:t>
      </w:r>
      <w:hyperlink r:id="rId6" w:history="1">
        <w:r w:rsidRPr="00E15DCA">
          <w:rPr>
            <w:rStyle w:val="a3"/>
            <w:rFonts w:ascii="Times New Roman" w:hAnsi="Times New Roman"/>
            <w:sz w:val="28"/>
            <w:lang w:val="en-US"/>
          </w:rPr>
          <w:t>event_perspektiva@mail.ru</w:t>
        </w:r>
      </w:hyperlink>
    </w:p>
    <w:p w:rsidR="003C1ADB" w:rsidRDefault="00184FB5" w:rsidP="009C4E85">
      <w:pPr>
        <w:spacing w:after="0" w:line="240" w:lineRule="auto"/>
        <w:jc w:val="both"/>
        <w:rPr>
          <w:rFonts w:ascii="Times New Roman" w:hAnsi="Times New Roman"/>
          <w:sz w:val="28"/>
          <w:u w:val="single"/>
        </w:rPr>
      </w:pPr>
      <w:r>
        <w:rPr>
          <w:rFonts w:ascii="Times New Roman" w:hAnsi="Times New Roman"/>
          <w:sz w:val="28"/>
          <w:u w:val="single"/>
        </w:rPr>
        <w:t xml:space="preserve">Координаторы Проекта: </w:t>
      </w:r>
    </w:p>
    <w:p w:rsidR="003C1ADB" w:rsidRDefault="009C4E85" w:rsidP="009C4E85">
      <w:pPr>
        <w:spacing w:after="0" w:line="240" w:lineRule="auto"/>
        <w:jc w:val="both"/>
        <w:rPr>
          <w:rFonts w:ascii="Times New Roman" w:hAnsi="Times New Roman"/>
          <w:sz w:val="28"/>
        </w:rPr>
      </w:pPr>
      <w:r>
        <w:rPr>
          <w:rFonts w:ascii="Times New Roman" w:hAnsi="Times New Roman"/>
          <w:sz w:val="28"/>
        </w:rPr>
        <w:t>Зайцев Владимир Владимирович (</w:t>
      </w:r>
      <w:r w:rsidR="00184FB5">
        <w:rPr>
          <w:rFonts w:ascii="Times New Roman" w:hAnsi="Times New Roman"/>
          <w:sz w:val="28"/>
        </w:rPr>
        <w:t>тел.</w:t>
      </w:r>
      <w:r>
        <w:rPr>
          <w:rFonts w:ascii="Times New Roman" w:hAnsi="Times New Roman"/>
          <w:sz w:val="28"/>
        </w:rPr>
        <w:t xml:space="preserve"> </w:t>
      </w:r>
      <w:r w:rsidR="003D5A6A">
        <w:rPr>
          <w:rFonts w:ascii="Times New Roman" w:hAnsi="Times New Roman"/>
          <w:sz w:val="28"/>
        </w:rPr>
        <w:t>8 920 670 19 13)</w:t>
      </w:r>
    </w:p>
    <w:p w:rsidR="003D5A6A" w:rsidRDefault="003D5A6A" w:rsidP="009C4E85">
      <w:pPr>
        <w:spacing w:after="0" w:line="240" w:lineRule="auto"/>
        <w:jc w:val="both"/>
        <w:rPr>
          <w:rFonts w:ascii="Times New Roman" w:hAnsi="Times New Roman"/>
          <w:sz w:val="28"/>
        </w:rPr>
      </w:pPr>
      <w:proofErr w:type="spellStart"/>
      <w:r>
        <w:rPr>
          <w:rFonts w:ascii="Times New Roman" w:hAnsi="Times New Roman"/>
          <w:sz w:val="28"/>
        </w:rPr>
        <w:t>Баронин</w:t>
      </w:r>
      <w:proofErr w:type="spellEnd"/>
      <w:r>
        <w:rPr>
          <w:rFonts w:ascii="Times New Roman" w:hAnsi="Times New Roman"/>
          <w:sz w:val="28"/>
        </w:rPr>
        <w:t xml:space="preserve"> Андрей Сергеевич (тел. 8 963 150 96 55)</w:t>
      </w:r>
    </w:p>
    <w:p w:rsidR="003C1ADB" w:rsidRDefault="003C1ADB" w:rsidP="009C4E85">
      <w:pPr>
        <w:spacing w:after="0" w:line="240" w:lineRule="auto"/>
        <w:jc w:val="both"/>
        <w:rPr>
          <w:rFonts w:ascii="Times New Roman" w:hAnsi="Times New Roman"/>
          <w:sz w:val="28"/>
        </w:rPr>
      </w:pPr>
    </w:p>
    <w:p w:rsidR="003C1ADB" w:rsidRDefault="00184FB5" w:rsidP="009C4E85">
      <w:pPr>
        <w:spacing w:after="0"/>
        <w:jc w:val="both"/>
        <w:rPr>
          <w:rFonts w:ascii="Times New Roman" w:hAnsi="Times New Roman"/>
          <w:sz w:val="28"/>
        </w:rPr>
      </w:pPr>
      <w:r>
        <w:rPr>
          <w:rFonts w:ascii="Times New Roman" w:hAnsi="Times New Roman"/>
          <w:sz w:val="28"/>
        </w:rPr>
        <w:br/>
      </w:r>
    </w:p>
    <w:p w:rsidR="00184FB5" w:rsidRDefault="00184FB5">
      <w:pPr>
        <w:jc w:val="both"/>
        <w:rPr>
          <w:rFonts w:ascii="Times New Roman" w:hAnsi="Times New Roman"/>
          <w:sz w:val="28"/>
        </w:rPr>
      </w:pPr>
    </w:p>
    <w:p w:rsidR="00C039BA" w:rsidRDefault="00C039BA">
      <w:pPr>
        <w:jc w:val="both"/>
        <w:rPr>
          <w:rFonts w:ascii="Times New Roman" w:hAnsi="Times New Roman"/>
          <w:sz w:val="28"/>
        </w:rPr>
      </w:pPr>
    </w:p>
    <w:p w:rsidR="00C039BA" w:rsidRDefault="00C039BA">
      <w:pPr>
        <w:jc w:val="both"/>
        <w:rPr>
          <w:rFonts w:ascii="Times New Roman" w:hAnsi="Times New Roman"/>
          <w:sz w:val="28"/>
        </w:rPr>
      </w:pPr>
    </w:p>
    <w:p w:rsidR="00C039BA" w:rsidRDefault="00C039BA">
      <w:pPr>
        <w:jc w:val="both"/>
        <w:rPr>
          <w:rFonts w:ascii="Times New Roman" w:hAnsi="Times New Roman"/>
          <w:sz w:val="28"/>
        </w:rPr>
      </w:pPr>
    </w:p>
    <w:p w:rsidR="00C039BA" w:rsidRDefault="00C039BA">
      <w:pPr>
        <w:jc w:val="both"/>
        <w:rPr>
          <w:rFonts w:ascii="Times New Roman" w:hAnsi="Times New Roman"/>
          <w:sz w:val="28"/>
        </w:rPr>
      </w:pPr>
    </w:p>
    <w:p w:rsidR="00D9490B" w:rsidRDefault="00D9490B">
      <w:pPr>
        <w:jc w:val="both"/>
        <w:rPr>
          <w:rFonts w:ascii="Times New Roman" w:hAnsi="Times New Roman"/>
          <w:sz w:val="28"/>
        </w:rPr>
      </w:pPr>
    </w:p>
    <w:p w:rsidR="00D9490B" w:rsidRDefault="00D9490B">
      <w:pPr>
        <w:jc w:val="both"/>
        <w:rPr>
          <w:rFonts w:ascii="Times New Roman" w:hAnsi="Times New Roman"/>
          <w:sz w:val="28"/>
        </w:rPr>
      </w:pPr>
    </w:p>
    <w:p w:rsidR="00D9490B" w:rsidRDefault="00D9490B">
      <w:pPr>
        <w:jc w:val="both"/>
        <w:rPr>
          <w:rFonts w:ascii="Times New Roman" w:hAnsi="Times New Roman"/>
          <w:sz w:val="28"/>
        </w:rPr>
      </w:pPr>
    </w:p>
    <w:p w:rsidR="00D9490B" w:rsidRDefault="00D9490B">
      <w:pPr>
        <w:jc w:val="both"/>
        <w:rPr>
          <w:rFonts w:ascii="Times New Roman" w:hAnsi="Times New Roman"/>
          <w:sz w:val="28"/>
        </w:rPr>
      </w:pPr>
    </w:p>
    <w:p w:rsidR="00D9490B" w:rsidRDefault="00D9490B">
      <w:pPr>
        <w:jc w:val="both"/>
        <w:rPr>
          <w:rFonts w:ascii="Times New Roman" w:hAnsi="Times New Roman"/>
          <w:sz w:val="28"/>
        </w:rPr>
      </w:pPr>
    </w:p>
    <w:p w:rsidR="00D9490B" w:rsidRDefault="00D9490B">
      <w:pPr>
        <w:jc w:val="both"/>
        <w:rPr>
          <w:rFonts w:ascii="Times New Roman" w:hAnsi="Times New Roman"/>
          <w:sz w:val="28"/>
        </w:rPr>
      </w:pPr>
    </w:p>
    <w:p w:rsidR="00D9490B" w:rsidRDefault="00D9490B">
      <w:pPr>
        <w:jc w:val="both"/>
        <w:rPr>
          <w:rFonts w:ascii="Times New Roman" w:hAnsi="Times New Roman"/>
          <w:sz w:val="28"/>
        </w:rPr>
      </w:pPr>
    </w:p>
    <w:p w:rsidR="00D9490B" w:rsidRDefault="00D9490B">
      <w:pPr>
        <w:jc w:val="both"/>
        <w:rPr>
          <w:rFonts w:ascii="Times New Roman" w:hAnsi="Times New Roman"/>
          <w:sz w:val="28"/>
        </w:rPr>
      </w:pPr>
    </w:p>
    <w:p w:rsidR="00D9490B" w:rsidRDefault="00D9490B">
      <w:pPr>
        <w:jc w:val="both"/>
        <w:rPr>
          <w:rFonts w:ascii="Times New Roman" w:hAnsi="Times New Roman"/>
          <w:sz w:val="28"/>
        </w:rPr>
      </w:pPr>
    </w:p>
    <w:p w:rsidR="00C039BA" w:rsidRDefault="00C039BA">
      <w:pPr>
        <w:jc w:val="both"/>
        <w:rPr>
          <w:rFonts w:ascii="Times New Roman" w:hAnsi="Times New Roman"/>
          <w:sz w:val="28"/>
        </w:rPr>
      </w:pPr>
    </w:p>
    <w:p w:rsidR="00184FB5" w:rsidRDefault="00184FB5" w:rsidP="00184FB5">
      <w:pPr>
        <w:jc w:val="right"/>
        <w:rPr>
          <w:rFonts w:ascii="Times New Roman" w:hAnsi="Times New Roman"/>
          <w:sz w:val="28"/>
        </w:rPr>
      </w:pPr>
      <w:r>
        <w:rPr>
          <w:rFonts w:ascii="Times New Roman" w:hAnsi="Times New Roman"/>
          <w:sz w:val="28"/>
        </w:rPr>
        <w:lastRenderedPageBreak/>
        <w:t>Приложение</w:t>
      </w:r>
      <w:r w:rsidR="00D9490B">
        <w:rPr>
          <w:rFonts w:ascii="Times New Roman" w:hAnsi="Times New Roman"/>
          <w:sz w:val="28"/>
        </w:rPr>
        <w:t xml:space="preserve"> 1</w:t>
      </w:r>
    </w:p>
    <w:p w:rsidR="00184FB5" w:rsidRDefault="00184FB5" w:rsidP="00184FB5">
      <w:pPr>
        <w:jc w:val="center"/>
        <w:rPr>
          <w:rFonts w:ascii="Times New Roman" w:hAnsi="Times New Roman"/>
          <w:sz w:val="28"/>
        </w:rPr>
      </w:pPr>
      <w:r>
        <w:rPr>
          <w:rFonts w:ascii="Times New Roman" w:hAnsi="Times New Roman"/>
          <w:sz w:val="28"/>
        </w:rPr>
        <w:t>Заявка на участие в городском проекте «Разведка»</w:t>
      </w:r>
    </w:p>
    <w:tbl>
      <w:tblPr>
        <w:tblStyle w:val="a4"/>
        <w:tblW w:w="0" w:type="auto"/>
        <w:tblLook w:val="04A0" w:firstRow="1" w:lastRow="0" w:firstColumn="1" w:lastColumn="0" w:noHBand="0" w:noVBand="1"/>
      </w:tblPr>
      <w:tblGrid>
        <w:gridCol w:w="3227"/>
        <w:gridCol w:w="4394"/>
        <w:gridCol w:w="1950"/>
      </w:tblGrid>
      <w:tr w:rsidR="00184FB5" w:rsidTr="00184FB5">
        <w:tc>
          <w:tcPr>
            <w:tcW w:w="3227" w:type="dxa"/>
          </w:tcPr>
          <w:p w:rsidR="00184FB5" w:rsidRDefault="00184FB5" w:rsidP="00184FB5">
            <w:pPr>
              <w:jc w:val="both"/>
              <w:rPr>
                <w:rFonts w:ascii="Times New Roman" w:hAnsi="Times New Roman"/>
                <w:sz w:val="28"/>
              </w:rPr>
            </w:pPr>
            <w:r>
              <w:rPr>
                <w:rFonts w:ascii="Times New Roman" w:hAnsi="Times New Roman"/>
                <w:sz w:val="28"/>
              </w:rPr>
              <w:t>№ школы</w:t>
            </w:r>
          </w:p>
        </w:tc>
        <w:tc>
          <w:tcPr>
            <w:tcW w:w="6344" w:type="dxa"/>
            <w:gridSpan w:val="2"/>
          </w:tcPr>
          <w:p w:rsidR="00184FB5" w:rsidRDefault="00184FB5" w:rsidP="00184FB5">
            <w:pPr>
              <w:jc w:val="both"/>
              <w:rPr>
                <w:rFonts w:ascii="Times New Roman" w:hAnsi="Times New Roman"/>
                <w:sz w:val="28"/>
              </w:rPr>
            </w:pPr>
          </w:p>
        </w:tc>
      </w:tr>
      <w:tr w:rsidR="00184FB5" w:rsidTr="00DF2BAD">
        <w:tc>
          <w:tcPr>
            <w:tcW w:w="3227" w:type="dxa"/>
            <w:vAlign w:val="center"/>
          </w:tcPr>
          <w:p w:rsidR="00184FB5" w:rsidRDefault="00184FB5" w:rsidP="00DF2BAD">
            <w:pPr>
              <w:rPr>
                <w:rFonts w:ascii="Times New Roman" w:hAnsi="Times New Roman"/>
                <w:sz w:val="28"/>
              </w:rPr>
            </w:pPr>
            <w:r>
              <w:rPr>
                <w:rFonts w:ascii="Times New Roman" w:hAnsi="Times New Roman"/>
                <w:sz w:val="28"/>
              </w:rPr>
              <w:t>Название команды</w:t>
            </w:r>
          </w:p>
        </w:tc>
        <w:tc>
          <w:tcPr>
            <w:tcW w:w="6344" w:type="dxa"/>
            <w:gridSpan w:val="2"/>
          </w:tcPr>
          <w:p w:rsidR="00184FB5" w:rsidRDefault="00184FB5" w:rsidP="00184FB5">
            <w:pPr>
              <w:jc w:val="both"/>
              <w:rPr>
                <w:rFonts w:ascii="Times New Roman" w:hAnsi="Times New Roman"/>
                <w:sz w:val="28"/>
              </w:rPr>
            </w:pPr>
          </w:p>
        </w:tc>
      </w:tr>
      <w:tr w:rsidR="00184FB5" w:rsidTr="00DF2BAD">
        <w:trPr>
          <w:trHeight w:val="372"/>
        </w:trPr>
        <w:tc>
          <w:tcPr>
            <w:tcW w:w="3227" w:type="dxa"/>
            <w:vMerge w:val="restart"/>
            <w:vAlign w:val="center"/>
          </w:tcPr>
          <w:p w:rsidR="00184FB5" w:rsidRDefault="00184FB5" w:rsidP="00DF2BAD">
            <w:pPr>
              <w:rPr>
                <w:rFonts w:ascii="Times New Roman" w:hAnsi="Times New Roman"/>
                <w:sz w:val="28"/>
              </w:rPr>
            </w:pPr>
            <w:r>
              <w:rPr>
                <w:rFonts w:ascii="Times New Roman" w:hAnsi="Times New Roman"/>
                <w:sz w:val="28"/>
              </w:rPr>
              <w:t>Фамилии, имена участников,</w:t>
            </w:r>
          </w:p>
          <w:p w:rsidR="00184FB5" w:rsidRDefault="00184FB5" w:rsidP="00DF2BAD">
            <w:pPr>
              <w:rPr>
                <w:rFonts w:ascii="Times New Roman" w:hAnsi="Times New Roman"/>
                <w:sz w:val="28"/>
              </w:rPr>
            </w:pPr>
            <w:r>
              <w:rPr>
                <w:rFonts w:ascii="Times New Roman" w:hAnsi="Times New Roman"/>
                <w:sz w:val="28"/>
              </w:rPr>
              <w:t>возраст (класс)</w:t>
            </w:r>
          </w:p>
        </w:tc>
        <w:tc>
          <w:tcPr>
            <w:tcW w:w="4394" w:type="dxa"/>
          </w:tcPr>
          <w:p w:rsidR="00184FB5" w:rsidRDefault="00184FB5" w:rsidP="00184FB5">
            <w:pPr>
              <w:jc w:val="both"/>
              <w:rPr>
                <w:rFonts w:ascii="Times New Roman" w:hAnsi="Times New Roman"/>
                <w:sz w:val="28"/>
              </w:rPr>
            </w:pPr>
          </w:p>
        </w:tc>
        <w:tc>
          <w:tcPr>
            <w:tcW w:w="1950" w:type="dxa"/>
          </w:tcPr>
          <w:p w:rsidR="00184FB5" w:rsidRDefault="00184FB5" w:rsidP="00184FB5">
            <w:pPr>
              <w:jc w:val="both"/>
              <w:rPr>
                <w:rFonts w:ascii="Times New Roman" w:hAnsi="Times New Roman"/>
                <w:sz w:val="28"/>
              </w:rPr>
            </w:pPr>
          </w:p>
        </w:tc>
      </w:tr>
      <w:tr w:rsidR="00184FB5" w:rsidTr="00DF2BAD">
        <w:trPr>
          <w:trHeight w:val="368"/>
        </w:trPr>
        <w:tc>
          <w:tcPr>
            <w:tcW w:w="3227" w:type="dxa"/>
            <w:vMerge/>
            <w:vAlign w:val="center"/>
          </w:tcPr>
          <w:p w:rsidR="00184FB5" w:rsidRDefault="00184FB5" w:rsidP="00DF2BAD">
            <w:pPr>
              <w:rPr>
                <w:rFonts w:ascii="Times New Roman" w:hAnsi="Times New Roman"/>
                <w:sz w:val="28"/>
              </w:rPr>
            </w:pPr>
          </w:p>
        </w:tc>
        <w:tc>
          <w:tcPr>
            <w:tcW w:w="4394" w:type="dxa"/>
          </w:tcPr>
          <w:p w:rsidR="00184FB5" w:rsidRDefault="00184FB5" w:rsidP="00184FB5">
            <w:pPr>
              <w:jc w:val="both"/>
              <w:rPr>
                <w:rFonts w:ascii="Times New Roman" w:hAnsi="Times New Roman"/>
                <w:sz w:val="28"/>
              </w:rPr>
            </w:pPr>
          </w:p>
        </w:tc>
        <w:tc>
          <w:tcPr>
            <w:tcW w:w="1950" w:type="dxa"/>
          </w:tcPr>
          <w:p w:rsidR="00184FB5" w:rsidRDefault="00184FB5" w:rsidP="00184FB5">
            <w:pPr>
              <w:jc w:val="both"/>
              <w:rPr>
                <w:rFonts w:ascii="Times New Roman" w:hAnsi="Times New Roman"/>
                <w:sz w:val="28"/>
              </w:rPr>
            </w:pPr>
          </w:p>
        </w:tc>
      </w:tr>
      <w:tr w:rsidR="00184FB5" w:rsidTr="00DF2BAD">
        <w:trPr>
          <w:trHeight w:val="368"/>
        </w:trPr>
        <w:tc>
          <w:tcPr>
            <w:tcW w:w="3227" w:type="dxa"/>
            <w:vMerge/>
            <w:vAlign w:val="center"/>
          </w:tcPr>
          <w:p w:rsidR="00184FB5" w:rsidRDefault="00184FB5" w:rsidP="00DF2BAD">
            <w:pPr>
              <w:rPr>
                <w:rFonts w:ascii="Times New Roman" w:hAnsi="Times New Roman"/>
                <w:sz w:val="28"/>
              </w:rPr>
            </w:pPr>
          </w:p>
        </w:tc>
        <w:tc>
          <w:tcPr>
            <w:tcW w:w="4394" w:type="dxa"/>
          </w:tcPr>
          <w:p w:rsidR="00184FB5" w:rsidRDefault="00184FB5" w:rsidP="00184FB5">
            <w:pPr>
              <w:jc w:val="both"/>
              <w:rPr>
                <w:rFonts w:ascii="Times New Roman" w:hAnsi="Times New Roman"/>
                <w:sz w:val="28"/>
              </w:rPr>
            </w:pPr>
          </w:p>
        </w:tc>
        <w:tc>
          <w:tcPr>
            <w:tcW w:w="1950" w:type="dxa"/>
          </w:tcPr>
          <w:p w:rsidR="00184FB5" w:rsidRDefault="00184FB5" w:rsidP="00184FB5">
            <w:pPr>
              <w:jc w:val="both"/>
              <w:rPr>
                <w:rFonts w:ascii="Times New Roman" w:hAnsi="Times New Roman"/>
                <w:sz w:val="28"/>
              </w:rPr>
            </w:pPr>
          </w:p>
        </w:tc>
      </w:tr>
      <w:tr w:rsidR="00184FB5" w:rsidTr="00DF2BAD">
        <w:trPr>
          <w:trHeight w:val="368"/>
        </w:trPr>
        <w:tc>
          <w:tcPr>
            <w:tcW w:w="3227" w:type="dxa"/>
            <w:vMerge/>
            <w:vAlign w:val="center"/>
          </w:tcPr>
          <w:p w:rsidR="00184FB5" w:rsidRDefault="00184FB5" w:rsidP="00DF2BAD">
            <w:pPr>
              <w:rPr>
                <w:rFonts w:ascii="Times New Roman" w:hAnsi="Times New Roman"/>
                <w:sz w:val="28"/>
              </w:rPr>
            </w:pPr>
          </w:p>
        </w:tc>
        <w:tc>
          <w:tcPr>
            <w:tcW w:w="4394" w:type="dxa"/>
          </w:tcPr>
          <w:p w:rsidR="00184FB5" w:rsidRDefault="00184FB5" w:rsidP="00184FB5">
            <w:pPr>
              <w:jc w:val="both"/>
              <w:rPr>
                <w:rFonts w:ascii="Times New Roman" w:hAnsi="Times New Roman"/>
                <w:sz w:val="28"/>
              </w:rPr>
            </w:pPr>
          </w:p>
        </w:tc>
        <w:tc>
          <w:tcPr>
            <w:tcW w:w="1950" w:type="dxa"/>
          </w:tcPr>
          <w:p w:rsidR="00184FB5" w:rsidRDefault="00184FB5" w:rsidP="00184FB5">
            <w:pPr>
              <w:jc w:val="both"/>
              <w:rPr>
                <w:rFonts w:ascii="Times New Roman" w:hAnsi="Times New Roman"/>
                <w:sz w:val="28"/>
              </w:rPr>
            </w:pPr>
          </w:p>
        </w:tc>
      </w:tr>
      <w:tr w:rsidR="00184FB5" w:rsidTr="00DF2BAD">
        <w:trPr>
          <w:trHeight w:val="368"/>
        </w:trPr>
        <w:tc>
          <w:tcPr>
            <w:tcW w:w="3227" w:type="dxa"/>
            <w:vMerge/>
            <w:vAlign w:val="center"/>
          </w:tcPr>
          <w:p w:rsidR="00184FB5" w:rsidRDefault="00184FB5" w:rsidP="00DF2BAD">
            <w:pPr>
              <w:rPr>
                <w:rFonts w:ascii="Times New Roman" w:hAnsi="Times New Roman"/>
                <w:sz w:val="28"/>
              </w:rPr>
            </w:pPr>
          </w:p>
        </w:tc>
        <w:tc>
          <w:tcPr>
            <w:tcW w:w="4394" w:type="dxa"/>
          </w:tcPr>
          <w:p w:rsidR="00184FB5" w:rsidRDefault="00184FB5" w:rsidP="00184FB5">
            <w:pPr>
              <w:jc w:val="both"/>
              <w:rPr>
                <w:rFonts w:ascii="Times New Roman" w:hAnsi="Times New Roman"/>
                <w:sz w:val="28"/>
              </w:rPr>
            </w:pPr>
          </w:p>
        </w:tc>
        <w:tc>
          <w:tcPr>
            <w:tcW w:w="1950" w:type="dxa"/>
          </w:tcPr>
          <w:p w:rsidR="00184FB5" w:rsidRDefault="00184FB5" w:rsidP="00184FB5">
            <w:pPr>
              <w:jc w:val="both"/>
              <w:rPr>
                <w:rFonts w:ascii="Times New Roman" w:hAnsi="Times New Roman"/>
                <w:sz w:val="28"/>
              </w:rPr>
            </w:pPr>
          </w:p>
        </w:tc>
      </w:tr>
      <w:tr w:rsidR="00184FB5" w:rsidTr="00DF2BAD">
        <w:trPr>
          <w:trHeight w:val="368"/>
        </w:trPr>
        <w:tc>
          <w:tcPr>
            <w:tcW w:w="3227" w:type="dxa"/>
            <w:vMerge/>
            <w:vAlign w:val="center"/>
          </w:tcPr>
          <w:p w:rsidR="00184FB5" w:rsidRDefault="00184FB5" w:rsidP="00DF2BAD">
            <w:pPr>
              <w:rPr>
                <w:rFonts w:ascii="Times New Roman" w:hAnsi="Times New Roman"/>
                <w:sz w:val="28"/>
              </w:rPr>
            </w:pPr>
          </w:p>
        </w:tc>
        <w:tc>
          <w:tcPr>
            <w:tcW w:w="4394" w:type="dxa"/>
          </w:tcPr>
          <w:p w:rsidR="00184FB5" w:rsidRDefault="00184FB5" w:rsidP="00184FB5">
            <w:pPr>
              <w:jc w:val="both"/>
              <w:rPr>
                <w:rFonts w:ascii="Times New Roman" w:hAnsi="Times New Roman"/>
                <w:sz w:val="28"/>
              </w:rPr>
            </w:pPr>
          </w:p>
        </w:tc>
        <w:tc>
          <w:tcPr>
            <w:tcW w:w="1950" w:type="dxa"/>
          </w:tcPr>
          <w:p w:rsidR="00184FB5" w:rsidRDefault="00184FB5" w:rsidP="00184FB5">
            <w:pPr>
              <w:jc w:val="both"/>
              <w:rPr>
                <w:rFonts w:ascii="Times New Roman" w:hAnsi="Times New Roman"/>
                <w:sz w:val="28"/>
              </w:rPr>
            </w:pPr>
          </w:p>
        </w:tc>
      </w:tr>
      <w:tr w:rsidR="00184FB5" w:rsidTr="00DF2BAD">
        <w:trPr>
          <w:trHeight w:val="368"/>
        </w:trPr>
        <w:tc>
          <w:tcPr>
            <w:tcW w:w="3227" w:type="dxa"/>
            <w:vMerge/>
            <w:vAlign w:val="center"/>
          </w:tcPr>
          <w:p w:rsidR="00184FB5" w:rsidRDefault="00184FB5" w:rsidP="00DF2BAD">
            <w:pPr>
              <w:rPr>
                <w:rFonts w:ascii="Times New Roman" w:hAnsi="Times New Roman"/>
                <w:sz w:val="28"/>
              </w:rPr>
            </w:pPr>
          </w:p>
        </w:tc>
        <w:tc>
          <w:tcPr>
            <w:tcW w:w="4394" w:type="dxa"/>
          </w:tcPr>
          <w:p w:rsidR="00184FB5" w:rsidRDefault="00184FB5" w:rsidP="00184FB5">
            <w:pPr>
              <w:jc w:val="both"/>
              <w:rPr>
                <w:rFonts w:ascii="Times New Roman" w:hAnsi="Times New Roman"/>
                <w:sz w:val="28"/>
              </w:rPr>
            </w:pPr>
          </w:p>
        </w:tc>
        <w:tc>
          <w:tcPr>
            <w:tcW w:w="1950" w:type="dxa"/>
          </w:tcPr>
          <w:p w:rsidR="00184FB5" w:rsidRDefault="00184FB5" w:rsidP="00184FB5">
            <w:pPr>
              <w:jc w:val="both"/>
              <w:rPr>
                <w:rFonts w:ascii="Times New Roman" w:hAnsi="Times New Roman"/>
                <w:sz w:val="28"/>
              </w:rPr>
            </w:pPr>
          </w:p>
        </w:tc>
      </w:tr>
      <w:tr w:rsidR="00184FB5" w:rsidTr="00DF2BAD">
        <w:tc>
          <w:tcPr>
            <w:tcW w:w="3227" w:type="dxa"/>
            <w:vAlign w:val="center"/>
          </w:tcPr>
          <w:p w:rsidR="00184FB5" w:rsidRDefault="00184FB5" w:rsidP="00DF2BAD">
            <w:pPr>
              <w:rPr>
                <w:rFonts w:ascii="Times New Roman" w:hAnsi="Times New Roman"/>
                <w:sz w:val="28"/>
              </w:rPr>
            </w:pPr>
            <w:r>
              <w:rPr>
                <w:rFonts w:ascii="Times New Roman" w:hAnsi="Times New Roman"/>
                <w:sz w:val="28"/>
              </w:rPr>
              <w:t>Руководитель</w:t>
            </w:r>
          </w:p>
        </w:tc>
        <w:tc>
          <w:tcPr>
            <w:tcW w:w="6344" w:type="dxa"/>
            <w:gridSpan w:val="2"/>
          </w:tcPr>
          <w:p w:rsidR="00184FB5" w:rsidRDefault="00184FB5" w:rsidP="00184FB5">
            <w:pPr>
              <w:jc w:val="both"/>
              <w:rPr>
                <w:rFonts w:ascii="Times New Roman" w:hAnsi="Times New Roman"/>
                <w:sz w:val="28"/>
              </w:rPr>
            </w:pPr>
          </w:p>
        </w:tc>
      </w:tr>
      <w:tr w:rsidR="00184FB5" w:rsidTr="00DF2BAD">
        <w:tc>
          <w:tcPr>
            <w:tcW w:w="3227" w:type="dxa"/>
            <w:vAlign w:val="center"/>
          </w:tcPr>
          <w:p w:rsidR="00184FB5" w:rsidRDefault="00184FB5" w:rsidP="00DF2BAD">
            <w:pPr>
              <w:rPr>
                <w:rFonts w:ascii="Times New Roman" w:hAnsi="Times New Roman"/>
                <w:sz w:val="28"/>
              </w:rPr>
            </w:pPr>
            <w:r>
              <w:rPr>
                <w:rFonts w:ascii="Times New Roman" w:hAnsi="Times New Roman"/>
                <w:sz w:val="28"/>
              </w:rPr>
              <w:t>Контактные телефоны</w:t>
            </w:r>
          </w:p>
        </w:tc>
        <w:tc>
          <w:tcPr>
            <w:tcW w:w="6344" w:type="dxa"/>
            <w:gridSpan w:val="2"/>
          </w:tcPr>
          <w:p w:rsidR="00184FB5" w:rsidRDefault="00184FB5" w:rsidP="00184FB5">
            <w:pPr>
              <w:jc w:val="both"/>
              <w:rPr>
                <w:rFonts w:ascii="Times New Roman" w:hAnsi="Times New Roman"/>
                <w:sz w:val="28"/>
              </w:rPr>
            </w:pPr>
          </w:p>
        </w:tc>
      </w:tr>
      <w:tr w:rsidR="00184FB5" w:rsidTr="00184FB5">
        <w:tc>
          <w:tcPr>
            <w:tcW w:w="3227" w:type="dxa"/>
          </w:tcPr>
          <w:p w:rsidR="00184FB5" w:rsidRPr="00184FB5" w:rsidRDefault="00184FB5" w:rsidP="00DF2BAD">
            <w:pPr>
              <w:rPr>
                <w:rFonts w:ascii="Times New Roman" w:hAnsi="Times New Roman"/>
                <w:sz w:val="28"/>
              </w:rPr>
            </w:pPr>
            <w:r>
              <w:rPr>
                <w:rFonts w:ascii="Times New Roman" w:hAnsi="Times New Roman"/>
                <w:sz w:val="28"/>
                <w:lang w:val="en-US"/>
              </w:rPr>
              <w:t>e-mail</w:t>
            </w:r>
          </w:p>
        </w:tc>
        <w:tc>
          <w:tcPr>
            <w:tcW w:w="6344" w:type="dxa"/>
            <w:gridSpan w:val="2"/>
          </w:tcPr>
          <w:p w:rsidR="00184FB5" w:rsidRDefault="00184FB5" w:rsidP="00184FB5">
            <w:pPr>
              <w:jc w:val="both"/>
              <w:rPr>
                <w:rFonts w:ascii="Times New Roman" w:hAnsi="Times New Roman"/>
                <w:sz w:val="28"/>
              </w:rPr>
            </w:pPr>
          </w:p>
        </w:tc>
      </w:tr>
    </w:tbl>
    <w:p w:rsidR="00184FB5" w:rsidRDefault="00184FB5" w:rsidP="00184FB5">
      <w:pPr>
        <w:jc w:val="center"/>
        <w:rPr>
          <w:rFonts w:ascii="Times New Roman" w:hAnsi="Times New Roman"/>
          <w:sz w:val="28"/>
        </w:rPr>
      </w:pPr>
    </w:p>
    <w:p w:rsidR="00D9490B" w:rsidRDefault="00D9490B" w:rsidP="00184FB5">
      <w:pPr>
        <w:jc w:val="center"/>
        <w:rPr>
          <w:rFonts w:ascii="Times New Roman" w:hAnsi="Times New Roman"/>
          <w:sz w:val="28"/>
        </w:rPr>
      </w:pPr>
    </w:p>
    <w:p w:rsidR="00D9490B" w:rsidRDefault="00D9490B" w:rsidP="00184FB5">
      <w:pPr>
        <w:jc w:val="center"/>
        <w:rPr>
          <w:rFonts w:ascii="Times New Roman" w:hAnsi="Times New Roman"/>
          <w:sz w:val="28"/>
        </w:rPr>
      </w:pPr>
    </w:p>
    <w:p w:rsidR="00D9490B" w:rsidRDefault="00D9490B" w:rsidP="00184FB5">
      <w:pPr>
        <w:jc w:val="center"/>
        <w:rPr>
          <w:rFonts w:ascii="Times New Roman" w:hAnsi="Times New Roman"/>
          <w:sz w:val="28"/>
        </w:rPr>
      </w:pPr>
    </w:p>
    <w:p w:rsidR="00D9490B" w:rsidRDefault="00D9490B" w:rsidP="00184FB5">
      <w:pPr>
        <w:jc w:val="center"/>
        <w:rPr>
          <w:rFonts w:ascii="Times New Roman" w:hAnsi="Times New Roman"/>
          <w:sz w:val="28"/>
        </w:rPr>
      </w:pPr>
    </w:p>
    <w:p w:rsidR="00D9490B" w:rsidRDefault="00D9490B" w:rsidP="00184FB5">
      <w:pPr>
        <w:jc w:val="center"/>
        <w:rPr>
          <w:rFonts w:ascii="Times New Roman" w:hAnsi="Times New Roman"/>
          <w:sz w:val="28"/>
        </w:rPr>
      </w:pPr>
    </w:p>
    <w:p w:rsidR="00D9490B" w:rsidRDefault="00D9490B" w:rsidP="00184FB5">
      <w:pPr>
        <w:jc w:val="center"/>
        <w:rPr>
          <w:rFonts w:ascii="Times New Roman" w:hAnsi="Times New Roman"/>
          <w:sz w:val="28"/>
        </w:rPr>
      </w:pPr>
    </w:p>
    <w:p w:rsidR="00D9490B" w:rsidRDefault="00D9490B" w:rsidP="00184FB5">
      <w:pPr>
        <w:jc w:val="center"/>
        <w:rPr>
          <w:rFonts w:ascii="Times New Roman" w:hAnsi="Times New Roman"/>
          <w:sz w:val="28"/>
        </w:rPr>
      </w:pPr>
    </w:p>
    <w:p w:rsidR="00D9490B" w:rsidRDefault="00D9490B" w:rsidP="00184FB5">
      <w:pPr>
        <w:jc w:val="center"/>
        <w:rPr>
          <w:rFonts w:ascii="Times New Roman" w:hAnsi="Times New Roman"/>
          <w:sz w:val="28"/>
        </w:rPr>
      </w:pPr>
    </w:p>
    <w:p w:rsidR="00D9490B" w:rsidRDefault="00D9490B" w:rsidP="00184FB5">
      <w:pPr>
        <w:jc w:val="center"/>
        <w:rPr>
          <w:rFonts w:ascii="Times New Roman" w:hAnsi="Times New Roman"/>
          <w:sz w:val="28"/>
        </w:rPr>
      </w:pPr>
    </w:p>
    <w:p w:rsidR="00D9490B" w:rsidRDefault="00D9490B" w:rsidP="00184FB5">
      <w:pPr>
        <w:jc w:val="center"/>
        <w:rPr>
          <w:rFonts w:ascii="Times New Roman" w:hAnsi="Times New Roman"/>
          <w:sz w:val="28"/>
        </w:rPr>
      </w:pPr>
    </w:p>
    <w:p w:rsidR="00D9490B" w:rsidRDefault="00D9490B" w:rsidP="00184FB5">
      <w:pPr>
        <w:jc w:val="center"/>
        <w:rPr>
          <w:rFonts w:ascii="Times New Roman" w:hAnsi="Times New Roman"/>
          <w:sz w:val="28"/>
        </w:rPr>
      </w:pPr>
    </w:p>
    <w:p w:rsidR="00D9490B" w:rsidRDefault="00D9490B" w:rsidP="00184FB5">
      <w:pPr>
        <w:jc w:val="center"/>
        <w:rPr>
          <w:rFonts w:ascii="Times New Roman" w:hAnsi="Times New Roman"/>
          <w:sz w:val="28"/>
        </w:rPr>
      </w:pPr>
    </w:p>
    <w:p w:rsidR="00D9490B" w:rsidRDefault="00D9490B" w:rsidP="00184FB5">
      <w:pPr>
        <w:jc w:val="center"/>
        <w:rPr>
          <w:rFonts w:ascii="Times New Roman" w:hAnsi="Times New Roman"/>
          <w:sz w:val="28"/>
        </w:rPr>
      </w:pPr>
    </w:p>
    <w:p w:rsidR="00D9490B" w:rsidRDefault="00D9490B" w:rsidP="00184FB5">
      <w:pPr>
        <w:jc w:val="center"/>
        <w:rPr>
          <w:rFonts w:ascii="Times New Roman" w:hAnsi="Times New Roman"/>
          <w:sz w:val="28"/>
        </w:rPr>
      </w:pPr>
    </w:p>
    <w:p w:rsidR="00D9490B" w:rsidRDefault="00D9490B" w:rsidP="00184FB5">
      <w:pPr>
        <w:jc w:val="center"/>
        <w:rPr>
          <w:rFonts w:ascii="Times New Roman" w:hAnsi="Times New Roman"/>
          <w:sz w:val="28"/>
        </w:rPr>
      </w:pPr>
    </w:p>
    <w:p w:rsidR="00D9490B" w:rsidRDefault="00D9490B" w:rsidP="00D9490B">
      <w:pPr>
        <w:jc w:val="right"/>
        <w:rPr>
          <w:rFonts w:ascii="Times New Roman" w:hAnsi="Times New Roman"/>
          <w:sz w:val="28"/>
        </w:rPr>
      </w:pPr>
      <w:r>
        <w:rPr>
          <w:rFonts w:ascii="Times New Roman" w:hAnsi="Times New Roman"/>
          <w:sz w:val="28"/>
        </w:rPr>
        <w:lastRenderedPageBreak/>
        <w:t>Приложение 2</w:t>
      </w:r>
    </w:p>
    <w:p w:rsidR="004034F4" w:rsidRDefault="004034F4" w:rsidP="004034F4">
      <w:pPr>
        <w:pStyle w:val="a5"/>
        <w:spacing w:before="0" w:beforeAutospacing="0" w:after="0" w:afterAutospacing="0"/>
        <w:jc w:val="both"/>
        <w:rPr>
          <w:sz w:val="20"/>
          <w:szCs w:val="20"/>
        </w:rPr>
      </w:pPr>
      <w:proofErr w:type="gramStart"/>
      <w:r w:rsidRPr="00523996">
        <w:rPr>
          <w:sz w:val="20"/>
          <w:szCs w:val="20"/>
        </w:rPr>
        <w:t>Согласие родителя (законного представителя) на обработку персональных данных своего ребенка (подопечного) Я,_____________________________________________________________</w:t>
      </w:r>
      <w:r>
        <w:rPr>
          <w:sz w:val="20"/>
          <w:szCs w:val="20"/>
        </w:rPr>
        <w:t>______________________________</w:t>
      </w:r>
      <w:r w:rsidRPr="00523996">
        <w:rPr>
          <w:sz w:val="20"/>
          <w:szCs w:val="20"/>
        </w:rPr>
        <w:t>, (ФИО родителя (законного представителя) полностью проживающий по адресу ________________________________________________________________________, паспор</w:t>
      </w:r>
      <w:r>
        <w:rPr>
          <w:sz w:val="20"/>
          <w:szCs w:val="20"/>
        </w:rPr>
        <w:t>т серия _______________номер_________,выдан:</w:t>
      </w:r>
      <w:r w:rsidRPr="00523996">
        <w:rPr>
          <w:sz w:val="20"/>
          <w:szCs w:val="20"/>
        </w:rPr>
        <w:t>__________________________________________________________________________________________________________________________________________________, (кем и когда выдан) являясь родителем (законным представителем)____________________________________________________, (ФИО ребенка (подопечного) полностью) проживающего по адресу</w:t>
      </w:r>
      <w:r>
        <w:rPr>
          <w:sz w:val="20"/>
          <w:szCs w:val="20"/>
        </w:rPr>
        <w:t>_________________________________________________________,</w:t>
      </w:r>
      <w:proofErr w:type="gramEnd"/>
    </w:p>
    <w:p w:rsidR="004034F4" w:rsidRPr="00523996" w:rsidRDefault="004034F4" w:rsidP="004034F4">
      <w:pPr>
        <w:pStyle w:val="a5"/>
        <w:spacing w:before="0" w:beforeAutospacing="0" w:after="0" w:afterAutospacing="0"/>
        <w:jc w:val="both"/>
        <w:rPr>
          <w:sz w:val="20"/>
          <w:szCs w:val="20"/>
        </w:rPr>
      </w:pPr>
      <w:r>
        <w:rPr>
          <w:sz w:val="20"/>
          <w:szCs w:val="20"/>
        </w:rPr>
        <w:t xml:space="preserve"> </w:t>
      </w:r>
      <w:r w:rsidRPr="00523996">
        <w:rPr>
          <w:sz w:val="20"/>
          <w:szCs w:val="20"/>
        </w:rPr>
        <w:t xml:space="preserve"> </w:t>
      </w:r>
      <w:proofErr w:type="gramStart"/>
      <w:r>
        <w:rPr>
          <w:sz w:val="20"/>
          <w:szCs w:val="20"/>
        </w:rPr>
        <w:t xml:space="preserve">паспорт (свидетельство </w:t>
      </w:r>
      <w:r w:rsidRPr="00523996">
        <w:rPr>
          <w:sz w:val="20"/>
          <w:szCs w:val="20"/>
        </w:rPr>
        <w:t xml:space="preserve">о рождении) </w:t>
      </w:r>
      <w:proofErr w:type="spellStart"/>
      <w:r w:rsidRPr="00523996">
        <w:rPr>
          <w:sz w:val="20"/>
          <w:szCs w:val="20"/>
        </w:rPr>
        <w:t>серия</w:t>
      </w:r>
      <w:r>
        <w:rPr>
          <w:sz w:val="20"/>
          <w:szCs w:val="20"/>
        </w:rPr>
        <w:t>________номер</w:t>
      </w:r>
      <w:proofErr w:type="spellEnd"/>
      <w:r>
        <w:rPr>
          <w:sz w:val="20"/>
          <w:szCs w:val="20"/>
        </w:rPr>
        <w:t>_________</w:t>
      </w:r>
      <w:r w:rsidRPr="00523996">
        <w:rPr>
          <w:sz w:val="20"/>
          <w:szCs w:val="20"/>
        </w:rPr>
        <w:t xml:space="preserve"> выдан:_____________________________________________________________________________________________________________________, (кем и когда выдан)  в соответствии с Федеральным законом от 27.07.2006 г. № 152 – ФЗ «О персональных данных» даю согласие МБУ ДО Центру профориентации и развития «Перспектива» (далее – Учреждение) на обработку и передачу вышеуказанных моих персональных данных, а также персональных данных моего/ей сына (дочери, подопечного), включая его достижения в коллективе Учреждения, третьим лицам</w:t>
      </w:r>
      <w:proofErr w:type="gramEnd"/>
      <w:r w:rsidRPr="00523996">
        <w:rPr>
          <w:sz w:val="20"/>
          <w:szCs w:val="20"/>
        </w:rPr>
        <w:t xml:space="preserve">* </w:t>
      </w:r>
      <w:proofErr w:type="gramStart"/>
      <w:r w:rsidRPr="00523996">
        <w:rPr>
          <w:sz w:val="20"/>
          <w:szCs w:val="20"/>
        </w:rPr>
        <w:t>с целью обмена информацией в интересах образовательного процесса (комплектование групп, учет посещаемости, участие в конкурсах/соревнованиях различного уровня, выставках творческих достижений, организация экскурсионных поездок, оформление документов на гранты и премии на время его обучения в Учреждении, а его ФИО, фото и достижения – и по окончании обучения в Учреждении.</w:t>
      </w:r>
      <w:proofErr w:type="gramEnd"/>
      <w:r w:rsidRPr="00523996">
        <w:rPr>
          <w:sz w:val="20"/>
          <w:szCs w:val="20"/>
        </w:rPr>
        <w:t xml:space="preserve"> </w:t>
      </w:r>
      <w:proofErr w:type="gramStart"/>
      <w:r w:rsidRPr="00523996">
        <w:rPr>
          <w:sz w:val="20"/>
          <w:szCs w:val="20"/>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roofErr w:type="gramEnd"/>
      <w:r w:rsidRPr="00523996">
        <w:rPr>
          <w:sz w:val="20"/>
          <w:szCs w:val="20"/>
        </w:rPr>
        <w:t xml:space="preserve"> </w:t>
      </w:r>
      <w:proofErr w:type="gramStart"/>
      <w:r w:rsidRPr="00523996">
        <w:rPr>
          <w:sz w:val="20"/>
          <w:szCs w:val="20"/>
        </w:rPr>
        <w:t>Настоящим я даю согласие на обработку следующих персональных данных моего ребенка (подопечного):  фамилия, имя, отчество;  пол;  дата рождения;  название и номер школы;  класс;  результаты участия в конкурсах, олимпиадах, соревнованиях;  адрес по прописке.</w:t>
      </w:r>
      <w:proofErr w:type="gramEnd"/>
      <w:r w:rsidRPr="00523996">
        <w:rPr>
          <w:sz w:val="20"/>
          <w:szCs w:val="20"/>
        </w:rPr>
        <w:t xml:space="preserve"> </w:t>
      </w:r>
      <w:proofErr w:type="gramStart"/>
      <w:r w:rsidRPr="00523996">
        <w:rPr>
          <w:sz w:val="20"/>
          <w:szCs w:val="20"/>
        </w:rPr>
        <w:t>Я согласен (на),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дипломах.</w:t>
      </w:r>
      <w:proofErr w:type="gramEnd"/>
      <w:r w:rsidRPr="00523996">
        <w:rPr>
          <w:sz w:val="20"/>
          <w:szCs w:val="20"/>
        </w:rPr>
        <w:t xml:space="preserve"> </w:t>
      </w:r>
      <w:proofErr w:type="gramStart"/>
      <w:r w:rsidRPr="00523996">
        <w:rPr>
          <w:sz w:val="20"/>
          <w:szCs w:val="20"/>
        </w:rPr>
        <w:t>Я согласен (на), что следующие сведения о моем ребенке (подопечном): «фамилия, имя, отчество, пол, название и номер школы, класс, результаты участия» могут быть размещены на сайтах в сети «Интернет».</w:t>
      </w:r>
      <w:proofErr w:type="gramEnd"/>
      <w:r w:rsidRPr="00523996">
        <w:rPr>
          <w:sz w:val="20"/>
          <w:szCs w:val="20"/>
        </w:rPr>
        <w:t xml:space="preserve"> Я согласен (на), что результаты творческих работ моего ребенка (подопечного) в виде клипа, буклета, фотографий и т.д. могут быть размещены на сайтах в сети «Интернет». Согласие на обработку персональных данных моего ребенка (подопечного) действует </w:t>
      </w:r>
      <w:proofErr w:type="gramStart"/>
      <w:r w:rsidRPr="00523996">
        <w:rPr>
          <w:sz w:val="20"/>
          <w:szCs w:val="20"/>
        </w:rPr>
        <w:t>с даты</w:t>
      </w:r>
      <w:proofErr w:type="gramEnd"/>
      <w:r w:rsidRPr="00523996">
        <w:rPr>
          <w:sz w:val="20"/>
          <w:szCs w:val="20"/>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523996">
        <w:rPr>
          <w:sz w:val="20"/>
          <w:szCs w:val="20"/>
        </w:rPr>
        <w:t>отозвать</w:t>
      </w:r>
      <w:proofErr w:type="gramEnd"/>
      <w:r w:rsidRPr="00523996">
        <w:rPr>
          <w:sz w:val="20"/>
          <w:szCs w:val="20"/>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мероприятии» оператор базы персональных данных не подтвердит достоверность дипломов или грамот обучающегося. </w:t>
      </w:r>
    </w:p>
    <w:p w:rsidR="004034F4" w:rsidRPr="00523996" w:rsidRDefault="004034F4" w:rsidP="004034F4">
      <w:pPr>
        <w:pStyle w:val="a5"/>
        <w:jc w:val="both"/>
        <w:rPr>
          <w:sz w:val="20"/>
          <w:szCs w:val="20"/>
        </w:rPr>
      </w:pPr>
      <w:r w:rsidRPr="00523996">
        <w:rPr>
          <w:sz w:val="20"/>
          <w:szCs w:val="20"/>
        </w:rPr>
        <w:t xml:space="preserve">Я подтверждаю, что, давая настоящее согласие, я действую по своей воле и в интересах ребенка, родителем (законным представителем) которого я являюсь. </w:t>
      </w:r>
    </w:p>
    <w:p w:rsidR="004034F4" w:rsidRPr="00523996" w:rsidRDefault="004034F4" w:rsidP="008E282E">
      <w:pPr>
        <w:pStyle w:val="a5"/>
        <w:spacing w:before="0" w:beforeAutospacing="0" w:after="0" w:afterAutospacing="0"/>
        <w:jc w:val="both"/>
        <w:rPr>
          <w:sz w:val="20"/>
          <w:szCs w:val="20"/>
        </w:rPr>
      </w:pPr>
      <w:r w:rsidRPr="00523996">
        <w:rPr>
          <w:sz w:val="20"/>
          <w:szCs w:val="20"/>
        </w:rPr>
        <w:t xml:space="preserve">___________________ ________________________________ </w:t>
      </w:r>
    </w:p>
    <w:p w:rsidR="004034F4" w:rsidRPr="00523996" w:rsidRDefault="008E282E" w:rsidP="008E282E">
      <w:pPr>
        <w:pStyle w:val="a5"/>
        <w:spacing w:before="0" w:beforeAutospacing="0" w:after="0" w:afterAutospacing="0"/>
        <w:jc w:val="both"/>
        <w:rPr>
          <w:sz w:val="20"/>
          <w:szCs w:val="20"/>
        </w:rPr>
      </w:pPr>
      <w:r>
        <w:rPr>
          <w:sz w:val="20"/>
          <w:szCs w:val="20"/>
        </w:rPr>
        <w:t xml:space="preserve">  (подпись заявителя)       (</w:t>
      </w:r>
      <w:r w:rsidR="004034F4" w:rsidRPr="00523996">
        <w:rPr>
          <w:sz w:val="20"/>
          <w:szCs w:val="20"/>
        </w:rPr>
        <w:t xml:space="preserve">расшифровка подписи) </w:t>
      </w:r>
    </w:p>
    <w:p w:rsidR="004034F4" w:rsidRPr="00523996" w:rsidRDefault="004034F4" w:rsidP="004034F4">
      <w:pPr>
        <w:pStyle w:val="a5"/>
        <w:jc w:val="both"/>
        <w:rPr>
          <w:sz w:val="20"/>
          <w:szCs w:val="20"/>
        </w:rPr>
      </w:pPr>
      <w:r w:rsidRPr="00523996">
        <w:rPr>
          <w:sz w:val="20"/>
          <w:szCs w:val="20"/>
        </w:rPr>
        <w:t xml:space="preserve">« ____» _____________ 20 ____ г. </w:t>
      </w:r>
    </w:p>
    <w:p w:rsidR="004034F4" w:rsidRPr="00523996" w:rsidRDefault="004034F4" w:rsidP="004034F4">
      <w:pPr>
        <w:jc w:val="both"/>
        <w:rPr>
          <w:sz w:val="20"/>
        </w:rPr>
      </w:pPr>
    </w:p>
    <w:p w:rsidR="00D9490B" w:rsidRDefault="00D9490B" w:rsidP="00D9490B">
      <w:pPr>
        <w:jc w:val="both"/>
        <w:rPr>
          <w:rFonts w:ascii="Times New Roman" w:hAnsi="Times New Roman"/>
          <w:sz w:val="28"/>
        </w:rPr>
      </w:pPr>
    </w:p>
    <w:sectPr w:rsidR="00D9490B" w:rsidSect="003C1ADB">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DB"/>
    <w:rsid w:val="00026DFE"/>
    <w:rsid w:val="00184FB5"/>
    <w:rsid w:val="00212D58"/>
    <w:rsid w:val="00244C9F"/>
    <w:rsid w:val="002F046B"/>
    <w:rsid w:val="003C1ADB"/>
    <w:rsid w:val="003D5A6A"/>
    <w:rsid w:val="004034F4"/>
    <w:rsid w:val="005F353F"/>
    <w:rsid w:val="006F7151"/>
    <w:rsid w:val="00870FB2"/>
    <w:rsid w:val="008C0CB7"/>
    <w:rsid w:val="008E282E"/>
    <w:rsid w:val="009C4E85"/>
    <w:rsid w:val="009E4922"/>
    <w:rsid w:val="00A00C1B"/>
    <w:rsid w:val="00BA582C"/>
    <w:rsid w:val="00BD585A"/>
    <w:rsid w:val="00C039BA"/>
    <w:rsid w:val="00C172C6"/>
    <w:rsid w:val="00C2365E"/>
    <w:rsid w:val="00C71CA5"/>
    <w:rsid w:val="00D9490B"/>
    <w:rsid w:val="00DF2BAD"/>
    <w:rsid w:val="00EE2618"/>
    <w:rsid w:val="00F71873"/>
    <w:rsid w:val="00FA3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C1A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4FB5"/>
    <w:rPr>
      <w:color w:val="0000FF" w:themeColor="hyperlink"/>
      <w:u w:val="single"/>
    </w:rPr>
  </w:style>
  <w:style w:type="table" w:styleId="a4">
    <w:name w:val="Table Grid"/>
    <w:basedOn w:val="a1"/>
    <w:uiPriority w:val="59"/>
    <w:rsid w:val="00184F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4034F4"/>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C1A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4FB5"/>
    <w:rPr>
      <w:color w:val="0000FF" w:themeColor="hyperlink"/>
      <w:u w:val="single"/>
    </w:rPr>
  </w:style>
  <w:style w:type="table" w:styleId="a4">
    <w:name w:val="Table Grid"/>
    <w:basedOn w:val="a1"/>
    <w:uiPriority w:val="59"/>
    <w:rsid w:val="00184F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4034F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vent_perspektiva@mail.ru" TargetMode="External"/><Relationship Id="rId5" Type="http://schemas.openxmlformats.org/officeDocument/2006/relationships/hyperlink" Target="mailto:event_perspektiv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1329</Words>
  <Characters>7576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Положение проект Разведка.docx</vt:lpstr>
    </vt:vector>
  </TitlesOfParts>
  <Company/>
  <LinksUpToDate>false</LinksUpToDate>
  <CharactersWithSpaces>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проект Разведка.docx</dc:title>
  <dc:creator>om2</dc:creator>
  <cp:lastModifiedBy>om2</cp:lastModifiedBy>
  <cp:revision>6</cp:revision>
  <dcterms:created xsi:type="dcterms:W3CDTF">2019-02-19T09:56:00Z</dcterms:created>
  <dcterms:modified xsi:type="dcterms:W3CDTF">2019-02-20T09:02:00Z</dcterms:modified>
</cp:coreProperties>
</file>