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1E" w:rsidRPr="0076721E" w:rsidRDefault="0076721E" w:rsidP="0076721E">
      <w:pPr>
        <w:rPr>
          <w:rFonts w:ascii="Times New Roman" w:hAnsi="Times New Roman" w:cs="Times New Roman"/>
          <w:b/>
          <w:sz w:val="24"/>
          <w:szCs w:val="24"/>
        </w:rPr>
      </w:pPr>
      <w:r w:rsidRPr="0076721E">
        <w:rPr>
          <w:rFonts w:ascii="Times New Roman" w:hAnsi="Times New Roman" w:cs="Times New Roman"/>
          <w:b/>
          <w:sz w:val="24"/>
          <w:szCs w:val="24"/>
        </w:rPr>
        <w:t xml:space="preserve">Название успешной практики: 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Проект «Дорога жизни», посвященный  Дню снятия блокады Ленинграда.</w:t>
      </w:r>
      <w:r>
        <w:rPr>
          <w:rFonts w:ascii="Times New Roman" w:hAnsi="Times New Roman" w:cs="Times New Roman"/>
          <w:sz w:val="24"/>
          <w:szCs w:val="24"/>
        </w:rPr>
        <w:t xml:space="preserve"> ( ДДТ №3)</w:t>
      </w:r>
    </w:p>
    <w:p w:rsidR="0076721E" w:rsidRPr="0076721E" w:rsidRDefault="0076721E" w:rsidP="0076721E">
      <w:pPr>
        <w:rPr>
          <w:rFonts w:ascii="Times New Roman" w:hAnsi="Times New Roman" w:cs="Times New Roman"/>
          <w:b/>
          <w:sz w:val="24"/>
          <w:szCs w:val="24"/>
        </w:rPr>
      </w:pPr>
      <w:r w:rsidRPr="0076721E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Целью:  формирование чувства гордости за своё Отечество, почтения и уважения к старшему поколению, российскому воину, русскому человеку, отстоявшему Родину, осуждение злодеяний фашизма.</w:t>
      </w:r>
    </w:p>
    <w:p w:rsidR="0076721E" w:rsidRPr="0076721E" w:rsidRDefault="0076721E" w:rsidP="0076721E">
      <w:pPr>
        <w:rPr>
          <w:rFonts w:ascii="Times New Roman" w:hAnsi="Times New Roman" w:cs="Times New Roman"/>
          <w:b/>
          <w:sz w:val="24"/>
          <w:szCs w:val="24"/>
        </w:rPr>
      </w:pPr>
      <w:r w:rsidRPr="007672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721E" w:rsidRPr="0076721E" w:rsidRDefault="0076721E" w:rsidP="0076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 xml:space="preserve">• создание условий для развития творческого подхода  обучающихся к отражению событий периода блокады Ленинграда; </w:t>
      </w:r>
    </w:p>
    <w:p w:rsidR="0076721E" w:rsidRPr="0076721E" w:rsidRDefault="0076721E" w:rsidP="0076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• создание среды диалогового  общения молодежи с  участниками ВОВ, жителями блокадного города</w:t>
      </w:r>
    </w:p>
    <w:p w:rsidR="0076721E" w:rsidRPr="0076721E" w:rsidRDefault="0076721E" w:rsidP="0076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• расширение представлений обучающихся о военной</w:t>
      </w:r>
      <w:r>
        <w:rPr>
          <w:rFonts w:ascii="Times New Roman" w:hAnsi="Times New Roman" w:cs="Times New Roman"/>
          <w:sz w:val="24"/>
          <w:szCs w:val="24"/>
        </w:rPr>
        <w:t xml:space="preserve"> истории России.</w:t>
      </w:r>
    </w:p>
    <w:p w:rsid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</w:p>
    <w:p w:rsidR="0076721E" w:rsidRPr="0076721E" w:rsidRDefault="0076721E" w:rsidP="0076721E">
      <w:pPr>
        <w:rPr>
          <w:rFonts w:ascii="Times New Roman" w:hAnsi="Times New Roman" w:cs="Times New Roman"/>
          <w:b/>
          <w:sz w:val="24"/>
          <w:szCs w:val="24"/>
        </w:rPr>
      </w:pPr>
      <w:r w:rsidRPr="0076721E">
        <w:rPr>
          <w:rFonts w:ascii="Times New Roman" w:hAnsi="Times New Roman" w:cs="Times New Roman"/>
          <w:b/>
          <w:sz w:val="24"/>
          <w:szCs w:val="24"/>
        </w:rPr>
        <w:t xml:space="preserve">Масштаб и география охвата: 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В проекте  принимают участие обучающиеся от 6 до 18 лет общеобразовательных учреждений и учреждений дополнительного образования города Иванова, ветераны Великой Отечественной войны, жители блокадного Ленинграда,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76721E">
        <w:rPr>
          <w:rFonts w:ascii="Times New Roman" w:hAnsi="Times New Roman" w:cs="Times New Roman"/>
          <w:sz w:val="24"/>
          <w:szCs w:val="24"/>
        </w:rPr>
        <w:t xml:space="preserve"> с декабря по январь. Проект р</w:t>
      </w:r>
      <w:r w:rsidR="00CA04EE">
        <w:rPr>
          <w:rFonts w:ascii="Times New Roman" w:hAnsi="Times New Roman" w:cs="Times New Roman"/>
          <w:sz w:val="24"/>
          <w:szCs w:val="24"/>
        </w:rPr>
        <w:t>еализуется на протяжении 3 лет.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76721E">
        <w:rPr>
          <w:rFonts w:ascii="Times New Roman" w:hAnsi="Times New Roman" w:cs="Times New Roman"/>
          <w:sz w:val="24"/>
          <w:szCs w:val="24"/>
        </w:rPr>
        <w:t>кт  вкл</w:t>
      </w:r>
      <w:proofErr w:type="gramEnd"/>
      <w:r w:rsidRPr="0076721E">
        <w:rPr>
          <w:rFonts w:ascii="Times New Roman" w:hAnsi="Times New Roman" w:cs="Times New Roman"/>
          <w:sz w:val="24"/>
          <w:szCs w:val="24"/>
        </w:rPr>
        <w:t>ючает в себя несколько этапов: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1.</w:t>
      </w:r>
      <w:r w:rsidRPr="0076721E">
        <w:rPr>
          <w:rFonts w:ascii="Times New Roman" w:hAnsi="Times New Roman" w:cs="Times New Roman"/>
          <w:sz w:val="24"/>
          <w:szCs w:val="24"/>
        </w:rPr>
        <w:tab/>
        <w:t>Подготовка и демонстрация  театрализованной композиции о событиях периода блокад</w:t>
      </w:r>
      <w:proofErr w:type="gramStart"/>
      <w:r w:rsidRPr="0076721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6721E">
        <w:rPr>
          <w:rFonts w:ascii="Times New Roman" w:hAnsi="Times New Roman" w:cs="Times New Roman"/>
          <w:sz w:val="24"/>
          <w:szCs w:val="24"/>
        </w:rPr>
        <w:t xml:space="preserve"> вечер-реквием;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2.</w:t>
      </w:r>
      <w:r w:rsidRPr="0076721E">
        <w:rPr>
          <w:rFonts w:ascii="Times New Roman" w:hAnsi="Times New Roman" w:cs="Times New Roman"/>
          <w:sz w:val="24"/>
          <w:szCs w:val="24"/>
        </w:rPr>
        <w:tab/>
        <w:t>Диалоговая площадка с жителями, пережившими  блокаду Ленинграда, очевидцами событий того времени, ветеранами Великой Отечественной войны;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3.</w:t>
      </w:r>
      <w:r w:rsidRPr="0076721E">
        <w:rPr>
          <w:rFonts w:ascii="Times New Roman" w:hAnsi="Times New Roman" w:cs="Times New Roman"/>
          <w:sz w:val="24"/>
          <w:szCs w:val="24"/>
        </w:rPr>
        <w:tab/>
        <w:t>Чествование людей, переживших блокаду Ленинграда, посещение   на дому;</w:t>
      </w:r>
    </w:p>
    <w:p w:rsidR="0076721E" w:rsidRPr="0076721E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4.</w:t>
      </w:r>
      <w:r w:rsidRPr="0076721E">
        <w:rPr>
          <w:rFonts w:ascii="Times New Roman" w:hAnsi="Times New Roman" w:cs="Times New Roman"/>
          <w:sz w:val="24"/>
          <w:szCs w:val="24"/>
        </w:rPr>
        <w:tab/>
        <w:t>Оформление выставки творческих работ (рисунков, поделок, макетов и т.д.) о событиях периода блокады;</w:t>
      </w:r>
    </w:p>
    <w:p w:rsidR="00FC2250" w:rsidRDefault="0076721E" w:rsidP="0076721E">
      <w:pPr>
        <w:rPr>
          <w:rFonts w:ascii="Times New Roman" w:hAnsi="Times New Roman" w:cs="Times New Roman"/>
          <w:sz w:val="24"/>
          <w:szCs w:val="24"/>
        </w:rPr>
      </w:pPr>
      <w:r w:rsidRPr="0076721E">
        <w:rPr>
          <w:rFonts w:ascii="Times New Roman" w:hAnsi="Times New Roman" w:cs="Times New Roman"/>
          <w:sz w:val="24"/>
          <w:szCs w:val="24"/>
        </w:rPr>
        <w:t>5.</w:t>
      </w:r>
      <w:r w:rsidRPr="007672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21E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6721E">
        <w:rPr>
          <w:rFonts w:ascii="Times New Roman" w:hAnsi="Times New Roman" w:cs="Times New Roman"/>
          <w:sz w:val="24"/>
          <w:szCs w:val="24"/>
        </w:rPr>
        <w:t>-релиз «900 дней блокадного Ленинграда».</w:t>
      </w:r>
    </w:p>
    <w:p w:rsidR="00093F24" w:rsidRPr="00093F24" w:rsidRDefault="00093F24" w:rsidP="00093F24">
      <w:pPr>
        <w:rPr>
          <w:rFonts w:ascii="Times New Roman" w:hAnsi="Times New Roman" w:cs="Times New Roman"/>
          <w:b/>
          <w:sz w:val="24"/>
          <w:szCs w:val="24"/>
        </w:rPr>
      </w:pPr>
      <w:r w:rsidRPr="00093F24">
        <w:rPr>
          <w:rFonts w:ascii="Times New Roman" w:hAnsi="Times New Roman" w:cs="Times New Roman"/>
          <w:b/>
          <w:sz w:val="24"/>
          <w:szCs w:val="24"/>
        </w:rPr>
        <w:t xml:space="preserve">Достигнутые результаты: </w:t>
      </w:r>
    </w:p>
    <w:p w:rsidR="00093F24" w:rsidRPr="00093F24" w:rsidRDefault="00093F24" w:rsidP="00093F24">
      <w:pPr>
        <w:rPr>
          <w:rFonts w:ascii="Times New Roman" w:hAnsi="Times New Roman" w:cs="Times New Roman"/>
          <w:sz w:val="24"/>
          <w:szCs w:val="24"/>
        </w:rPr>
      </w:pPr>
      <w:r w:rsidRPr="00093F24">
        <w:rPr>
          <w:rFonts w:ascii="Times New Roman" w:hAnsi="Times New Roman" w:cs="Times New Roman"/>
          <w:sz w:val="24"/>
          <w:szCs w:val="24"/>
        </w:rPr>
        <w:t>За время реализации в проекте приняло участие более 4000 детей и подростков. Ребята узнали о событиях периода блокады Ленинграда. Смогли пообщаться с очевидцами тех событий.</w:t>
      </w:r>
    </w:p>
    <w:p w:rsidR="00093F24" w:rsidRPr="00093F24" w:rsidRDefault="00093F24" w:rsidP="00093F24">
      <w:pPr>
        <w:rPr>
          <w:rFonts w:ascii="Times New Roman" w:hAnsi="Times New Roman" w:cs="Times New Roman"/>
          <w:sz w:val="24"/>
          <w:szCs w:val="24"/>
        </w:rPr>
      </w:pPr>
      <w:r w:rsidRPr="00093F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урсанты ВПША «Высота» оказали </w:t>
      </w:r>
      <w:r w:rsidRPr="00093F24">
        <w:rPr>
          <w:rFonts w:ascii="Times New Roman" w:hAnsi="Times New Roman" w:cs="Times New Roman"/>
          <w:sz w:val="24"/>
          <w:szCs w:val="24"/>
        </w:rPr>
        <w:t>шефскую помощь  блокадникам, проживающим в городе Иваново.</w:t>
      </w:r>
      <w:bookmarkStart w:id="0" w:name="_GoBack"/>
      <w:bookmarkEnd w:id="0"/>
    </w:p>
    <w:sectPr w:rsidR="00093F24" w:rsidRPr="0009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1E"/>
    <w:rsid w:val="00093F24"/>
    <w:rsid w:val="004F50FF"/>
    <w:rsid w:val="006C064B"/>
    <w:rsid w:val="007515B1"/>
    <w:rsid w:val="0076721E"/>
    <w:rsid w:val="00C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dcterms:created xsi:type="dcterms:W3CDTF">2018-11-29T09:19:00Z</dcterms:created>
  <dcterms:modified xsi:type="dcterms:W3CDTF">2018-11-29T09:19:00Z</dcterms:modified>
</cp:coreProperties>
</file>