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9D" w:rsidRPr="00D13179" w:rsidRDefault="004F789D" w:rsidP="004F789D">
      <w:pPr>
        <w:jc w:val="center"/>
        <w:rPr>
          <w:b/>
        </w:rPr>
      </w:pPr>
      <w:r w:rsidRPr="00D13179">
        <w:rPr>
          <w:b/>
        </w:rPr>
        <w:t xml:space="preserve">Изменение сроков приема апелляций о несогласии с выставленными баллами по результатам Государственной итоговой аттестации по образовательным программам среднего общего образования (ЕГЭ) </w:t>
      </w:r>
      <w:r>
        <w:rPr>
          <w:b/>
        </w:rPr>
        <w:t>в дополнительный период</w:t>
      </w:r>
    </w:p>
    <w:p w:rsidR="004F789D" w:rsidRPr="00D13179" w:rsidRDefault="004F789D" w:rsidP="004F789D">
      <w:pPr>
        <w:rPr>
          <w:b/>
        </w:rPr>
      </w:pPr>
    </w:p>
    <w:p w:rsidR="004F789D" w:rsidRDefault="004F789D" w:rsidP="004F789D">
      <w:r>
        <w:t xml:space="preserve">В связи с изменением сроков официального объявления результатов ЕГЭ установлены новые сроки приема апелляций </w:t>
      </w:r>
      <w:r w:rsidRPr="004664B4">
        <w:t>о несогласии с выставленными баллами по результатам Государственной итоговой аттестации по образовательным программам среднего общего образования</w:t>
      </w:r>
      <w:r>
        <w:t xml:space="preserve"> (ЕГЭ)</w:t>
      </w:r>
      <w:r>
        <w:t xml:space="preserve"> в дополнительный период</w:t>
      </w:r>
      <w:r>
        <w:t>.</w:t>
      </w:r>
    </w:p>
    <w:p w:rsidR="004F789D" w:rsidRDefault="004F789D" w:rsidP="004F789D">
      <w:r>
        <w:t xml:space="preserve">Заседания </w:t>
      </w:r>
      <w:r w:rsidRPr="004664B4">
        <w:t xml:space="preserve">конфликтной комиссии по апелляциям о несогласии с выставленными баллами </w:t>
      </w:r>
      <w:r>
        <w:t xml:space="preserve">будут проходить в соответствии с графиком, утвержденным приказом Департамента </w:t>
      </w:r>
      <w:r w:rsidRPr="00386B48">
        <w:rPr>
          <w:szCs w:val="28"/>
        </w:rPr>
        <w:t>образования от 2</w:t>
      </w:r>
      <w:r w:rsidRPr="0097688C">
        <w:rPr>
          <w:szCs w:val="28"/>
        </w:rPr>
        <w:t>8</w:t>
      </w:r>
      <w:r w:rsidRPr="00386B48">
        <w:rPr>
          <w:szCs w:val="28"/>
        </w:rPr>
        <w:t>.04.201</w:t>
      </w:r>
      <w:r w:rsidRPr="00976D75">
        <w:rPr>
          <w:szCs w:val="28"/>
        </w:rPr>
        <w:t>7</w:t>
      </w:r>
      <w:r w:rsidRPr="00386B48">
        <w:rPr>
          <w:szCs w:val="28"/>
        </w:rPr>
        <w:t xml:space="preserve"> № </w:t>
      </w:r>
      <w:r w:rsidRPr="0097688C">
        <w:rPr>
          <w:szCs w:val="28"/>
        </w:rPr>
        <w:t>699</w:t>
      </w:r>
      <w:r w:rsidRPr="00386B48">
        <w:rPr>
          <w:szCs w:val="28"/>
        </w:rPr>
        <w:t>-о</w:t>
      </w:r>
      <w:r w:rsidRPr="004664B4">
        <w:t xml:space="preserve"> в Ивановском педагогическом колледже имени Д.А. Фурманова (</w:t>
      </w:r>
      <w:r w:rsidRPr="004664B4">
        <w:rPr>
          <w:rFonts w:cs="Times New Roman"/>
          <w:szCs w:val="28"/>
        </w:rPr>
        <w:t>г. Иваново, пр. Ленина</w:t>
      </w:r>
      <w:r>
        <w:rPr>
          <w:rFonts w:cs="Times New Roman"/>
          <w:szCs w:val="28"/>
        </w:rPr>
        <w:t>, д. 41</w:t>
      </w:r>
      <w:r w:rsidRPr="004664B4">
        <w:t>, ауд. 302, 303, 305).</w:t>
      </w:r>
    </w:p>
    <w:p w:rsidR="009A1FB0" w:rsidRDefault="009A1FB0" w:rsidP="009A1FB0">
      <w:r w:rsidRPr="00E26593">
        <w:rPr>
          <w:bCs/>
        </w:rPr>
        <w:t>Конфликтная комиссия</w:t>
      </w:r>
      <w:r>
        <w:t xml:space="preserve"> </w:t>
      </w:r>
      <w:r w:rsidRPr="00E26593">
        <w:t>созда</w:t>
      </w:r>
      <w:r>
        <w:t>на</w:t>
      </w:r>
      <w:r w:rsidRPr="00E26593">
        <w:t xml:space="preserve"> </w:t>
      </w:r>
      <w:r>
        <w:t>с целью</w:t>
      </w:r>
      <w:r w:rsidRPr="00E26593">
        <w:t xml:space="preserve"> обеспечения объективности оценивания экзаменационных работ и разрешени</w:t>
      </w:r>
      <w:r>
        <w:t>я</w:t>
      </w:r>
      <w:r w:rsidRPr="00E26593">
        <w:t xml:space="preserve"> спорных вопросов, возникающих при проведении</w:t>
      </w:r>
      <w:r>
        <w:t xml:space="preserve"> </w:t>
      </w:r>
      <w:hyperlink r:id="rId4" w:history="1">
        <w:r w:rsidRPr="00E26593">
          <w:t>Единого государственного экзамена</w:t>
        </w:r>
      </w:hyperlink>
      <w:r w:rsidRPr="00E26593">
        <w:t>.</w:t>
      </w:r>
    </w:p>
    <w:p w:rsidR="009A1FB0" w:rsidRDefault="009A1FB0" w:rsidP="009A1FB0">
      <w:r>
        <w:rPr>
          <w:rFonts w:cs="Times New Roman"/>
          <w:szCs w:val="28"/>
        </w:rPr>
        <w:t>Комиссия не рассматривает апелляции по вопросам содержания и структуры заданий по учебным предметам, а также по вопросам, связанным с нарушением обучающимся, выпускником прошлых лет требований Порядка проведения ГИА и неправильным оформлением экзаменационной работы.</w:t>
      </w:r>
    </w:p>
    <w:p w:rsidR="00740897" w:rsidRPr="004664B4" w:rsidRDefault="00740897" w:rsidP="00740897">
      <w:pPr>
        <w:rPr>
          <w:rFonts w:cs="Times New Roman"/>
          <w:szCs w:val="28"/>
        </w:rPr>
      </w:pPr>
      <w:r w:rsidRPr="004664B4">
        <w:t xml:space="preserve">Обращаем внимание на то, что </w:t>
      </w:r>
      <w:r w:rsidRPr="004664B4">
        <w:rPr>
          <w:rFonts w:cs="Times New Roman"/>
          <w:szCs w:val="28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к экзамену, выпускники прошлых лет подают апелляцию в муниципальный орган управления образованием, в котором они были зарегистрированы.</w:t>
      </w:r>
    </w:p>
    <w:p w:rsidR="00740897" w:rsidRPr="004664B4" w:rsidRDefault="00740897" w:rsidP="00740897">
      <w:pPr>
        <w:rPr>
          <w:rFonts w:cs="Times New Roman"/>
          <w:szCs w:val="28"/>
        </w:rPr>
      </w:pPr>
      <w:r w:rsidRPr="004664B4">
        <w:rPr>
          <w:szCs w:val="28"/>
        </w:rPr>
        <w:t xml:space="preserve">Руководитель образовательной организации или </w:t>
      </w:r>
      <w:r w:rsidRPr="004664B4">
        <w:rPr>
          <w:rFonts w:cs="Times New Roman"/>
          <w:szCs w:val="28"/>
        </w:rPr>
        <w:t>муниципальный орган управления образованием</w:t>
      </w:r>
      <w:r w:rsidRPr="004664B4">
        <w:rPr>
          <w:szCs w:val="28"/>
        </w:rPr>
        <w:t xml:space="preserve">, принявший апелляцию, организует </w:t>
      </w:r>
      <w:r w:rsidR="00825AFA">
        <w:rPr>
          <w:szCs w:val="28"/>
        </w:rPr>
        <w:t>передачу</w:t>
      </w:r>
      <w:r w:rsidRPr="004664B4">
        <w:rPr>
          <w:szCs w:val="28"/>
        </w:rPr>
        <w:t xml:space="preserve"> апелляции в конфликтную комиссию. Передача информации об апелляции </w:t>
      </w:r>
      <w:r w:rsidR="00825AFA">
        <w:rPr>
          <w:szCs w:val="28"/>
        </w:rPr>
        <w:t>осуществляется</w:t>
      </w:r>
      <w:r>
        <w:rPr>
          <w:szCs w:val="28"/>
        </w:rPr>
        <w:t xml:space="preserve"> в электронной форме </w:t>
      </w:r>
      <w:r w:rsidRPr="00862F50">
        <w:t>с использованием защищенных каналов связи</w:t>
      </w:r>
      <w:r>
        <w:t>.</w:t>
      </w:r>
    </w:p>
    <w:p w:rsidR="00386B48" w:rsidRDefault="00386B48" w:rsidP="001E6A92">
      <w:pPr>
        <w:ind w:firstLine="0"/>
        <w:rPr>
          <w:b/>
        </w:rPr>
      </w:pPr>
    </w:p>
    <w:p w:rsidR="003E2F3F" w:rsidRDefault="003E2F3F" w:rsidP="00740897">
      <w:pPr>
        <w:jc w:val="center"/>
        <w:rPr>
          <w:b/>
        </w:rPr>
      </w:pPr>
    </w:p>
    <w:p w:rsidR="00740897" w:rsidRPr="00740897" w:rsidRDefault="00740897" w:rsidP="00740897">
      <w:pPr>
        <w:jc w:val="center"/>
        <w:rPr>
          <w:b/>
        </w:rPr>
      </w:pPr>
      <w:r w:rsidRPr="00740897">
        <w:rPr>
          <w:b/>
        </w:rPr>
        <w:t xml:space="preserve">График приема апелляций и заседаний конфликтной комиссии </w:t>
      </w:r>
      <w:r>
        <w:rPr>
          <w:b/>
        </w:rPr>
        <w:br/>
      </w:r>
      <w:r w:rsidRPr="00740897">
        <w:rPr>
          <w:b/>
        </w:rPr>
        <w:t xml:space="preserve">по апелляциям о несогласии с выставленными баллами по результатам ЕГЭ </w:t>
      </w:r>
      <w:r>
        <w:rPr>
          <w:b/>
        </w:rPr>
        <w:br/>
      </w:r>
      <w:r w:rsidRPr="00740897">
        <w:rPr>
          <w:b/>
        </w:rPr>
        <w:t xml:space="preserve">в </w:t>
      </w:r>
      <w:r w:rsidR="002C4514">
        <w:rPr>
          <w:b/>
        </w:rPr>
        <w:t xml:space="preserve">дополнительный </w:t>
      </w:r>
      <w:r w:rsidRPr="00740897">
        <w:rPr>
          <w:b/>
        </w:rPr>
        <w:t>период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1073"/>
        <w:gridCol w:w="1401"/>
        <w:gridCol w:w="1505"/>
        <w:gridCol w:w="1611"/>
        <w:gridCol w:w="1768"/>
      </w:tblGrid>
      <w:tr w:rsidR="004F789D" w:rsidRPr="004F789D" w:rsidTr="004F789D">
        <w:trPr>
          <w:cantSplit/>
          <w:trHeight w:val="20"/>
          <w:tblHeader/>
          <w:jc w:val="center"/>
        </w:trPr>
        <w:tc>
          <w:tcPr>
            <w:tcW w:w="1391" w:type="pct"/>
            <w:vMerge w:val="restart"/>
            <w:shd w:val="clear" w:color="auto" w:fill="auto"/>
            <w:hideMark/>
          </w:tcPr>
          <w:p w:rsidR="004F789D" w:rsidRPr="004F789D" w:rsidRDefault="004F789D" w:rsidP="004F78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526" w:type="pct"/>
            <w:vMerge w:val="restart"/>
            <w:shd w:val="clear" w:color="auto" w:fill="auto"/>
            <w:hideMark/>
          </w:tcPr>
          <w:p w:rsidR="004F789D" w:rsidRPr="004F789D" w:rsidRDefault="004F789D" w:rsidP="004F78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3082" w:type="pct"/>
            <w:gridSpan w:val="4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Сроки</w:t>
            </w:r>
          </w:p>
        </w:tc>
      </w:tr>
      <w:tr w:rsidR="004F789D" w:rsidRPr="004F789D" w:rsidTr="004F789D">
        <w:trPr>
          <w:cantSplit/>
          <w:trHeight w:val="20"/>
          <w:tblHeader/>
          <w:jc w:val="center"/>
        </w:trPr>
        <w:tc>
          <w:tcPr>
            <w:tcW w:w="1391" w:type="pct"/>
            <w:vMerge/>
            <w:shd w:val="clear" w:color="auto" w:fill="auto"/>
          </w:tcPr>
          <w:p w:rsidR="004F789D" w:rsidRPr="004F789D" w:rsidRDefault="004F789D" w:rsidP="004F78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F789D" w:rsidRPr="004F789D" w:rsidRDefault="004F789D" w:rsidP="004F78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F789D">
              <w:rPr>
                <w:rFonts w:cs="Times New Roman"/>
                <w:sz w:val="24"/>
                <w:szCs w:val="24"/>
              </w:rPr>
              <w:t>официальный</w:t>
            </w:r>
            <w:proofErr w:type="gramEnd"/>
            <w:r w:rsidRPr="004F789D">
              <w:rPr>
                <w:rFonts w:cs="Times New Roman"/>
                <w:sz w:val="24"/>
                <w:szCs w:val="24"/>
              </w:rPr>
              <w:t xml:space="preserve"> день  объявления результатов ЕГЭ  на региональном уровне                               (не позднее указанной даты)</w:t>
            </w:r>
          </w:p>
        </w:tc>
        <w:tc>
          <w:tcPr>
            <w:tcW w:w="738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F789D">
              <w:rPr>
                <w:rFonts w:cs="Times New Roman"/>
                <w:sz w:val="24"/>
                <w:szCs w:val="24"/>
              </w:rPr>
              <w:t>приема</w:t>
            </w:r>
            <w:proofErr w:type="gramEnd"/>
            <w:r w:rsidRPr="004F789D">
              <w:rPr>
                <w:rFonts w:cs="Times New Roman"/>
                <w:sz w:val="24"/>
                <w:szCs w:val="24"/>
              </w:rPr>
              <w:t xml:space="preserve"> апелляций о несогласии с выставленными баллами</w:t>
            </w:r>
          </w:p>
        </w:tc>
        <w:tc>
          <w:tcPr>
            <w:tcW w:w="790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F789D">
              <w:rPr>
                <w:rFonts w:cs="Times New Roman"/>
                <w:sz w:val="24"/>
                <w:szCs w:val="24"/>
              </w:rPr>
              <w:t>заседания</w:t>
            </w:r>
            <w:proofErr w:type="gramEnd"/>
            <w:r w:rsidRPr="004F789D">
              <w:rPr>
                <w:rFonts w:cs="Times New Roman"/>
                <w:sz w:val="24"/>
                <w:szCs w:val="24"/>
              </w:rPr>
              <w:t xml:space="preserve"> конфликтной комиссии</w:t>
            </w:r>
          </w:p>
        </w:tc>
        <w:tc>
          <w:tcPr>
            <w:tcW w:w="867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4F789D">
              <w:rPr>
                <w:rFonts w:cs="Times New Roman"/>
                <w:sz w:val="24"/>
                <w:szCs w:val="24"/>
              </w:rPr>
              <w:t>Утверждение  ГЭК</w:t>
            </w:r>
            <w:proofErr w:type="gramEnd"/>
            <w:r w:rsidRPr="004F789D">
              <w:rPr>
                <w:rFonts w:cs="Times New Roman"/>
                <w:sz w:val="24"/>
                <w:szCs w:val="24"/>
              </w:rPr>
              <w:t xml:space="preserve"> результатов 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апеляции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 xml:space="preserve"> о несогласии с выставленными  баллами (не позднее указанной даты)</w:t>
            </w:r>
          </w:p>
        </w:tc>
      </w:tr>
      <w:tr w:rsidR="004F789D" w:rsidRPr="004F789D" w:rsidTr="004F789D">
        <w:trPr>
          <w:cantSplit/>
          <w:trHeight w:val="20"/>
          <w:jc w:val="center"/>
        </w:trPr>
        <w:tc>
          <w:tcPr>
            <w:tcW w:w="1391" w:type="pct"/>
            <w:shd w:val="clear" w:color="000000" w:fill="FFFFFF"/>
          </w:tcPr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proofErr w:type="gram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информатика и информационно-коммуникационные технологии (ИКТ)</w:t>
            </w:r>
          </w:p>
        </w:tc>
        <w:tc>
          <w:tcPr>
            <w:tcW w:w="526" w:type="pct"/>
            <w:shd w:val="clear" w:color="auto" w:fill="auto"/>
          </w:tcPr>
          <w:p w:rsidR="004F789D" w:rsidRPr="004F789D" w:rsidRDefault="004F789D" w:rsidP="004F78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20.06 (</w:t>
            </w:r>
            <w:proofErr w:type="spell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7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4F789D">
              <w:rPr>
                <w:rFonts w:cs="Times New Roman"/>
                <w:sz w:val="24"/>
                <w:szCs w:val="24"/>
              </w:rPr>
              <w:t>.07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пн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38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4F789D">
              <w:rPr>
                <w:rFonts w:cs="Times New Roman"/>
                <w:sz w:val="24"/>
                <w:szCs w:val="24"/>
              </w:rPr>
              <w:t>.07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вт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4F789D">
              <w:rPr>
                <w:rFonts w:cs="Times New Roman"/>
                <w:sz w:val="24"/>
                <w:szCs w:val="24"/>
              </w:rPr>
              <w:t>.07 (</w:t>
            </w:r>
            <w:r>
              <w:rPr>
                <w:rFonts w:cs="Times New Roman"/>
                <w:sz w:val="24"/>
                <w:szCs w:val="24"/>
              </w:rPr>
              <w:t>ср</w:t>
            </w:r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90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4F789D">
              <w:rPr>
                <w:rFonts w:cs="Times New Roman"/>
                <w:sz w:val="24"/>
                <w:szCs w:val="24"/>
              </w:rPr>
              <w:t>.07 (ср.)</w:t>
            </w:r>
          </w:p>
        </w:tc>
        <w:tc>
          <w:tcPr>
            <w:tcW w:w="867" w:type="pct"/>
          </w:tcPr>
          <w:p w:rsidR="004F789D" w:rsidRPr="004F789D" w:rsidRDefault="004F789D" w:rsidP="00BB5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2</w:t>
            </w:r>
            <w:r w:rsidR="00BB58CD">
              <w:rPr>
                <w:rFonts w:cs="Times New Roman"/>
                <w:sz w:val="24"/>
                <w:szCs w:val="24"/>
              </w:rPr>
              <w:t>1</w:t>
            </w:r>
            <w:r w:rsidRPr="004F789D">
              <w:rPr>
                <w:rFonts w:cs="Times New Roman"/>
                <w:sz w:val="24"/>
                <w:szCs w:val="24"/>
              </w:rPr>
              <w:t>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пн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BB58CD" w:rsidRPr="004F789D" w:rsidTr="004F789D">
        <w:trPr>
          <w:cantSplit/>
          <w:trHeight w:val="20"/>
          <w:jc w:val="center"/>
        </w:trPr>
        <w:tc>
          <w:tcPr>
            <w:tcW w:w="1391" w:type="pct"/>
            <w:shd w:val="clear" w:color="000000" w:fill="FFFFFF"/>
          </w:tcPr>
          <w:p w:rsidR="00BB58CD" w:rsidRPr="004F789D" w:rsidRDefault="00BB58CD" w:rsidP="00BB58CD">
            <w:pP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BB58CD" w:rsidRPr="004F789D" w:rsidRDefault="00BB58CD" w:rsidP="00BB58C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proofErr w:type="gram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физика, обществознание,  химия </w:t>
            </w:r>
          </w:p>
        </w:tc>
        <w:tc>
          <w:tcPr>
            <w:tcW w:w="526" w:type="pct"/>
            <w:shd w:val="clear" w:color="auto" w:fill="auto"/>
          </w:tcPr>
          <w:p w:rsidR="00BB58CD" w:rsidRPr="004F789D" w:rsidRDefault="00BB58CD" w:rsidP="00BB58C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20.06 (</w:t>
            </w:r>
            <w:proofErr w:type="spell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7" w:type="pct"/>
          </w:tcPr>
          <w:p w:rsidR="00BB58CD" w:rsidRPr="004F789D" w:rsidRDefault="00BB58CD" w:rsidP="00BB5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4F789D">
              <w:rPr>
                <w:rFonts w:cs="Times New Roman"/>
                <w:sz w:val="24"/>
                <w:szCs w:val="24"/>
              </w:rPr>
              <w:t>.07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пн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38" w:type="pct"/>
          </w:tcPr>
          <w:p w:rsidR="00BB58CD" w:rsidRPr="004F789D" w:rsidRDefault="00BB58CD" w:rsidP="00BB5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4F789D">
              <w:rPr>
                <w:rFonts w:cs="Times New Roman"/>
                <w:sz w:val="24"/>
                <w:szCs w:val="24"/>
              </w:rPr>
              <w:t>.07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вт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  <w:p w:rsidR="00BB58CD" w:rsidRPr="004F789D" w:rsidRDefault="00BB58CD" w:rsidP="00BB5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4F789D">
              <w:rPr>
                <w:rFonts w:cs="Times New Roman"/>
                <w:sz w:val="24"/>
                <w:szCs w:val="24"/>
              </w:rPr>
              <w:t>.07 (</w:t>
            </w:r>
            <w:r>
              <w:rPr>
                <w:rFonts w:cs="Times New Roman"/>
                <w:sz w:val="24"/>
                <w:szCs w:val="24"/>
              </w:rPr>
              <w:t>ср</w:t>
            </w:r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90" w:type="pct"/>
          </w:tcPr>
          <w:p w:rsidR="00BB58CD" w:rsidRPr="004F789D" w:rsidRDefault="00BB58CD" w:rsidP="00BB5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4F789D">
              <w:rPr>
                <w:rFonts w:cs="Times New Roman"/>
                <w:sz w:val="24"/>
                <w:szCs w:val="24"/>
              </w:rPr>
              <w:t>.07 (ср.)</w:t>
            </w:r>
          </w:p>
        </w:tc>
        <w:tc>
          <w:tcPr>
            <w:tcW w:w="867" w:type="pct"/>
          </w:tcPr>
          <w:p w:rsidR="00BB58CD" w:rsidRPr="004F789D" w:rsidRDefault="00BB58CD" w:rsidP="00BB5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4F789D">
              <w:rPr>
                <w:rFonts w:cs="Times New Roman"/>
                <w:sz w:val="24"/>
                <w:szCs w:val="24"/>
              </w:rPr>
              <w:t>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пн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BB58CD" w:rsidRPr="004F789D" w:rsidTr="004F789D">
        <w:trPr>
          <w:cantSplit/>
          <w:trHeight w:val="20"/>
          <w:jc w:val="center"/>
        </w:trPr>
        <w:tc>
          <w:tcPr>
            <w:tcW w:w="1391" w:type="pct"/>
            <w:shd w:val="clear" w:color="000000" w:fill="FFFFFF"/>
          </w:tcPr>
          <w:p w:rsidR="00BB58CD" w:rsidRPr="004F789D" w:rsidRDefault="00BB58CD" w:rsidP="00BB58CD">
            <w:pP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BB58CD" w:rsidRPr="004F789D" w:rsidRDefault="00BB58CD" w:rsidP="00BB58C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proofErr w:type="gram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история</w:t>
            </w:r>
          </w:p>
        </w:tc>
        <w:tc>
          <w:tcPr>
            <w:tcW w:w="526" w:type="pct"/>
            <w:shd w:val="clear" w:color="auto" w:fill="auto"/>
          </w:tcPr>
          <w:p w:rsidR="00BB58CD" w:rsidRPr="004F789D" w:rsidRDefault="00BB58CD" w:rsidP="00BB58C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20.06 (</w:t>
            </w:r>
            <w:proofErr w:type="spell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7" w:type="pct"/>
          </w:tcPr>
          <w:p w:rsidR="00BB58CD" w:rsidRPr="004F789D" w:rsidRDefault="00BB58CD" w:rsidP="00BB5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4F789D">
              <w:rPr>
                <w:rFonts w:cs="Times New Roman"/>
                <w:sz w:val="24"/>
                <w:szCs w:val="24"/>
              </w:rPr>
              <w:t>.07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пн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38" w:type="pct"/>
          </w:tcPr>
          <w:p w:rsidR="00BB58CD" w:rsidRPr="004F789D" w:rsidRDefault="00BB58CD" w:rsidP="00BB5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4F789D">
              <w:rPr>
                <w:rFonts w:cs="Times New Roman"/>
                <w:sz w:val="24"/>
                <w:szCs w:val="24"/>
              </w:rPr>
              <w:t>.07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вт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  <w:p w:rsidR="00BB58CD" w:rsidRPr="004F789D" w:rsidRDefault="00BB58CD" w:rsidP="00BB5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4F789D">
              <w:rPr>
                <w:rFonts w:cs="Times New Roman"/>
                <w:sz w:val="24"/>
                <w:szCs w:val="24"/>
              </w:rPr>
              <w:t>.07 (</w:t>
            </w:r>
            <w:r>
              <w:rPr>
                <w:rFonts w:cs="Times New Roman"/>
                <w:sz w:val="24"/>
                <w:szCs w:val="24"/>
              </w:rPr>
              <w:t>ср</w:t>
            </w:r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90" w:type="pct"/>
          </w:tcPr>
          <w:p w:rsidR="00BB58CD" w:rsidRPr="004F789D" w:rsidRDefault="00BB58CD" w:rsidP="00BB5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4F789D">
              <w:rPr>
                <w:rFonts w:cs="Times New Roman"/>
                <w:sz w:val="24"/>
                <w:szCs w:val="24"/>
              </w:rPr>
              <w:t>.07 (ср.)</w:t>
            </w:r>
          </w:p>
        </w:tc>
        <w:tc>
          <w:tcPr>
            <w:tcW w:w="867" w:type="pct"/>
          </w:tcPr>
          <w:p w:rsidR="00BB58CD" w:rsidRPr="004F789D" w:rsidRDefault="00BB58CD" w:rsidP="00BB58C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4F789D">
              <w:rPr>
                <w:rFonts w:cs="Times New Roman"/>
                <w:sz w:val="24"/>
                <w:szCs w:val="24"/>
              </w:rPr>
              <w:t>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пн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4F789D" w:rsidRPr="004F789D" w:rsidTr="004F789D">
        <w:trPr>
          <w:cantSplit/>
          <w:trHeight w:val="20"/>
          <w:jc w:val="center"/>
        </w:trPr>
        <w:tc>
          <w:tcPr>
            <w:tcW w:w="1391" w:type="pct"/>
            <w:shd w:val="clear" w:color="000000" w:fill="FFFFFF"/>
          </w:tcPr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proofErr w:type="gram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языки</w:t>
            </w:r>
          </w:p>
        </w:tc>
        <w:tc>
          <w:tcPr>
            <w:tcW w:w="526" w:type="pct"/>
            <w:shd w:val="clear" w:color="auto" w:fill="auto"/>
          </w:tcPr>
          <w:p w:rsidR="004F789D" w:rsidRPr="004F789D" w:rsidRDefault="004F789D" w:rsidP="004F78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22.06</w:t>
            </w:r>
          </w:p>
          <w:p w:rsidR="004F789D" w:rsidRPr="004F789D" w:rsidRDefault="004F789D" w:rsidP="004F78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7" w:type="pct"/>
            <w:vMerge w:val="restar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 xml:space="preserve"> 06.07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чт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pct"/>
            <w:vMerge w:val="restar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07.07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пт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10.07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пн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vMerge w:val="restar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14.07(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пт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67" w:type="pct"/>
            <w:vMerge w:val="restar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24.07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пн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4F789D" w:rsidRPr="004F789D" w:rsidTr="004F789D">
        <w:trPr>
          <w:cantSplit/>
          <w:trHeight w:val="20"/>
          <w:jc w:val="center"/>
        </w:trPr>
        <w:tc>
          <w:tcPr>
            <w:tcW w:w="1391" w:type="pct"/>
            <w:shd w:val="clear" w:color="000000" w:fill="FFFFFF"/>
          </w:tcPr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иностранные</w:t>
            </w:r>
            <w:proofErr w:type="gram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языки</w:t>
            </w:r>
          </w:p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устные</w:t>
            </w:r>
            <w:proofErr w:type="gram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4F789D" w:rsidRPr="004F789D" w:rsidRDefault="004F789D" w:rsidP="004F78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23.06 (</w:t>
            </w:r>
            <w:proofErr w:type="spell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7" w:type="pct"/>
            <w:vMerge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0" w:type="pct"/>
            <w:vMerge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789D" w:rsidRPr="004F789D" w:rsidTr="004F789D">
        <w:trPr>
          <w:cantSplit/>
          <w:trHeight w:val="20"/>
          <w:jc w:val="center"/>
        </w:trPr>
        <w:tc>
          <w:tcPr>
            <w:tcW w:w="1391" w:type="pct"/>
            <w:shd w:val="clear" w:color="000000" w:fill="FFFFFF"/>
          </w:tcPr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(базовый уровень), математика (профильный уровень)</w:t>
            </w:r>
          </w:p>
        </w:tc>
        <w:tc>
          <w:tcPr>
            <w:tcW w:w="526" w:type="pct"/>
            <w:shd w:val="clear" w:color="auto" w:fill="auto"/>
          </w:tcPr>
          <w:p w:rsidR="004F789D" w:rsidRPr="004F789D" w:rsidRDefault="004F789D" w:rsidP="004F78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28.06 (ср)</w:t>
            </w:r>
          </w:p>
        </w:tc>
        <w:tc>
          <w:tcPr>
            <w:tcW w:w="687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 xml:space="preserve"> 11.07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вт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8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12.07 (ср)</w:t>
            </w:r>
          </w:p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13.07. (чт.)</w:t>
            </w:r>
          </w:p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 xml:space="preserve">19.07(ср.) </w:t>
            </w:r>
          </w:p>
        </w:tc>
        <w:tc>
          <w:tcPr>
            <w:tcW w:w="867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31.07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пн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4F789D" w:rsidRPr="004F789D" w:rsidTr="004F789D">
        <w:trPr>
          <w:cantSplit/>
          <w:trHeight w:val="20"/>
          <w:jc w:val="center"/>
        </w:trPr>
        <w:tc>
          <w:tcPr>
            <w:tcW w:w="1391" w:type="pct"/>
            <w:shd w:val="clear" w:color="000000" w:fill="FFFFFF"/>
          </w:tcPr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526" w:type="pct"/>
            <w:shd w:val="clear" w:color="auto" w:fill="auto"/>
          </w:tcPr>
          <w:p w:rsidR="004F789D" w:rsidRPr="004F789D" w:rsidRDefault="004F789D" w:rsidP="004F78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29.06 (</w:t>
            </w:r>
            <w:proofErr w:type="spell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7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11.07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вт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8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12.07 (ср)</w:t>
            </w:r>
          </w:p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13.07. (чт.)</w:t>
            </w:r>
          </w:p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 xml:space="preserve">19.07(ср.) </w:t>
            </w:r>
          </w:p>
        </w:tc>
        <w:tc>
          <w:tcPr>
            <w:tcW w:w="867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31.07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пн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4F789D" w:rsidRPr="004F789D" w:rsidTr="004F789D">
        <w:trPr>
          <w:cantSplit/>
          <w:trHeight w:val="20"/>
          <w:jc w:val="center"/>
        </w:trPr>
        <w:tc>
          <w:tcPr>
            <w:tcW w:w="1391" w:type="pct"/>
            <w:shd w:val="clear" w:color="000000" w:fill="FFFFFF"/>
          </w:tcPr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всем предметам</w:t>
            </w:r>
          </w:p>
          <w:p w:rsidR="004F789D" w:rsidRPr="004F789D" w:rsidRDefault="004F789D" w:rsidP="004F789D">
            <w:pPr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</w:tcPr>
          <w:p w:rsidR="004F789D" w:rsidRPr="004F789D" w:rsidRDefault="004F789D" w:rsidP="004F789D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01.07 (</w:t>
            </w:r>
            <w:proofErr w:type="spellStart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4F78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7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14.07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пт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8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17.07 (</w:t>
            </w:r>
            <w:proofErr w:type="spellStart"/>
            <w:r w:rsidRPr="004F789D">
              <w:rPr>
                <w:rFonts w:cs="Times New Roman"/>
                <w:sz w:val="24"/>
                <w:szCs w:val="24"/>
              </w:rPr>
              <w:t>пн</w:t>
            </w:r>
            <w:proofErr w:type="spellEnd"/>
            <w:r w:rsidRPr="004F789D">
              <w:rPr>
                <w:rFonts w:cs="Times New Roman"/>
                <w:sz w:val="24"/>
                <w:szCs w:val="24"/>
              </w:rPr>
              <w:t>)</w:t>
            </w:r>
          </w:p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F789D">
              <w:rPr>
                <w:rFonts w:cs="Times New Roman"/>
                <w:sz w:val="24"/>
                <w:szCs w:val="24"/>
              </w:rPr>
              <w:t>18.07. (вт.)</w:t>
            </w:r>
          </w:p>
        </w:tc>
        <w:tc>
          <w:tcPr>
            <w:tcW w:w="790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24.07(пн.)</w:t>
            </w:r>
          </w:p>
        </w:tc>
        <w:tc>
          <w:tcPr>
            <w:tcW w:w="867" w:type="pct"/>
          </w:tcPr>
          <w:p w:rsidR="004F789D" w:rsidRPr="004F789D" w:rsidRDefault="004F789D" w:rsidP="004F789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F789D">
              <w:rPr>
                <w:rFonts w:cs="Times New Roman"/>
                <w:sz w:val="24"/>
                <w:szCs w:val="24"/>
              </w:rPr>
              <w:t>02.08 (ср)</w:t>
            </w:r>
          </w:p>
        </w:tc>
      </w:tr>
    </w:tbl>
    <w:p w:rsidR="004A4D87" w:rsidRDefault="004A4D87" w:rsidP="00740897"/>
    <w:sectPr w:rsidR="004A4D87" w:rsidSect="00440C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1A"/>
    <w:rsid w:val="000B4A38"/>
    <w:rsid w:val="000F471A"/>
    <w:rsid w:val="001D3BF2"/>
    <w:rsid w:val="001E6A92"/>
    <w:rsid w:val="002C4514"/>
    <w:rsid w:val="00386B48"/>
    <w:rsid w:val="003E2F3F"/>
    <w:rsid w:val="004A4D87"/>
    <w:rsid w:val="004F789D"/>
    <w:rsid w:val="005E70C1"/>
    <w:rsid w:val="00740897"/>
    <w:rsid w:val="00825AFA"/>
    <w:rsid w:val="008E015D"/>
    <w:rsid w:val="0097437D"/>
    <w:rsid w:val="009A1FB0"/>
    <w:rsid w:val="00B33BFC"/>
    <w:rsid w:val="00BB58CD"/>
    <w:rsid w:val="00BE4A5D"/>
    <w:rsid w:val="00C155E1"/>
    <w:rsid w:val="00CC5BC0"/>
    <w:rsid w:val="00D0571D"/>
    <w:rsid w:val="00F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3D71E-EBBE-4339-8014-BA28C69E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97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eobrazovanie.ru/ediniy_gosudarstvenniy_ekzam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Николаевич Бойцов</dc:creator>
  <cp:keywords/>
  <dc:description/>
  <cp:lastModifiedBy>Андрей Николаевич Бойцов</cp:lastModifiedBy>
  <cp:revision>15</cp:revision>
  <cp:lastPrinted>2015-04-01T12:30:00Z</cp:lastPrinted>
  <dcterms:created xsi:type="dcterms:W3CDTF">2015-04-01T11:57:00Z</dcterms:created>
  <dcterms:modified xsi:type="dcterms:W3CDTF">2017-07-04T11:19:00Z</dcterms:modified>
</cp:coreProperties>
</file>